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19" w:rsidRPr="00AD2BA9" w:rsidRDefault="00022C19" w:rsidP="00B330AA">
      <w:pPr>
        <w:spacing w:after="0" w:line="240" w:lineRule="auto"/>
        <w:ind w:firstLine="709"/>
        <w:jc w:val="both"/>
        <w:rPr>
          <w:rFonts w:ascii="Times New Roman" w:hAnsi="Times New Roman"/>
          <w:b/>
          <w:i/>
          <w:color w:val="C00000"/>
          <w:sz w:val="28"/>
          <w:szCs w:val="28"/>
        </w:rPr>
      </w:pPr>
    </w:p>
    <w:p w:rsidR="00033CD1" w:rsidRPr="00250D8D" w:rsidRDefault="00033CD1" w:rsidP="00033CD1">
      <w:pPr>
        <w:pStyle w:val="af3"/>
        <w:rPr>
          <w:i/>
          <w:sz w:val="28"/>
          <w:szCs w:val="28"/>
        </w:rPr>
      </w:pPr>
      <w:r w:rsidRPr="00250D8D">
        <w:rPr>
          <w:i/>
          <w:sz w:val="28"/>
          <w:szCs w:val="28"/>
        </w:rPr>
        <w:t>Проверка соблюдения требований законодательства РФ и нормативных правовых актов Волгоградской области в сфере закупок товаров, работ, услуг для обеспечения  государственных и муниципальных нужд</w:t>
      </w:r>
    </w:p>
    <w:p w:rsidR="00033CD1" w:rsidRPr="00250D8D" w:rsidRDefault="00033CD1" w:rsidP="00033CD1">
      <w:pPr>
        <w:spacing w:after="0" w:line="240" w:lineRule="auto"/>
        <w:jc w:val="center"/>
        <w:rPr>
          <w:rFonts w:ascii="Times New Roman" w:hAnsi="Times New Roman"/>
          <w:b/>
          <w:i/>
          <w:sz w:val="28"/>
          <w:szCs w:val="28"/>
        </w:rPr>
      </w:pPr>
      <w:r w:rsidRPr="00250D8D">
        <w:rPr>
          <w:rFonts w:ascii="Times New Roman" w:eastAsia="Times New Roman" w:hAnsi="Times New Roman"/>
          <w:b/>
          <w:i/>
          <w:sz w:val="28"/>
          <w:szCs w:val="28"/>
          <w:lang w:eastAsia="ru-RU"/>
        </w:rPr>
        <w:t>комитетом по регулированию контрактной системы в сфере закупок Волгоградской области и государственным казенным учреждением Волгоградской области «Центр организации закупок» за 2015</w:t>
      </w:r>
      <w:r w:rsidRPr="00250D8D">
        <w:rPr>
          <w:rFonts w:ascii="Times New Roman" w:hAnsi="Times New Roman"/>
          <w:b/>
          <w:i/>
          <w:sz w:val="28"/>
          <w:szCs w:val="28"/>
        </w:rPr>
        <w:t xml:space="preserve"> год</w:t>
      </w:r>
    </w:p>
    <w:p w:rsidR="00033CD1" w:rsidRPr="00250D8D" w:rsidRDefault="00033CD1" w:rsidP="00033CD1">
      <w:pPr>
        <w:spacing w:after="0" w:line="240" w:lineRule="auto"/>
        <w:ind w:firstLine="709"/>
        <w:jc w:val="both"/>
        <w:rPr>
          <w:rFonts w:ascii="Times New Roman" w:hAnsi="Times New Roman"/>
          <w:sz w:val="28"/>
          <w:szCs w:val="28"/>
        </w:rPr>
      </w:pPr>
    </w:p>
    <w:p w:rsidR="00AD2BA9" w:rsidRPr="006735B9" w:rsidRDefault="00CC31AB" w:rsidP="006735B9">
      <w:pPr>
        <w:spacing w:after="0" w:line="240" w:lineRule="auto"/>
        <w:ind w:firstLine="708"/>
        <w:jc w:val="both"/>
        <w:rPr>
          <w:rFonts w:ascii="Times New Roman" w:hAnsi="Times New Roman"/>
          <w:sz w:val="28"/>
          <w:szCs w:val="28"/>
        </w:rPr>
      </w:pPr>
      <w:r w:rsidRPr="00A1666F">
        <w:rPr>
          <w:rFonts w:ascii="Times New Roman" w:hAnsi="Times New Roman"/>
          <w:sz w:val="28"/>
          <w:szCs w:val="28"/>
        </w:rPr>
        <w:t>КСП в 2016 году была проведена проверка</w:t>
      </w:r>
      <w:r w:rsidRPr="00A1666F">
        <w:rPr>
          <w:rFonts w:ascii="Times New Roman" w:eastAsia="Times New Roman" w:hAnsi="Times New Roman"/>
          <w:sz w:val="28"/>
          <w:szCs w:val="28"/>
          <w:lang w:eastAsia="ru-RU"/>
        </w:rPr>
        <w:t xml:space="preserve"> созданного в январе 2015 года комитета по регулированию контрактной системы в сфере закупок Волгоградской области </w:t>
      </w:r>
      <w:r w:rsidR="00A1666F">
        <w:rPr>
          <w:rFonts w:ascii="Times New Roman" w:eastAsia="Times New Roman" w:hAnsi="Times New Roman"/>
          <w:sz w:val="28"/>
          <w:szCs w:val="28"/>
          <w:lang w:eastAsia="ru-RU"/>
        </w:rPr>
        <w:t xml:space="preserve">(далее Комитет) </w:t>
      </w:r>
      <w:r w:rsidRPr="00A1666F">
        <w:rPr>
          <w:rFonts w:ascii="Times New Roman" w:eastAsia="Times New Roman" w:hAnsi="Times New Roman"/>
          <w:sz w:val="28"/>
          <w:szCs w:val="28"/>
          <w:lang w:eastAsia="ru-RU"/>
        </w:rPr>
        <w:t>и его подведомственного государственного казенного учреждения «Центр организации закупок»</w:t>
      </w:r>
      <w:r w:rsidR="00A1666F">
        <w:rPr>
          <w:rFonts w:ascii="Times New Roman" w:eastAsia="Times New Roman" w:hAnsi="Times New Roman"/>
          <w:sz w:val="28"/>
          <w:szCs w:val="28"/>
          <w:lang w:eastAsia="ru-RU"/>
        </w:rPr>
        <w:t xml:space="preserve"> (далее Учреждение)</w:t>
      </w:r>
      <w:r w:rsidRPr="00A1666F">
        <w:rPr>
          <w:rFonts w:ascii="Times New Roman" w:eastAsia="Times New Roman" w:hAnsi="Times New Roman"/>
          <w:sz w:val="28"/>
          <w:szCs w:val="28"/>
          <w:lang w:eastAsia="ru-RU"/>
        </w:rPr>
        <w:t xml:space="preserve">.  </w:t>
      </w:r>
      <w:r w:rsidR="00AD2BA9" w:rsidRPr="00AD2BA9">
        <w:rPr>
          <w:b/>
          <w:color w:val="C00000"/>
          <w:sz w:val="28"/>
          <w:szCs w:val="28"/>
        </w:rPr>
        <w:t xml:space="preserve">Слайд </w:t>
      </w:r>
      <w:r w:rsidR="00AD2BA9">
        <w:rPr>
          <w:b/>
          <w:color w:val="C00000"/>
          <w:sz w:val="28"/>
          <w:szCs w:val="28"/>
        </w:rPr>
        <w:t xml:space="preserve">2 </w:t>
      </w:r>
    </w:p>
    <w:p w:rsidR="00B050A5" w:rsidRPr="00AD2BA9" w:rsidRDefault="00B050A5" w:rsidP="00AD2BA9">
      <w:pPr>
        <w:pStyle w:val="2"/>
        <w:spacing w:after="0" w:line="240" w:lineRule="auto"/>
        <w:jc w:val="center"/>
        <w:rPr>
          <w:b/>
          <w:color w:val="C00000"/>
          <w:sz w:val="28"/>
          <w:szCs w:val="28"/>
        </w:rPr>
      </w:pPr>
    </w:p>
    <w:p w:rsidR="00B050A5" w:rsidRDefault="00B050A5" w:rsidP="00B050A5">
      <w:pPr>
        <w:spacing w:after="0" w:line="240" w:lineRule="auto"/>
        <w:ind w:firstLine="708"/>
        <w:jc w:val="both"/>
        <w:rPr>
          <w:rFonts w:ascii="Times New Roman" w:hAnsi="Times New Roman"/>
          <w:sz w:val="28"/>
          <w:szCs w:val="28"/>
        </w:rPr>
      </w:pPr>
      <w:r>
        <w:rPr>
          <w:rFonts w:ascii="Times New Roman" w:hAnsi="Times New Roman"/>
          <w:sz w:val="28"/>
          <w:szCs w:val="28"/>
        </w:rPr>
        <w:t>Так, в</w:t>
      </w:r>
      <w:r w:rsidRPr="00250D8D">
        <w:rPr>
          <w:rFonts w:ascii="Times New Roman" w:hAnsi="Times New Roman"/>
          <w:sz w:val="28"/>
          <w:szCs w:val="28"/>
        </w:rPr>
        <w:t xml:space="preserve"> 2015 году Комитетом было проведено 7 607 закупок товаров, работ, услуг на сумму </w:t>
      </w:r>
      <w:r>
        <w:rPr>
          <w:rFonts w:ascii="Times New Roman" w:hAnsi="Times New Roman"/>
          <w:sz w:val="28"/>
          <w:szCs w:val="28"/>
        </w:rPr>
        <w:t xml:space="preserve">более </w:t>
      </w:r>
      <w:r w:rsidRPr="00250D8D">
        <w:rPr>
          <w:rFonts w:ascii="Times New Roman" w:hAnsi="Times New Roman"/>
          <w:sz w:val="28"/>
          <w:szCs w:val="28"/>
        </w:rPr>
        <w:t>30 мл</w:t>
      </w:r>
      <w:r>
        <w:rPr>
          <w:rFonts w:ascii="Times New Roman" w:hAnsi="Times New Roman"/>
          <w:sz w:val="28"/>
          <w:szCs w:val="28"/>
        </w:rPr>
        <w:t>рд</w:t>
      </w:r>
      <w:r w:rsidRPr="00250D8D">
        <w:rPr>
          <w:rFonts w:ascii="Times New Roman" w:hAnsi="Times New Roman"/>
          <w:sz w:val="28"/>
          <w:szCs w:val="28"/>
        </w:rPr>
        <w:t xml:space="preserve">. руб., из них </w:t>
      </w:r>
      <w:r>
        <w:rPr>
          <w:rFonts w:ascii="Times New Roman" w:hAnsi="Times New Roman"/>
          <w:sz w:val="28"/>
          <w:szCs w:val="28"/>
        </w:rPr>
        <w:t xml:space="preserve">состоялось </w:t>
      </w:r>
      <w:r w:rsidRPr="00250D8D">
        <w:rPr>
          <w:rFonts w:ascii="Times New Roman" w:hAnsi="Times New Roman"/>
          <w:sz w:val="28"/>
          <w:szCs w:val="28"/>
        </w:rPr>
        <w:t xml:space="preserve">4 505 на сумму </w:t>
      </w:r>
      <w:r>
        <w:rPr>
          <w:rFonts w:ascii="Times New Roman" w:hAnsi="Times New Roman"/>
          <w:sz w:val="28"/>
          <w:szCs w:val="28"/>
        </w:rPr>
        <w:t xml:space="preserve">более </w:t>
      </w:r>
      <w:r w:rsidRPr="00250D8D">
        <w:rPr>
          <w:rFonts w:ascii="Times New Roman" w:hAnsi="Times New Roman"/>
          <w:sz w:val="28"/>
          <w:szCs w:val="28"/>
        </w:rPr>
        <w:t>16 мл</w:t>
      </w:r>
      <w:r>
        <w:rPr>
          <w:rFonts w:ascii="Times New Roman" w:hAnsi="Times New Roman"/>
          <w:sz w:val="28"/>
          <w:szCs w:val="28"/>
        </w:rPr>
        <w:t>рд</w:t>
      </w:r>
      <w:r w:rsidRPr="00250D8D">
        <w:rPr>
          <w:rFonts w:ascii="Times New Roman" w:hAnsi="Times New Roman"/>
          <w:sz w:val="28"/>
          <w:szCs w:val="28"/>
        </w:rPr>
        <w:t>. руб</w:t>
      </w:r>
      <w:r>
        <w:rPr>
          <w:rFonts w:ascii="Times New Roman" w:hAnsi="Times New Roman"/>
          <w:sz w:val="28"/>
          <w:szCs w:val="28"/>
        </w:rPr>
        <w:t>лей</w:t>
      </w:r>
      <w:r w:rsidRPr="00250D8D">
        <w:rPr>
          <w:rFonts w:ascii="Times New Roman" w:hAnsi="Times New Roman"/>
          <w:sz w:val="28"/>
          <w:szCs w:val="28"/>
        </w:rPr>
        <w:t xml:space="preserve">. </w:t>
      </w:r>
    </w:p>
    <w:p w:rsidR="00AD2BA9" w:rsidRPr="00250D8D" w:rsidRDefault="00B050A5" w:rsidP="00250D8D">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данном слайде отражены </w:t>
      </w:r>
      <w:r w:rsidR="005959E2">
        <w:rPr>
          <w:rFonts w:ascii="Times New Roman" w:hAnsi="Times New Roman"/>
          <w:sz w:val="28"/>
          <w:szCs w:val="28"/>
        </w:rPr>
        <w:t xml:space="preserve">виды </w:t>
      </w:r>
      <w:r>
        <w:rPr>
          <w:rFonts w:ascii="Times New Roman" w:hAnsi="Times New Roman"/>
          <w:sz w:val="28"/>
          <w:szCs w:val="28"/>
        </w:rPr>
        <w:t>проведенных закупочных процедур</w:t>
      </w:r>
      <w:r w:rsidR="005959E2">
        <w:rPr>
          <w:rFonts w:ascii="Times New Roman" w:hAnsi="Times New Roman"/>
          <w:sz w:val="28"/>
          <w:szCs w:val="28"/>
        </w:rPr>
        <w:t>, их количество и суммы начальных (максимальных) цен контрактов:</w:t>
      </w:r>
    </w:p>
    <w:p w:rsidR="00AD2BA9" w:rsidRPr="006735B9" w:rsidRDefault="00250D8D" w:rsidP="00250D8D">
      <w:pPr>
        <w:spacing w:after="0" w:line="240" w:lineRule="auto"/>
        <w:ind w:firstLine="709"/>
        <w:jc w:val="both"/>
        <w:rPr>
          <w:rFonts w:ascii="Times New Roman" w:hAnsi="Times New Roman"/>
          <w:sz w:val="28"/>
          <w:szCs w:val="28"/>
        </w:rPr>
      </w:pPr>
      <w:r w:rsidRPr="006735B9">
        <w:rPr>
          <w:rFonts w:ascii="Times New Roman" w:hAnsi="Times New Roman"/>
          <w:sz w:val="28"/>
          <w:szCs w:val="28"/>
        </w:rPr>
        <w:t xml:space="preserve">1.  </w:t>
      </w:r>
      <w:r w:rsidRPr="006735B9">
        <w:rPr>
          <w:rFonts w:ascii="Times New Roman" w:hAnsi="Times New Roman"/>
          <w:sz w:val="28"/>
          <w:szCs w:val="28"/>
        </w:rPr>
        <w:tab/>
        <w:t xml:space="preserve">Электронных аукционов – 6 754 </w:t>
      </w:r>
      <w:r w:rsidR="00013ACC" w:rsidRPr="006735B9">
        <w:rPr>
          <w:rFonts w:ascii="Times New Roman" w:hAnsi="Times New Roman"/>
          <w:sz w:val="28"/>
          <w:szCs w:val="28"/>
        </w:rPr>
        <w:t xml:space="preserve">(88,8%) </w:t>
      </w:r>
      <w:r w:rsidRPr="006735B9">
        <w:rPr>
          <w:rFonts w:ascii="Times New Roman" w:hAnsi="Times New Roman"/>
          <w:sz w:val="28"/>
          <w:szCs w:val="28"/>
        </w:rPr>
        <w:t>на сумму 19 285 млн. рублей</w:t>
      </w:r>
      <w:r w:rsidR="00AD2BA9" w:rsidRPr="006735B9">
        <w:rPr>
          <w:rFonts w:ascii="Times New Roman" w:hAnsi="Times New Roman"/>
          <w:sz w:val="28"/>
          <w:szCs w:val="28"/>
        </w:rPr>
        <w:t>.</w:t>
      </w:r>
    </w:p>
    <w:p w:rsidR="00250D8D" w:rsidRPr="006735B9" w:rsidRDefault="00250D8D" w:rsidP="00250D8D">
      <w:pPr>
        <w:spacing w:after="0" w:line="240" w:lineRule="auto"/>
        <w:ind w:firstLine="709"/>
        <w:jc w:val="both"/>
        <w:rPr>
          <w:rFonts w:ascii="Times New Roman" w:hAnsi="Times New Roman"/>
          <w:sz w:val="28"/>
          <w:szCs w:val="28"/>
        </w:rPr>
      </w:pPr>
      <w:r w:rsidRPr="006735B9">
        <w:rPr>
          <w:rFonts w:ascii="Times New Roman" w:hAnsi="Times New Roman"/>
          <w:sz w:val="28"/>
          <w:szCs w:val="28"/>
        </w:rPr>
        <w:t xml:space="preserve">2. </w:t>
      </w:r>
      <w:r w:rsidRPr="006735B9">
        <w:rPr>
          <w:rFonts w:ascii="Times New Roman" w:hAnsi="Times New Roman"/>
          <w:sz w:val="28"/>
          <w:szCs w:val="28"/>
        </w:rPr>
        <w:tab/>
        <w:t xml:space="preserve">Открытых конкурсов – 57 </w:t>
      </w:r>
      <w:r w:rsidR="00AD2BA9" w:rsidRPr="006735B9">
        <w:rPr>
          <w:rFonts w:ascii="Times New Roman" w:hAnsi="Times New Roman"/>
          <w:sz w:val="28"/>
          <w:szCs w:val="28"/>
        </w:rPr>
        <w:t xml:space="preserve">(0,7%) </w:t>
      </w:r>
      <w:r w:rsidRPr="006735B9">
        <w:rPr>
          <w:rFonts w:ascii="Times New Roman" w:hAnsi="Times New Roman"/>
          <w:sz w:val="28"/>
          <w:szCs w:val="28"/>
        </w:rPr>
        <w:t>на сумму 6 719, 1 млн. рублей</w:t>
      </w:r>
      <w:r w:rsidR="00AD2BA9" w:rsidRPr="006735B9">
        <w:rPr>
          <w:rFonts w:ascii="Times New Roman" w:hAnsi="Times New Roman"/>
          <w:sz w:val="28"/>
          <w:szCs w:val="28"/>
        </w:rPr>
        <w:t>.</w:t>
      </w:r>
    </w:p>
    <w:p w:rsidR="00250D8D" w:rsidRPr="006735B9" w:rsidRDefault="00250D8D" w:rsidP="00250D8D">
      <w:pPr>
        <w:spacing w:after="0" w:line="240" w:lineRule="auto"/>
        <w:ind w:firstLine="709"/>
        <w:jc w:val="both"/>
        <w:rPr>
          <w:rFonts w:ascii="Times New Roman" w:hAnsi="Times New Roman"/>
          <w:sz w:val="28"/>
          <w:szCs w:val="28"/>
        </w:rPr>
      </w:pPr>
      <w:r w:rsidRPr="006735B9">
        <w:rPr>
          <w:rFonts w:ascii="Times New Roman" w:hAnsi="Times New Roman"/>
          <w:sz w:val="28"/>
          <w:szCs w:val="28"/>
        </w:rPr>
        <w:t>3.</w:t>
      </w:r>
      <w:r w:rsidRPr="006735B9">
        <w:rPr>
          <w:rFonts w:ascii="Times New Roman" w:hAnsi="Times New Roman"/>
          <w:sz w:val="28"/>
          <w:szCs w:val="28"/>
        </w:rPr>
        <w:tab/>
        <w:t>Запросов котировок –</w:t>
      </w:r>
      <w:r w:rsidR="00AD2BA9" w:rsidRPr="006735B9">
        <w:rPr>
          <w:rFonts w:ascii="Times New Roman" w:hAnsi="Times New Roman"/>
          <w:sz w:val="28"/>
          <w:szCs w:val="28"/>
        </w:rPr>
        <w:t xml:space="preserve"> 762 </w:t>
      </w:r>
      <w:r w:rsidR="00013ACC" w:rsidRPr="006735B9">
        <w:rPr>
          <w:rFonts w:ascii="Times New Roman" w:hAnsi="Times New Roman"/>
          <w:sz w:val="28"/>
          <w:szCs w:val="28"/>
        </w:rPr>
        <w:t xml:space="preserve">(10%) </w:t>
      </w:r>
      <w:r w:rsidR="00AD2BA9" w:rsidRPr="006735B9">
        <w:rPr>
          <w:rFonts w:ascii="Times New Roman" w:hAnsi="Times New Roman"/>
          <w:sz w:val="28"/>
          <w:szCs w:val="28"/>
        </w:rPr>
        <w:t>на сумму 171,9 млн. рублей.</w:t>
      </w:r>
    </w:p>
    <w:p w:rsidR="00AD2BA9" w:rsidRPr="006735B9" w:rsidRDefault="00250D8D" w:rsidP="00250D8D">
      <w:pPr>
        <w:spacing w:after="0" w:line="240" w:lineRule="auto"/>
        <w:ind w:firstLine="709"/>
        <w:jc w:val="both"/>
        <w:rPr>
          <w:rFonts w:ascii="Times New Roman" w:hAnsi="Times New Roman"/>
          <w:sz w:val="28"/>
          <w:szCs w:val="28"/>
        </w:rPr>
      </w:pPr>
      <w:r w:rsidRPr="006735B9">
        <w:rPr>
          <w:rFonts w:ascii="Times New Roman" w:hAnsi="Times New Roman"/>
          <w:sz w:val="28"/>
          <w:szCs w:val="28"/>
        </w:rPr>
        <w:t>4.</w:t>
      </w:r>
      <w:r w:rsidRPr="006735B9">
        <w:rPr>
          <w:rFonts w:ascii="Times New Roman" w:hAnsi="Times New Roman"/>
          <w:sz w:val="28"/>
          <w:szCs w:val="28"/>
        </w:rPr>
        <w:tab/>
        <w:t xml:space="preserve">Конкурсов с ограниченным участием – 28 </w:t>
      </w:r>
      <w:r w:rsidR="00AD2BA9" w:rsidRPr="006735B9">
        <w:rPr>
          <w:rFonts w:ascii="Times New Roman" w:hAnsi="Times New Roman"/>
          <w:sz w:val="28"/>
          <w:szCs w:val="28"/>
        </w:rPr>
        <w:t xml:space="preserve">(0,4%) </w:t>
      </w:r>
      <w:r w:rsidRPr="006735B9">
        <w:rPr>
          <w:rFonts w:ascii="Times New Roman" w:hAnsi="Times New Roman"/>
          <w:sz w:val="28"/>
          <w:szCs w:val="28"/>
        </w:rPr>
        <w:t>на сумму 1 493,3 млн. руб</w:t>
      </w:r>
      <w:r w:rsidR="00AD2BA9" w:rsidRPr="006735B9">
        <w:rPr>
          <w:rFonts w:ascii="Times New Roman" w:hAnsi="Times New Roman"/>
          <w:sz w:val="28"/>
          <w:szCs w:val="28"/>
        </w:rPr>
        <w:t>лей</w:t>
      </w:r>
      <w:r w:rsidRPr="006735B9">
        <w:rPr>
          <w:rFonts w:ascii="Times New Roman" w:hAnsi="Times New Roman"/>
          <w:sz w:val="28"/>
          <w:szCs w:val="28"/>
        </w:rPr>
        <w:t xml:space="preserve">. </w:t>
      </w:r>
    </w:p>
    <w:p w:rsidR="00250D8D" w:rsidRPr="006735B9" w:rsidRDefault="00250D8D" w:rsidP="00250D8D">
      <w:pPr>
        <w:spacing w:after="0" w:line="240" w:lineRule="auto"/>
        <w:ind w:firstLine="709"/>
        <w:jc w:val="both"/>
        <w:rPr>
          <w:rFonts w:ascii="Times New Roman" w:hAnsi="Times New Roman"/>
          <w:sz w:val="28"/>
          <w:szCs w:val="28"/>
        </w:rPr>
      </w:pPr>
      <w:r w:rsidRPr="006735B9">
        <w:rPr>
          <w:rFonts w:ascii="Times New Roman" w:hAnsi="Times New Roman"/>
          <w:sz w:val="28"/>
          <w:szCs w:val="28"/>
        </w:rPr>
        <w:t>5.</w:t>
      </w:r>
      <w:r w:rsidRPr="006735B9">
        <w:rPr>
          <w:rFonts w:ascii="Times New Roman" w:hAnsi="Times New Roman"/>
          <w:sz w:val="28"/>
          <w:szCs w:val="28"/>
        </w:rPr>
        <w:tab/>
        <w:t xml:space="preserve">Запросов предложений – 6 </w:t>
      </w:r>
      <w:r w:rsidR="00AD2BA9" w:rsidRPr="006735B9">
        <w:rPr>
          <w:rFonts w:ascii="Times New Roman" w:hAnsi="Times New Roman"/>
          <w:sz w:val="28"/>
          <w:szCs w:val="28"/>
        </w:rPr>
        <w:t xml:space="preserve">(0,08%) </w:t>
      </w:r>
      <w:r w:rsidRPr="006735B9">
        <w:rPr>
          <w:rFonts w:ascii="Times New Roman" w:hAnsi="Times New Roman"/>
          <w:sz w:val="28"/>
          <w:szCs w:val="28"/>
        </w:rPr>
        <w:t>на сумму 2 587,2 млн. рублей.</w:t>
      </w:r>
    </w:p>
    <w:p w:rsidR="00250D8D" w:rsidRPr="00250D8D" w:rsidRDefault="00250D8D" w:rsidP="00250D8D">
      <w:pPr>
        <w:spacing w:after="0" w:line="240" w:lineRule="auto"/>
        <w:ind w:firstLine="708"/>
        <w:jc w:val="both"/>
        <w:rPr>
          <w:rFonts w:ascii="Times New Roman" w:hAnsi="Times New Roman"/>
          <w:sz w:val="28"/>
          <w:szCs w:val="28"/>
        </w:rPr>
      </w:pPr>
    </w:p>
    <w:p w:rsidR="00AD2BA9" w:rsidRPr="006735B9" w:rsidRDefault="00013ACC" w:rsidP="006735B9">
      <w:pPr>
        <w:spacing w:after="0" w:line="240" w:lineRule="auto"/>
        <w:ind w:firstLine="708"/>
        <w:jc w:val="both"/>
        <w:rPr>
          <w:rFonts w:ascii="Times New Roman" w:hAnsi="Times New Roman"/>
          <w:sz w:val="28"/>
          <w:szCs w:val="28"/>
        </w:rPr>
      </w:pPr>
      <w:r w:rsidRPr="00A1666F">
        <w:rPr>
          <w:rFonts w:ascii="Times New Roman" w:hAnsi="Times New Roman"/>
          <w:sz w:val="28"/>
          <w:szCs w:val="28"/>
        </w:rPr>
        <w:t>Структура</w:t>
      </w:r>
      <w:r w:rsidR="00250D8D" w:rsidRPr="00A1666F">
        <w:rPr>
          <w:rFonts w:ascii="Times New Roman" w:hAnsi="Times New Roman"/>
          <w:sz w:val="28"/>
          <w:szCs w:val="28"/>
        </w:rPr>
        <w:t xml:space="preserve"> проведенных за 2015 год процедур по их количеству</w:t>
      </w:r>
      <w:r w:rsidR="00AD2BA9" w:rsidRPr="00A1666F">
        <w:rPr>
          <w:rFonts w:ascii="Times New Roman" w:hAnsi="Times New Roman"/>
          <w:sz w:val="28"/>
          <w:szCs w:val="28"/>
        </w:rPr>
        <w:t xml:space="preserve"> приведена на следующем слайде</w:t>
      </w:r>
      <w:r w:rsidR="006735B9">
        <w:rPr>
          <w:rFonts w:ascii="Times New Roman" w:hAnsi="Times New Roman"/>
          <w:sz w:val="28"/>
          <w:szCs w:val="28"/>
        </w:rPr>
        <w:t xml:space="preserve"> - </w:t>
      </w:r>
      <w:r w:rsidR="00AD2BA9" w:rsidRPr="00AD2BA9">
        <w:rPr>
          <w:b/>
          <w:color w:val="C00000"/>
          <w:sz w:val="28"/>
          <w:szCs w:val="28"/>
        </w:rPr>
        <w:t xml:space="preserve">Слайд </w:t>
      </w:r>
      <w:r w:rsidR="00AD2BA9">
        <w:rPr>
          <w:b/>
          <w:color w:val="C00000"/>
          <w:sz w:val="28"/>
          <w:szCs w:val="28"/>
        </w:rPr>
        <w:t xml:space="preserve">3 </w:t>
      </w:r>
    </w:p>
    <w:p w:rsidR="00AD2BA9" w:rsidRDefault="00AD2BA9" w:rsidP="00250D8D">
      <w:pPr>
        <w:spacing w:after="0" w:line="240" w:lineRule="auto"/>
        <w:ind w:firstLine="708"/>
        <w:jc w:val="both"/>
        <w:rPr>
          <w:rFonts w:ascii="Times New Roman" w:hAnsi="Times New Roman"/>
          <w:sz w:val="28"/>
          <w:szCs w:val="28"/>
        </w:rPr>
      </w:pPr>
    </w:p>
    <w:p w:rsidR="00013ACC" w:rsidRPr="006735B9" w:rsidRDefault="00250D8D" w:rsidP="006735B9">
      <w:pPr>
        <w:tabs>
          <w:tab w:val="left" w:pos="930"/>
        </w:tabs>
        <w:spacing w:after="0" w:line="240" w:lineRule="auto"/>
        <w:jc w:val="both"/>
        <w:rPr>
          <w:rFonts w:ascii="Times New Roman" w:hAnsi="Times New Roman"/>
          <w:sz w:val="28"/>
          <w:szCs w:val="28"/>
        </w:rPr>
      </w:pPr>
      <w:r w:rsidRPr="00A1666F">
        <w:rPr>
          <w:rFonts w:ascii="Times New Roman" w:hAnsi="Times New Roman"/>
          <w:sz w:val="28"/>
          <w:szCs w:val="28"/>
        </w:rPr>
        <w:tab/>
      </w:r>
      <w:r w:rsidR="00AD2BA9" w:rsidRPr="00A1666F">
        <w:rPr>
          <w:rFonts w:ascii="Times New Roman" w:hAnsi="Times New Roman"/>
          <w:sz w:val="28"/>
          <w:szCs w:val="28"/>
        </w:rPr>
        <w:t>Как видно, наибольший удельный вес по количеству процедур занимают электронные аукционы (</w:t>
      </w:r>
      <w:r w:rsidR="00013ACC" w:rsidRPr="00A1666F">
        <w:rPr>
          <w:rFonts w:ascii="Times New Roman" w:hAnsi="Times New Roman"/>
          <w:sz w:val="28"/>
          <w:szCs w:val="28"/>
        </w:rPr>
        <w:t xml:space="preserve">почти </w:t>
      </w:r>
      <w:r w:rsidR="00AD2BA9" w:rsidRPr="00A1666F">
        <w:rPr>
          <w:rFonts w:ascii="Times New Roman" w:hAnsi="Times New Roman"/>
          <w:sz w:val="28"/>
          <w:szCs w:val="28"/>
        </w:rPr>
        <w:t xml:space="preserve">89%). </w:t>
      </w:r>
      <w:r w:rsidR="00013ACC" w:rsidRPr="00AD2BA9">
        <w:rPr>
          <w:b/>
          <w:color w:val="C00000"/>
          <w:sz w:val="28"/>
          <w:szCs w:val="28"/>
        </w:rPr>
        <w:t xml:space="preserve">Слайд </w:t>
      </w:r>
      <w:r w:rsidR="00013ACC">
        <w:rPr>
          <w:b/>
          <w:color w:val="C00000"/>
          <w:sz w:val="28"/>
          <w:szCs w:val="28"/>
        </w:rPr>
        <w:t xml:space="preserve">4 </w:t>
      </w:r>
    </w:p>
    <w:p w:rsidR="00AD2BA9" w:rsidRDefault="00AD2BA9" w:rsidP="00250D8D">
      <w:pPr>
        <w:tabs>
          <w:tab w:val="left" w:pos="930"/>
        </w:tabs>
        <w:spacing w:after="0" w:line="240" w:lineRule="auto"/>
        <w:jc w:val="both"/>
        <w:rPr>
          <w:rFonts w:ascii="Times New Roman" w:hAnsi="Times New Roman"/>
          <w:sz w:val="28"/>
          <w:szCs w:val="28"/>
        </w:rPr>
      </w:pPr>
    </w:p>
    <w:p w:rsidR="00250D8D" w:rsidRPr="00250D8D" w:rsidRDefault="00AD2BA9" w:rsidP="00250D8D">
      <w:pPr>
        <w:tabs>
          <w:tab w:val="left" w:pos="930"/>
        </w:tabs>
        <w:spacing w:after="0" w:line="240" w:lineRule="auto"/>
        <w:jc w:val="both"/>
        <w:rPr>
          <w:rFonts w:ascii="Times New Roman" w:hAnsi="Times New Roman"/>
          <w:sz w:val="28"/>
          <w:szCs w:val="28"/>
        </w:rPr>
      </w:pPr>
      <w:r>
        <w:rPr>
          <w:rFonts w:ascii="Times New Roman" w:hAnsi="Times New Roman"/>
          <w:sz w:val="28"/>
          <w:szCs w:val="28"/>
        </w:rPr>
        <w:tab/>
      </w:r>
      <w:r w:rsidR="005959E2">
        <w:rPr>
          <w:rFonts w:ascii="Times New Roman" w:hAnsi="Times New Roman"/>
          <w:sz w:val="28"/>
          <w:szCs w:val="28"/>
        </w:rPr>
        <w:t>На данном слайде приведена  с</w:t>
      </w:r>
      <w:r w:rsidR="00250D8D" w:rsidRPr="00250D8D">
        <w:rPr>
          <w:rFonts w:ascii="Times New Roman" w:hAnsi="Times New Roman"/>
          <w:sz w:val="28"/>
          <w:szCs w:val="28"/>
        </w:rPr>
        <w:t>труктур</w:t>
      </w:r>
      <w:r w:rsidR="00013ACC">
        <w:rPr>
          <w:rFonts w:ascii="Times New Roman" w:hAnsi="Times New Roman"/>
          <w:sz w:val="28"/>
          <w:szCs w:val="28"/>
        </w:rPr>
        <w:t>а</w:t>
      </w:r>
      <w:r w:rsidR="00250D8D" w:rsidRPr="00250D8D">
        <w:rPr>
          <w:rFonts w:ascii="Times New Roman" w:hAnsi="Times New Roman"/>
          <w:sz w:val="28"/>
          <w:szCs w:val="28"/>
        </w:rPr>
        <w:t xml:space="preserve"> проведенных за 2015 год процедур по суммам начальных (максимальных) цен</w:t>
      </w:r>
      <w:r w:rsidR="00A1666F">
        <w:rPr>
          <w:rFonts w:ascii="Times New Roman" w:hAnsi="Times New Roman"/>
          <w:sz w:val="28"/>
          <w:szCs w:val="28"/>
        </w:rPr>
        <w:t>.</w:t>
      </w:r>
    </w:p>
    <w:p w:rsidR="00250D8D" w:rsidRPr="00250D8D" w:rsidRDefault="00250D8D" w:rsidP="00250D8D">
      <w:pPr>
        <w:spacing w:after="0" w:line="240" w:lineRule="auto"/>
        <w:ind w:firstLine="720"/>
        <w:jc w:val="both"/>
        <w:rPr>
          <w:rFonts w:ascii="Times New Roman" w:hAnsi="Times New Roman"/>
          <w:sz w:val="28"/>
          <w:szCs w:val="28"/>
        </w:rPr>
      </w:pPr>
    </w:p>
    <w:p w:rsidR="00013ACC" w:rsidRDefault="00013ACC" w:rsidP="00250D8D">
      <w:pPr>
        <w:spacing w:after="0" w:line="240" w:lineRule="auto"/>
        <w:ind w:firstLine="708"/>
        <w:jc w:val="both"/>
        <w:rPr>
          <w:rFonts w:ascii="Times New Roman" w:hAnsi="Times New Roman"/>
          <w:sz w:val="28"/>
          <w:szCs w:val="28"/>
        </w:rPr>
      </w:pPr>
      <w:r>
        <w:rPr>
          <w:rFonts w:ascii="Times New Roman" w:hAnsi="Times New Roman"/>
          <w:sz w:val="28"/>
          <w:szCs w:val="28"/>
        </w:rPr>
        <w:t>П</w:t>
      </w:r>
      <w:r w:rsidRPr="00250D8D">
        <w:rPr>
          <w:rFonts w:ascii="Times New Roman" w:hAnsi="Times New Roman"/>
          <w:sz w:val="28"/>
          <w:szCs w:val="28"/>
        </w:rPr>
        <w:t xml:space="preserve">о суммам начальных (максимальных) цен </w:t>
      </w:r>
      <w:r>
        <w:rPr>
          <w:rFonts w:ascii="Times New Roman" w:hAnsi="Times New Roman"/>
          <w:sz w:val="28"/>
          <w:szCs w:val="28"/>
        </w:rPr>
        <w:t xml:space="preserve">также </w:t>
      </w:r>
      <w:r w:rsidR="00250D8D" w:rsidRPr="00250D8D">
        <w:rPr>
          <w:rFonts w:ascii="Times New Roman" w:hAnsi="Times New Roman"/>
          <w:sz w:val="28"/>
          <w:szCs w:val="28"/>
          <w:u w:val="single"/>
        </w:rPr>
        <w:t>наиболее предпочтительным</w:t>
      </w:r>
      <w:r>
        <w:rPr>
          <w:rFonts w:ascii="Times New Roman" w:hAnsi="Times New Roman"/>
          <w:sz w:val="28"/>
          <w:szCs w:val="28"/>
          <w:u w:val="single"/>
        </w:rPr>
        <w:t xml:space="preserve"> </w:t>
      </w:r>
      <w:r w:rsidRPr="00013ACC">
        <w:rPr>
          <w:rFonts w:ascii="Times New Roman" w:hAnsi="Times New Roman"/>
          <w:sz w:val="28"/>
          <w:szCs w:val="28"/>
          <w:u w:val="single"/>
        </w:rPr>
        <w:t>(64</w:t>
      </w:r>
      <w:r w:rsidR="00250D8D" w:rsidRPr="00013ACC">
        <w:rPr>
          <w:rFonts w:ascii="Times New Roman" w:hAnsi="Times New Roman"/>
          <w:sz w:val="28"/>
          <w:szCs w:val="28"/>
          <w:u w:val="single"/>
        </w:rPr>
        <w:t>%)</w:t>
      </w:r>
      <w:r w:rsidR="00250D8D" w:rsidRPr="00250D8D">
        <w:rPr>
          <w:rFonts w:ascii="Times New Roman" w:hAnsi="Times New Roman"/>
          <w:sz w:val="28"/>
          <w:szCs w:val="28"/>
        </w:rPr>
        <w:t xml:space="preserve"> </w:t>
      </w:r>
      <w:r w:rsidR="00250D8D" w:rsidRPr="00250D8D">
        <w:rPr>
          <w:rFonts w:ascii="Times New Roman" w:hAnsi="Times New Roman"/>
          <w:sz w:val="28"/>
          <w:szCs w:val="28"/>
          <w:u w:val="single"/>
        </w:rPr>
        <w:t>являлся способ определения поставщика (подрядчика, исполнителя) в форме электронного аукциона</w:t>
      </w:r>
      <w:r w:rsidR="00250D8D" w:rsidRPr="00250D8D">
        <w:rPr>
          <w:rFonts w:ascii="Times New Roman" w:hAnsi="Times New Roman"/>
          <w:sz w:val="28"/>
          <w:szCs w:val="28"/>
        </w:rPr>
        <w:t xml:space="preserve">. </w:t>
      </w:r>
    </w:p>
    <w:p w:rsidR="00013ACC" w:rsidRPr="00B050A5" w:rsidRDefault="002522F2" w:rsidP="00250D8D">
      <w:pPr>
        <w:spacing w:after="0" w:line="240" w:lineRule="auto"/>
        <w:ind w:firstLine="708"/>
        <w:jc w:val="both"/>
        <w:rPr>
          <w:rFonts w:ascii="Times New Roman" w:hAnsi="Times New Roman"/>
          <w:b/>
          <w:sz w:val="28"/>
          <w:szCs w:val="28"/>
          <w:u w:val="single"/>
        </w:rPr>
      </w:pPr>
      <w:r>
        <w:rPr>
          <w:rFonts w:ascii="Times New Roman" w:hAnsi="Times New Roman"/>
          <w:sz w:val="28"/>
          <w:szCs w:val="28"/>
        </w:rPr>
        <w:t>Конечно</w:t>
      </w:r>
      <w:r w:rsidR="00B050A5">
        <w:rPr>
          <w:rFonts w:ascii="Times New Roman" w:hAnsi="Times New Roman"/>
          <w:sz w:val="28"/>
          <w:szCs w:val="28"/>
        </w:rPr>
        <w:t>,</w:t>
      </w:r>
      <w:r>
        <w:rPr>
          <w:rFonts w:ascii="Times New Roman" w:hAnsi="Times New Roman"/>
          <w:sz w:val="28"/>
          <w:szCs w:val="28"/>
        </w:rPr>
        <w:t xml:space="preserve"> д</w:t>
      </w:r>
      <w:r w:rsidR="00250D8D" w:rsidRPr="00250D8D">
        <w:rPr>
          <w:rFonts w:ascii="Times New Roman" w:hAnsi="Times New Roman"/>
          <w:sz w:val="28"/>
          <w:szCs w:val="28"/>
        </w:rPr>
        <w:t xml:space="preserve">анный способ является максимально удобным для проведения, а победителем в соответствии со ст. 24 Федерального закона № 44-ФЗ </w:t>
      </w:r>
      <w:r w:rsidR="00250D8D" w:rsidRPr="00B050A5">
        <w:rPr>
          <w:rFonts w:ascii="Times New Roman" w:hAnsi="Times New Roman"/>
          <w:b/>
          <w:i/>
          <w:sz w:val="28"/>
          <w:szCs w:val="28"/>
          <w:u w:val="single"/>
        </w:rPr>
        <w:t>признается участник закупки, предложивший наименьшую цену контракта, что ведет к значительной экономии запланированных на закупки средств заказчиков</w:t>
      </w:r>
      <w:r w:rsidR="00250D8D" w:rsidRPr="00B050A5">
        <w:rPr>
          <w:rFonts w:ascii="Times New Roman" w:hAnsi="Times New Roman"/>
          <w:b/>
          <w:sz w:val="28"/>
          <w:szCs w:val="28"/>
          <w:u w:val="single"/>
        </w:rPr>
        <w:t xml:space="preserve">. </w:t>
      </w:r>
    </w:p>
    <w:p w:rsidR="00250D8D" w:rsidRPr="00A1666F" w:rsidRDefault="00B050A5" w:rsidP="00250D8D">
      <w:pPr>
        <w:spacing w:after="0" w:line="240" w:lineRule="auto"/>
        <w:ind w:firstLine="708"/>
        <w:jc w:val="both"/>
        <w:rPr>
          <w:rFonts w:ascii="Times New Roman" w:hAnsi="Times New Roman"/>
          <w:b/>
          <w:i/>
          <w:sz w:val="28"/>
          <w:szCs w:val="28"/>
          <w:u w:val="single"/>
          <w:lang w:eastAsia="ru-RU"/>
        </w:rPr>
      </w:pPr>
      <w:r>
        <w:rPr>
          <w:rFonts w:ascii="Times New Roman" w:hAnsi="Times New Roman"/>
          <w:sz w:val="28"/>
          <w:szCs w:val="28"/>
        </w:rPr>
        <w:t>При этом</w:t>
      </w:r>
      <w:r w:rsidR="00250D8D" w:rsidRPr="00250D8D">
        <w:rPr>
          <w:rFonts w:ascii="Times New Roman" w:hAnsi="Times New Roman"/>
          <w:sz w:val="28"/>
          <w:szCs w:val="28"/>
        </w:rPr>
        <w:t xml:space="preserve"> </w:t>
      </w:r>
      <w:r w:rsidR="00250D8D" w:rsidRPr="00250D8D">
        <w:rPr>
          <w:rFonts w:ascii="Times New Roman" w:hAnsi="Times New Roman"/>
          <w:i/>
          <w:sz w:val="28"/>
          <w:szCs w:val="28"/>
        </w:rPr>
        <w:t xml:space="preserve">в силу положения ст. 48 Федерального закона № 44-ФЗ </w:t>
      </w:r>
      <w:r w:rsidR="00250D8D" w:rsidRPr="00A1666F">
        <w:rPr>
          <w:rFonts w:ascii="Times New Roman" w:hAnsi="Times New Roman"/>
          <w:b/>
          <w:i/>
          <w:sz w:val="28"/>
          <w:szCs w:val="28"/>
          <w:u w:val="single"/>
          <w:lang w:eastAsia="ru-RU"/>
        </w:rPr>
        <w:t xml:space="preserve">проведение открытых конкурсов является приоритетным способом определения поставщика (подрядчика, исполнителя). </w:t>
      </w:r>
    </w:p>
    <w:p w:rsidR="003C717E" w:rsidRDefault="003C717E" w:rsidP="00250D8D">
      <w:pPr>
        <w:spacing w:after="0" w:line="240" w:lineRule="auto"/>
        <w:ind w:firstLine="709"/>
        <w:jc w:val="both"/>
        <w:rPr>
          <w:rFonts w:ascii="Times New Roman" w:hAnsi="Times New Roman"/>
          <w:sz w:val="28"/>
          <w:szCs w:val="28"/>
        </w:rPr>
      </w:pPr>
    </w:p>
    <w:p w:rsidR="003C717E" w:rsidRPr="00A1666F" w:rsidRDefault="00013ACC" w:rsidP="003C717E">
      <w:pPr>
        <w:shd w:val="clear" w:color="auto" w:fill="F8F6ED"/>
        <w:spacing w:after="0" w:line="240" w:lineRule="auto"/>
        <w:ind w:firstLine="708"/>
        <w:jc w:val="both"/>
        <w:rPr>
          <w:rFonts w:ascii="Times New Roman" w:eastAsia="Times New Roman" w:hAnsi="Times New Roman"/>
          <w:color w:val="000000"/>
          <w:sz w:val="28"/>
          <w:szCs w:val="28"/>
          <w:lang w:eastAsia="ru-RU"/>
        </w:rPr>
      </w:pPr>
      <w:r w:rsidRPr="00A1666F">
        <w:rPr>
          <w:rFonts w:ascii="Times New Roman" w:eastAsia="Times New Roman" w:hAnsi="Times New Roman"/>
          <w:bCs/>
          <w:color w:val="000000"/>
          <w:sz w:val="28"/>
          <w:szCs w:val="28"/>
          <w:lang w:eastAsia="ru-RU"/>
        </w:rPr>
        <w:lastRenderedPageBreak/>
        <w:t xml:space="preserve">Следует отметить, что </w:t>
      </w:r>
      <w:r w:rsidR="003C717E" w:rsidRPr="00A1666F">
        <w:rPr>
          <w:rFonts w:ascii="Times New Roman" w:eastAsia="Times New Roman" w:hAnsi="Times New Roman"/>
          <w:bCs/>
          <w:color w:val="000000"/>
          <w:sz w:val="28"/>
          <w:szCs w:val="28"/>
          <w:lang w:eastAsia="ru-RU"/>
        </w:rPr>
        <w:t xml:space="preserve">КСП </w:t>
      </w:r>
      <w:r w:rsidRPr="00A1666F">
        <w:rPr>
          <w:rFonts w:ascii="Times New Roman" w:eastAsia="Times New Roman" w:hAnsi="Times New Roman"/>
          <w:bCs/>
          <w:color w:val="000000"/>
          <w:sz w:val="28"/>
          <w:szCs w:val="28"/>
          <w:lang w:eastAsia="ru-RU"/>
        </w:rPr>
        <w:t xml:space="preserve">при проверках особое внимание </w:t>
      </w:r>
      <w:r w:rsidR="003C717E" w:rsidRPr="00A1666F">
        <w:rPr>
          <w:rFonts w:ascii="Times New Roman" w:eastAsia="Times New Roman" w:hAnsi="Times New Roman"/>
          <w:bCs/>
          <w:color w:val="000000"/>
          <w:sz w:val="28"/>
          <w:szCs w:val="28"/>
          <w:lang w:eastAsia="ru-RU"/>
        </w:rPr>
        <w:t>удел</w:t>
      </w:r>
      <w:r w:rsidRPr="00A1666F">
        <w:rPr>
          <w:rFonts w:ascii="Times New Roman" w:eastAsia="Times New Roman" w:hAnsi="Times New Roman"/>
          <w:bCs/>
          <w:color w:val="000000"/>
          <w:sz w:val="28"/>
          <w:szCs w:val="28"/>
          <w:lang w:eastAsia="ru-RU"/>
        </w:rPr>
        <w:t>яется</w:t>
      </w:r>
      <w:r w:rsidR="003C717E" w:rsidRPr="00A1666F">
        <w:rPr>
          <w:rFonts w:ascii="Times New Roman" w:eastAsia="Times New Roman" w:hAnsi="Times New Roman"/>
          <w:bCs/>
          <w:color w:val="000000"/>
          <w:sz w:val="28"/>
          <w:szCs w:val="28"/>
          <w:lang w:eastAsia="ru-RU"/>
        </w:rPr>
        <w:t xml:space="preserve"> капитальному строительству объектов</w:t>
      </w:r>
      <w:r w:rsidRPr="00A1666F">
        <w:rPr>
          <w:rFonts w:ascii="Times New Roman" w:eastAsia="Times New Roman" w:hAnsi="Times New Roman"/>
          <w:bCs/>
          <w:color w:val="000000"/>
          <w:sz w:val="28"/>
          <w:szCs w:val="28"/>
          <w:lang w:eastAsia="ru-RU"/>
        </w:rPr>
        <w:t xml:space="preserve"> за счет</w:t>
      </w:r>
      <w:r w:rsidR="003C717E" w:rsidRPr="00A1666F">
        <w:rPr>
          <w:rFonts w:ascii="Times New Roman" w:eastAsia="Times New Roman" w:hAnsi="Times New Roman"/>
          <w:bCs/>
          <w:color w:val="000000"/>
          <w:sz w:val="28"/>
          <w:szCs w:val="28"/>
          <w:lang w:eastAsia="ru-RU"/>
        </w:rPr>
        <w:t xml:space="preserve"> бюджетных средств, </w:t>
      </w:r>
      <w:r w:rsidR="00B050A5" w:rsidRPr="00A1666F">
        <w:rPr>
          <w:rFonts w:ascii="Times New Roman" w:eastAsia="Times New Roman" w:hAnsi="Times New Roman"/>
          <w:bCs/>
          <w:color w:val="000000"/>
          <w:sz w:val="28"/>
          <w:szCs w:val="28"/>
          <w:lang w:eastAsia="ru-RU"/>
        </w:rPr>
        <w:t xml:space="preserve">так как данная отрасль </w:t>
      </w:r>
      <w:r w:rsidR="003C717E" w:rsidRPr="00A1666F">
        <w:rPr>
          <w:rFonts w:ascii="Times New Roman" w:eastAsia="Times New Roman" w:hAnsi="Times New Roman"/>
          <w:bCs/>
          <w:color w:val="000000"/>
          <w:sz w:val="28"/>
          <w:szCs w:val="28"/>
          <w:lang w:eastAsia="ru-RU"/>
        </w:rPr>
        <w:t>содерж</w:t>
      </w:r>
      <w:r w:rsidR="00B050A5" w:rsidRPr="00A1666F">
        <w:rPr>
          <w:rFonts w:ascii="Times New Roman" w:eastAsia="Times New Roman" w:hAnsi="Times New Roman"/>
          <w:bCs/>
          <w:color w:val="000000"/>
          <w:sz w:val="28"/>
          <w:szCs w:val="28"/>
          <w:lang w:eastAsia="ru-RU"/>
        </w:rPr>
        <w:t>ит</w:t>
      </w:r>
      <w:r w:rsidR="003C717E" w:rsidRPr="00A1666F">
        <w:rPr>
          <w:rFonts w:ascii="Times New Roman" w:eastAsia="Times New Roman" w:hAnsi="Times New Roman"/>
          <w:bCs/>
          <w:color w:val="000000"/>
          <w:sz w:val="28"/>
          <w:szCs w:val="28"/>
          <w:lang w:eastAsia="ru-RU"/>
        </w:rPr>
        <w:t xml:space="preserve"> значительное количество коррупционных рисков.</w:t>
      </w:r>
      <w:r w:rsidR="003C717E" w:rsidRPr="00A1666F">
        <w:rPr>
          <w:rFonts w:ascii="Times New Roman" w:eastAsia="Times New Roman" w:hAnsi="Times New Roman"/>
          <w:color w:val="000000"/>
          <w:sz w:val="28"/>
          <w:szCs w:val="28"/>
          <w:lang w:eastAsia="ru-RU"/>
        </w:rPr>
        <w:t xml:space="preserve"> </w:t>
      </w:r>
    </w:p>
    <w:p w:rsidR="00B050A5" w:rsidRPr="00A1666F" w:rsidRDefault="00182026" w:rsidP="00182026">
      <w:pPr>
        <w:shd w:val="clear" w:color="auto" w:fill="F8F6ED"/>
        <w:spacing w:after="0" w:line="240" w:lineRule="auto"/>
        <w:ind w:firstLine="567"/>
        <w:jc w:val="both"/>
        <w:rPr>
          <w:rFonts w:ascii="Times New Roman" w:eastAsia="Times New Roman" w:hAnsi="Times New Roman"/>
          <w:bCs/>
          <w:color w:val="000000"/>
          <w:sz w:val="28"/>
          <w:szCs w:val="28"/>
          <w:lang w:eastAsia="ru-RU"/>
        </w:rPr>
      </w:pPr>
      <w:r w:rsidRPr="00A1666F">
        <w:rPr>
          <w:rFonts w:ascii="Times New Roman" w:eastAsia="Times New Roman" w:hAnsi="Times New Roman"/>
          <w:bCs/>
          <w:color w:val="000000"/>
          <w:sz w:val="28"/>
          <w:szCs w:val="28"/>
          <w:lang w:eastAsia="ru-RU"/>
        </w:rPr>
        <w:t>Так, п</w:t>
      </w:r>
      <w:r w:rsidR="003C717E" w:rsidRPr="00A1666F">
        <w:rPr>
          <w:rFonts w:ascii="Times New Roman" w:eastAsia="Times New Roman" w:hAnsi="Times New Roman"/>
          <w:bCs/>
          <w:color w:val="000000"/>
          <w:sz w:val="28"/>
          <w:szCs w:val="28"/>
          <w:lang w:eastAsia="ru-RU"/>
        </w:rPr>
        <w:t xml:space="preserve">рименяемый в </w:t>
      </w:r>
      <w:r w:rsidRPr="00A1666F">
        <w:rPr>
          <w:rFonts w:ascii="Times New Roman" w:eastAsia="Times New Roman" w:hAnsi="Times New Roman"/>
          <w:bCs/>
          <w:color w:val="000000"/>
          <w:sz w:val="28"/>
          <w:szCs w:val="28"/>
          <w:lang w:eastAsia="ru-RU"/>
        </w:rPr>
        <w:t>2015</w:t>
      </w:r>
      <w:r w:rsidR="003C717E" w:rsidRPr="00A1666F">
        <w:rPr>
          <w:rFonts w:ascii="Times New Roman" w:eastAsia="Times New Roman" w:hAnsi="Times New Roman"/>
          <w:bCs/>
          <w:color w:val="000000"/>
          <w:sz w:val="28"/>
          <w:szCs w:val="28"/>
          <w:lang w:eastAsia="ru-RU"/>
        </w:rPr>
        <w:t xml:space="preserve"> году способ определения поставщиков в форме электронного аукциона </w:t>
      </w:r>
      <w:r w:rsidR="003C717E" w:rsidRPr="005959E2">
        <w:rPr>
          <w:rFonts w:ascii="Times New Roman" w:eastAsia="Times New Roman" w:hAnsi="Times New Roman"/>
          <w:bCs/>
          <w:color w:val="000000"/>
          <w:sz w:val="28"/>
          <w:szCs w:val="28"/>
          <w:u w:val="single"/>
          <w:lang w:eastAsia="ru-RU"/>
        </w:rPr>
        <w:t xml:space="preserve">позволил </w:t>
      </w:r>
      <w:r w:rsidRPr="005959E2">
        <w:rPr>
          <w:rFonts w:ascii="Times New Roman" w:eastAsia="Times New Roman" w:hAnsi="Times New Roman"/>
          <w:bCs/>
          <w:color w:val="000000"/>
          <w:sz w:val="28"/>
          <w:szCs w:val="28"/>
          <w:u w:val="single"/>
          <w:lang w:eastAsia="ru-RU"/>
        </w:rPr>
        <w:t>заключать</w:t>
      </w:r>
      <w:r w:rsidR="003C717E" w:rsidRPr="005959E2">
        <w:rPr>
          <w:rFonts w:ascii="Times New Roman" w:eastAsia="Times New Roman" w:hAnsi="Times New Roman"/>
          <w:bCs/>
          <w:color w:val="000000"/>
          <w:sz w:val="28"/>
          <w:szCs w:val="28"/>
          <w:u w:val="single"/>
          <w:lang w:eastAsia="ru-RU"/>
        </w:rPr>
        <w:t xml:space="preserve"> контракты</w:t>
      </w:r>
      <w:r w:rsidR="003C717E" w:rsidRPr="00A1666F">
        <w:rPr>
          <w:rFonts w:ascii="Times New Roman" w:eastAsia="Times New Roman" w:hAnsi="Times New Roman"/>
          <w:bCs/>
          <w:color w:val="000000"/>
          <w:sz w:val="28"/>
          <w:szCs w:val="28"/>
          <w:lang w:eastAsia="ru-RU"/>
        </w:rPr>
        <w:t xml:space="preserve"> на строительство объектов для государственных и муниципальных нужд </w:t>
      </w:r>
      <w:r w:rsidR="00B050A5" w:rsidRPr="005959E2">
        <w:rPr>
          <w:rFonts w:ascii="Times New Roman" w:eastAsia="Times New Roman" w:hAnsi="Times New Roman"/>
          <w:bCs/>
          <w:color w:val="000000"/>
          <w:sz w:val="28"/>
          <w:szCs w:val="28"/>
          <w:u w:val="single"/>
          <w:lang w:eastAsia="ru-RU"/>
        </w:rPr>
        <w:t xml:space="preserve">с </w:t>
      </w:r>
      <w:r w:rsidR="003C717E" w:rsidRPr="005959E2">
        <w:rPr>
          <w:rFonts w:ascii="Times New Roman" w:eastAsia="Times New Roman" w:hAnsi="Times New Roman"/>
          <w:bCs/>
          <w:color w:val="000000"/>
          <w:sz w:val="28"/>
          <w:szCs w:val="28"/>
          <w:u w:val="single"/>
          <w:lang w:eastAsia="ru-RU"/>
        </w:rPr>
        <w:t>недобросовестным</w:t>
      </w:r>
      <w:r w:rsidR="00B050A5" w:rsidRPr="005959E2">
        <w:rPr>
          <w:rFonts w:ascii="Times New Roman" w:eastAsia="Times New Roman" w:hAnsi="Times New Roman"/>
          <w:bCs/>
          <w:color w:val="000000"/>
          <w:sz w:val="28"/>
          <w:szCs w:val="28"/>
          <w:u w:val="single"/>
          <w:lang w:eastAsia="ru-RU"/>
        </w:rPr>
        <w:t>и</w:t>
      </w:r>
      <w:r w:rsidR="003C717E" w:rsidRPr="005959E2">
        <w:rPr>
          <w:rFonts w:ascii="Times New Roman" w:eastAsia="Times New Roman" w:hAnsi="Times New Roman"/>
          <w:bCs/>
          <w:color w:val="000000"/>
          <w:sz w:val="28"/>
          <w:szCs w:val="28"/>
          <w:u w:val="single"/>
          <w:lang w:eastAsia="ru-RU"/>
        </w:rPr>
        <w:t xml:space="preserve"> подрядчикам</w:t>
      </w:r>
      <w:r w:rsidR="00B050A5" w:rsidRPr="005959E2">
        <w:rPr>
          <w:rFonts w:ascii="Times New Roman" w:eastAsia="Times New Roman" w:hAnsi="Times New Roman"/>
          <w:bCs/>
          <w:color w:val="000000"/>
          <w:sz w:val="28"/>
          <w:szCs w:val="28"/>
          <w:u w:val="single"/>
          <w:lang w:eastAsia="ru-RU"/>
        </w:rPr>
        <w:t>и</w:t>
      </w:r>
      <w:r w:rsidR="003C717E" w:rsidRPr="005959E2">
        <w:rPr>
          <w:rFonts w:ascii="Times New Roman" w:eastAsia="Times New Roman" w:hAnsi="Times New Roman"/>
          <w:bCs/>
          <w:color w:val="000000"/>
          <w:sz w:val="28"/>
          <w:szCs w:val="28"/>
          <w:u w:val="single"/>
          <w:lang w:eastAsia="ru-RU"/>
        </w:rPr>
        <w:t xml:space="preserve"> – фирмам</w:t>
      </w:r>
      <w:r w:rsidR="00B050A5" w:rsidRPr="005959E2">
        <w:rPr>
          <w:rFonts w:ascii="Times New Roman" w:eastAsia="Times New Roman" w:hAnsi="Times New Roman"/>
          <w:bCs/>
          <w:color w:val="000000"/>
          <w:sz w:val="28"/>
          <w:szCs w:val="28"/>
          <w:u w:val="single"/>
          <w:lang w:eastAsia="ru-RU"/>
        </w:rPr>
        <w:t>и</w:t>
      </w:r>
      <w:r w:rsidR="003C717E" w:rsidRPr="005959E2">
        <w:rPr>
          <w:rFonts w:ascii="Times New Roman" w:eastAsia="Times New Roman" w:hAnsi="Times New Roman"/>
          <w:bCs/>
          <w:color w:val="000000"/>
          <w:sz w:val="28"/>
          <w:szCs w:val="28"/>
          <w:u w:val="single"/>
          <w:lang w:eastAsia="ru-RU"/>
        </w:rPr>
        <w:t>-однодневкам</w:t>
      </w:r>
      <w:r w:rsidR="00B050A5" w:rsidRPr="005959E2">
        <w:rPr>
          <w:rFonts w:ascii="Times New Roman" w:eastAsia="Times New Roman" w:hAnsi="Times New Roman"/>
          <w:bCs/>
          <w:color w:val="000000"/>
          <w:sz w:val="28"/>
          <w:szCs w:val="28"/>
          <w:u w:val="single"/>
          <w:lang w:eastAsia="ru-RU"/>
        </w:rPr>
        <w:t>и</w:t>
      </w:r>
      <w:r w:rsidR="003C717E" w:rsidRPr="00A1666F">
        <w:rPr>
          <w:rFonts w:ascii="Times New Roman" w:eastAsia="Times New Roman" w:hAnsi="Times New Roman"/>
          <w:bCs/>
          <w:color w:val="000000"/>
          <w:sz w:val="28"/>
          <w:szCs w:val="28"/>
          <w:lang w:eastAsia="ru-RU"/>
        </w:rPr>
        <w:t>, не имеющим</w:t>
      </w:r>
      <w:r w:rsidR="00B050A5" w:rsidRPr="00A1666F">
        <w:rPr>
          <w:rFonts w:ascii="Times New Roman" w:eastAsia="Times New Roman" w:hAnsi="Times New Roman"/>
          <w:bCs/>
          <w:color w:val="000000"/>
          <w:sz w:val="28"/>
          <w:szCs w:val="28"/>
          <w:lang w:eastAsia="ru-RU"/>
        </w:rPr>
        <w:t>и</w:t>
      </w:r>
      <w:r w:rsidR="003C717E" w:rsidRPr="00A1666F">
        <w:rPr>
          <w:rFonts w:ascii="Times New Roman" w:eastAsia="Times New Roman" w:hAnsi="Times New Roman"/>
          <w:bCs/>
          <w:color w:val="000000"/>
          <w:sz w:val="28"/>
          <w:szCs w:val="28"/>
          <w:lang w:eastAsia="ru-RU"/>
        </w:rPr>
        <w:t xml:space="preserve"> ни необходимой техники, ни подготовленных квалифицированных кадров, ни опыта работы</w:t>
      </w:r>
      <w:r w:rsidR="00B050A5" w:rsidRPr="00A1666F">
        <w:rPr>
          <w:rFonts w:ascii="Times New Roman" w:eastAsia="Times New Roman" w:hAnsi="Times New Roman"/>
          <w:bCs/>
          <w:color w:val="000000"/>
          <w:sz w:val="28"/>
          <w:szCs w:val="28"/>
          <w:lang w:eastAsia="ru-RU"/>
        </w:rPr>
        <w:t>.</w:t>
      </w:r>
    </w:p>
    <w:p w:rsidR="00B453FF" w:rsidRPr="006735B9" w:rsidRDefault="003C717E" w:rsidP="006735B9">
      <w:pPr>
        <w:shd w:val="clear" w:color="auto" w:fill="F8F6ED"/>
        <w:spacing w:after="0" w:line="240" w:lineRule="auto"/>
        <w:ind w:firstLine="567"/>
        <w:jc w:val="both"/>
        <w:rPr>
          <w:rFonts w:ascii="Times New Roman" w:eastAsia="Times New Roman" w:hAnsi="Times New Roman"/>
          <w:color w:val="000000"/>
          <w:sz w:val="28"/>
          <w:szCs w:val="28"/>
          <w:lang w:eastAsia="ru-RU"/>
        </w:rPr>
      </w:pPr>
      <w:r w:rsidRPr="00A1666F">
        <w:rPr>
          <w:rFonts w:ascii="Times New Roman" w:eastAsia="Times New Roman" w:hAnsi="Times New Roman"/>
          <w:bCs/>
          <w:color w:val="000000"/>
          <w:sz w:val="28"/>
          <w:szCs w:val="28"/>
          <w:lang w:eastAsia="ru-RU"/>
        </w:rPr>
        <w:t xml:space="preserve"> </w:t>
      </w:r>
      <w:r w:rsidRPr="00A1666F">
        <w:rPr>
          <w:rFonts w:ascii="Times New Roman" w:eastAsia="Times New Roman" w:hAnsi="Times New Roman"/>
          <w:color w:val="000000"/>
          <w:sz w:val="28"/>
          <w:szCs w:val="28"/>
          <w:lang w:eastAsia="ru-RU"/>
        </w:rPr>
        <w:t xml:space="preserve">Применение при определении поставщика вместо электронного аукциона открытых конкурсов, по мнению </w:t>
      </w:r>
      <w:r w:rsidR="00182026" w:rsidRPr="00A1666F">
        <w:rPr>
          <w:rFonts w:ascii="Times New Roman" w:eastAsia="Times New Roman" w:hAnsi="Times New Roman"/>
          <w:color w:val="000000"/>
          <w:sz w:val="28"/>
          <w:szCs w:val="28"/>
          <w:lang w:eastAsia="ru-RU"/>
        </w:rPr>
        <w:t>КСП</w:t>
      </w:r>
      <w:r w:rsidRPr="00A1666F">
        <w:rPr>
          <w:rFonts w:ascii="Times New Roman" w:eastAsia="Times New Roman" w:hAnsi="Times New Roman"/>
          <w:color w:val="000000"/>
          <w:sz w:val="28"/>
          <w:szCs w:val="28"/>
          <w:lang w:eastAsia="ru-RU"/>
        </w:rPr>
        <w:t>, позвол</w:t>
      </w:r>
      <w:r w:rsidR="005959E2">
        <w:rPr>
          <w:rFonts w:ascii="Times New Roman" w:eastAsia="Times New Roman" w:hAnsi="Times New Roman"/>
          <w:color w:val="000000"/>
          <w:sz w:val="28"/>
          <w:szCs w:val="28"/>
          <w:lang w:eastAsia="ru-RU"/>
        </w:rPr>
        <w:t>яе</w:t>
      </w:r>
      <w:r w:rsidRPr="00A1666F">
        <w:rPr>
          <w:rFonts w:ascii="Times New Roman" w:eastAsia="Times New Roman" w:hAnsi="Times New Roman"/>
          <w:color w:val="000000"/>
          <w:sz w:val="28"/>
          <w:szCs w:val="28"/>
          <w:lang w:eastAsia="ru-RU"/>
        </w:rPr>
        <w:t>т заказчику не только получить более качественные товары, работы и услуги, но и минимизировать риск заключения контрактов с недобросовестными поставщиками, предлагающими необоснованно низкую цену контракта, и тем самым исключить негативные последствия</w:t>
      </w:r>
      <w:r w:rsidR="00B050A5" w:rsidRPr="00A1666F">
        <w:rPr>
          <w:rFonts w:ascii="Times New Roman" w:eastAsia="Times New Roman" w:hAnsi="Times New Roman"/>
          <w:color w:val="000000"/>
          <w:sz w:val="28"/>
          <w:szCs w:val="28"/>
          <w:lang w:eastAsia="ru-RU"/>
        </w:rPr>
        <w:t>.</w:t>
      </w:r>
      <w:r w:rsidRPr="00A1666F">
        <w:rPr>
          <w:rFonts w:ascii="Times New Roman" w:eastAsia="Times New Roman" w:hAnsi="Times New Roman"/>
          <w:color w:val="000000"/>
          <w:sz w:val="28"/>
          <w:szCs w:val="28"/>
          <w:lang w:eastAsia="ru-RU"/>
        </w:rPr>
        <w:t xml:space="preserve"> </w:t>
      </w:r>
      <w:r w:rsidR="00B453FF" w:rsidRPr="00AD2BA9">
        <w:rPr>
          <w:b/>
          <w:color w:val="C00000"/>
          <w:sz w:val="28"/>
          <w:szCs w:val="28"/>
        </w:rPr>
        <w:t xml:space="preserve">Слайд </w:t>
      </w:r>
      <w:r w:rsidR="00B453FF">
        <w:rPr>
          <w:b/>
          <w:color w:val="C00000"/>
          <w:sz w:val="28"/>
          <w:szCs w:val="28"/>
        </w:rPr>
        <w:t xml:space="preserve">5 </w:t>
      </w:r>
    </w:p>
    <w:p w:rsidR="00B453FF" w:rsidRPr="00250D8D" w:rsidRDefault="00B453FF" w:rsidP="00B453FF">
      <w:pPr>
        <w:spacing w:after="0" w:line="240" w:lineRule="auto"/>
        <w:ind w:firstLine="567"/>
        <w:jc w:val="both"/>
        <w:rPr>
          <w:rFonts w:ascii="Times New Roman" w:hAnsi="Times New Roman"/>
          <w:i/>
          <w:sz w:val="28"/>
          <w:szCs w:val="28"/>
        </w:rPr>
      </w:pPr>
    </w:p>
    <w:p w:rsidR="00B050A5" w:rsidRPr="00B050A5" w:rsidRDefault="00B453FF" w:rsidP="00B050A5">
      <w:pPr>
        <w:spacing w:after="0" w:line="240" w:lineRule="auto"/>
        <w:ind w:firstLine="567"/>
        <w:jc w:val="both"/>
        <w:rPr>
          <w:rFonts w:ascii="Times New Roman" w:hAnsi="Times New Roman"/>
          <w:i/>
          <w:sz w:val="28"/>
          <w:szCs w:val="28"/>
          <w:u w:val="single"/>
        </w:rPr>
      </w:pPr>
      <w:r w:rsidRPr="00250D8D">
        <w:rPr>
          <w:rFonts w:ascii="Times New Roman" w:hAnsi="Times New Roman"/>
          <w:b/>
          <w:sz w:val="28"/>
          <w:szCs w:val="28"/>
        </w:rPr>
        <w:tab/>
      </w:r>
      <w:r w:rsidR="00B050A5" w:rsidRPr="005959E2">
        <w:rPr>
          <w:rFonts w:ascii="Times New Roman" w:hAnsi="Times New Roman"/>
          <w:sz w:val="28"/>
          <w:szCs w:val="28"/>
        </w:rPr>
        <w:t>Всего</w:t>
      </w:r>
      <w:r w:rsidR="00B050A5" w:rsidRPr="00250D8D">
        <w:rPr>
          <w:rFonts w:ascii="Times New Roman" w:hAnsi="Times New Roman"/>
          <w:sz w:val="28"/>
          <w:szCs w:val="28"/>
        </w:rPr>
        <w:t xml:space="preserve"> за </w:t>
      </w:r>
      <w:r w:rsidR="00B050A5">
        <w:rPr>
          <w:rFonts w:ascii="Times New Roman" w:hAnsi="Times New Roman"/>
          <w:sz w:val="28"/>
          <w:szCs w:val="28"/>
        </w:rPr>
        <w:t>2015 год</w:t>
      </w:r>
      <w:r w:rsidR="00B050A5" w:rsidRPr="00250D8D">
        <w:rPr>
          <w:rFonts w:ascii="Times New Roman" w:hAnsi="Times New Roman"/>
          <w:sz w:val="28"/>
          <w:szCs w:val="28"/>
        </w:rPr>
        <w:t xml:space="preserve"> по результатам конкурентных способов определения поставщиков (подрядчиков, исполнителей), </w:t>
      </w:r>
      <w:r w:rsidR="00B050A5" w:rsidRPr="00B050A5">
        <w:rPr>
          <w:rFonts w:ascii="Times New Roman" w:hAnsi="Times New Roman"/>
          <w:b/>
          <w:sz w:val="28"/>
          <w:szCs w:val="28"/>
        </w:rPr>
        <w:t>проведённых Комитетом в интересах заказчиков,</w:t>
      </w:r>
      <w:r w:rsidR="00B050A5" w:rsidRPr="00250D8D">
        <w:rPr>
          <w:rFonts w:ascii="Times New Roman" w:hAnsi="Times New Roman"/>
          <w:sz w:val="28"/>
          <w:szCs w:val="28"/>
        </w:rPr>
        <w:t xml:space="preserve"> </w:t>
      </w:r>
      <w:r w:rsidR="00B050A5" w:rsidRPr="00B050A5">
        <w:rPr>
          <w:rFonts w:ascii="Times New Roman" w:hAnsi="Times New Roman"/>
          <w:i/>
          <w:sz w:val="28"/>
          <w:szCs w:val="28"/>
          <w:u w:val="single"/>
        </w:rPr>
        <w:t>получена экономия бюджетных средств в сумме 1292,9 млн. рублей</w:t>
      </w:r>
      <w:proofErr w:type="gramStart"/>
      <w:r w:rsidR="00BB2C0D">
        <w:rPr>
          <w:rFonts w:ascii="Times New Roman" w:hAnsi="Times New Roman"/>
          <w:i/>
          <w:sz w:val="28"/>
          <w:szCs w:val="28"/>
          <w:u w:val="single"/>
        </w:rPr>
        <w:t xml:space="preserve">., </w:t>
      </w:r>
      <w:proofErr w:type="gramEnd"/>
      <w:r w:rsidR="00BB2C0D">
        <w:rPr>
          <w:rFonts w:ascii="Times New Roman" w:hAnsi="Times New Roman"/>
          <w:i/>
          <w:sz w:val="28"/>
          <w:szCs w:val="28"/>
          <w:u w:val="single"/>
        </w:rPr>
        <w:t>или 8 процентов к начальной максимальной цене контрактов</w:t>
      </w:r>
      <w:r w:rsidR="00B050A5" w:rsidRPr="00B050A5">
        <w:rPr>
          <w:rFonts w:ascii="Times New Roman" w:hAnsi="Times New Roman"/>
          <w:i/>
          <w:sz w:val="28"/>
          <w:szCs w:val="28"/>
          <w:u w:val="single"/>
        </w:rPr>
        <w:t>.</w:t>
      </w:r>
    </w:p>
    <w:p w:rsidR="00B453FF" w:rsidRPr="00250D8D" w:rsidRDefault="00B453FF" w:rsidP="00B453FF">
      <w:pPr>
        <w:spacing w:after="0" w:line="240" w:lineRule="auto"/>
        <w:ind w:firstLine="567"/>
        <w:jc w:val="both"/>
        <w:rPr>
          <w:rFonts w:ascii="Times New Roman" w:hAnsi="Times New Roman"/>
          <w:b/>
          <w:sz w:val="28"/>
          <w:szCs w:val="28"/>
        </w:rPr>
      </w:pPr>
      <w:r w:rsidRPr="00250D8D">
        <w:rPr>
          <w:rFonts w:ascii="Times New Roman" w:hAnsi="Times New Roman"/>
          <w:b/>
          <w:sz w:val="28"/>
          <w:szCs w:val="28"/>
        </w:rPr>
        <w:tab/>
        <w:t xml:space="preserve">          </w:t>
      </w:r>
    </w:p>
    <w:p w:rsidR="00485E21" w:rsidRPr="006735B9" w:rsidRDefault="00B453FF" w:rsidP="006735B9">
      <w:pPr>
        <w:spacing w:after="0" w:line="240" w:lineRule="auto"/>
        <w:ind w:firstLine="567"/>
        <w:jc w:val="both"/>
        <w:rPr>
          <w:rFonts w:ascii="Times New Roman" w:hAnsi="Times New Roman"/>
          <w:sz w:val="28"/>
          <w:szCs w:val="28"/>
        </w:rPr>
      </w:pPr>
      <w:r>
        <w:rPr>
          <w:rFonts w:ascii="Times New Roman" w:hAnsi="Times New Roman"/>
          <w:sz w:val="28"/>
          <w:szCs w:val="28"/>
        </w:rPr>
        <w:t>При этом с</w:t>
      </w:r>
      <w:r w:rsidR="00250D8D" w:rsidRPr="00250D8D">
        <w:rPr>
          <w:rFonts w:ascii="Times New Roman" w:hAnsi="Times New Roman"/>
          <w:sz w:val="28"/>
          <w:szCs w:val="28"/>
        </w:rPr>
        <w:t xml:space="preserve">тоит также отметить, что </w:t>
      </w:r>
      <w:r w:rsidR="00250D8D" w:rsidRPr="007C3F53">
        <w:rPr>
          <w:rFonts w:ascii="Times New Roman" w:hAnsi="Times New Roman"/>
          <w:b/>
          <w:sz w:val="28"/>
          <w:szCs w:val="28"/>
        </w:rPr>
        <w:t>значительная экономия по контрактам, заключенным по результатам проведенных электронных аукционов, могла сложиться в некоторых случаях вследствие изначально несколько завышенных начальных (максимальных) цен.</w:t>
      </w:r>
      <w:r w:rsidR="00250D8D" w:rsidRPr="00250D8D">
        <w:rPr>
          <w:rFonts w:ascii="Times New Roman" w:hAnsi="Times New Roman"/>
          <w:sz w:val="28"/>
          <w:szCs w:val="28"/>
        </w:rPr>
        <w:t xml:space="preserve"> Так, в ходе анализа закупок, проведенных для нужд государственных учреждений здравоохранения Волгоградской области, было установлено, что начальные (максимальные) цены по таким закупкам, как например «транспортные услуги с водителем» формировались на основании исключительно коммерческих предложений, представленных по запросам заказчиков. В ходе проведенных процедур с</w:t>
      </w:r>
      <w:r w:rsidR="00B050A5">
        <w:rPr>
          <w:rFonts w:ascii="Times New Roman" w:hAnsi="Times New Roman"/>
          <w:sz w:val="28"/>
          <w:szCs w:val="28"/>
        </w:rPr>
        <w:t>тоимость большинства</w:t>
      </w:r>
      <w:r w:rsidR="00250D8D" w:rsidRPr="00250D8D">
        <w:rPr>
          <w:rFonts w:ascii="Times New Roman" w:hAnsi="Times New Roman"/>
          <w:sz w:val="28"/>
          <w:szCs w:val="28"/>
        </w:rPr>
        <w:t xml:space="preserve"> контрактов снижал</w:t>
      </w:r>
      <w:r w:rsidR="005959E2">
        <w:rPr>
          <w:rFonts w:ascii="Times New Roman" w:hAnsi="Times New Roman"/>
          <w:sz w:val="28"/>
          <w:szCs w:val="28"/>
        </w:rPr>
        <w:t>а</w:t>
      </w:r>
      <w:r w:rsidR="00250D8D" w:rsidRPr="00250D8D">
        <w:rPr>
          <w:rFonts w:ascii="Times New Roman" w:hAnsi="Times New Roman"/>
          <w:sz w:val="28"/>
          <w:szCs w:val="28"/>
        </w:rPr>
        <w:t xml:space="preserve">сь на </w:t>
      </w:r>
      <w:r w:rsidR="00250D8D" w:rsidRPr="00250D8D">
        <w:rPr>
          <w:rFonts w:ascii="Times New Roman" w:hAnsi="Times New Roman"/>
          <w:sz w:val="28"/>
          <w:szCs w:val="28"/>
          <w:u w:val="single"/>
        </w:rPr>
        <w:t>100 и более процентов по отношению к  начальным (максимальным) ценам</w:t>
      </w:r>
      <w:r w:rsidR="00250D8D" w:rsidRPr="00250D8D">
        <w:rPr>
          <w:rFonts w:ascii="Times New Roman" w:hAnsi="Times New Roman"/>
          <w:sz w:val="28"/>
          <w:szCs w:val="28"/>
        </w:rPr>
        <w:t xml:space="preserve">. Следовательно, данные процедуры могли изначально быть сформированы по несколько завышенным ценам. </w:t>
      </w:r>
      <w:r w:rsidR="00485E21" w:rsidRPr="00AD2BA9">
        <w:rPr>
          <w:b/>
          <w:color w:val="C00000"/>
          <w:sz w:val="28"/>
          <w:szCs w:val="28"/>
        </w:rPr>
        <w:t>Слайд</w:t>
      </w:r>
      <w:r w:rsidR="00485E21">
        <w:rPr>
          <w:b/>
          <w:color w:val="C00000"/>
          <w:sz w:val="28"/>
          <w:szCs w:val="28"/>
        </w:rPr>
        <w:t xml:space="preserve"> 6 </w:t>
      </w:r>
    </w:p>
    <w:p w:rsidR="00485E21" w:rsidRDefault="00485E21" w:rsidP="00250D8D">
      <w:pPr>
        <w:spacing w:after="0" w:line="240" w:lineRule="auto"/>
        <w:ind w:firstLine="567"/>
        <w:jc w:val="both"/>
        <w:rPr>
          <w:rFonts w:ascii="Times New Roman" w:hAnsi="Times New Roman"/>
          <w:sz w:val="28"/>
          <w:szCs w:val="28"/>
        </w:rPr>
      </w:pPr>
    </w:p>
    <w:p w:rsidR="00250D8D" w:rsidRPr="00485E21" w:rsidRDefault="00250D8D" w:rsidP="00250D8D">
      <w:pPr>
        <w:spacing w:after="0" w:line="240" w:lineRule="auto"/>
        <w:ind w:firstLine="720"/>
        <w:jc w:val="both"/>
        <w:rPr>
          <w:rFonts w:ascii="Times New Roman" w:hAnsi="Times New Roman"/>
          <w:b/>
          <w:sz w:val="28"/>
          <w:szCs w:val="28"/>
        </w:rPr>
      </w:pPr>
      <w:r w:rsidRPr="00250D8D">
        <w:rPr>
          <w:rFonts w:ascii="Times New Roman" w:hAnsi="Times New Roman"/>
          <w:sz w:val="28"/>
          <w:szCs w:val="28"/>
        </w:rPr>
        <w:t>В 2015 году в целях централизации, повышения эффективности и результативности осуществления закупок в соответствии с Федеральным</w:t>
      </w:r>
      <w:r w:rsidR="00926459">
        <w:rPr>
          <w:rFonts w:ascii="Times New Roman" w:hAnsi="Times New Roman"/>
          <w:sz w:val="28"/>
          <w:szCs w:val="28"/>
        </w:rPr>
        <w:t>и</w:t>
      </w:r>
      <w:r w:rsidRPr="00250D8D">
        <w:rPr>
          <w:rFonts w:ascii="Times New Roman" w:hAnsi="Times New Roman"/>
          <w:sz w:val="28"/>
          <w:szCs w:val="28"/>
        </w:rPr>
        <w:t xml:space="preserve"> закон</w:t>
      </w:r>
      <w:r w:rsidR="00926459">
        <w:rPr>
          <w:rFonts w:ascii="Times New Roman" w:hAnsi="Times New Roman"/>
          <w:sz w:val="28"/>
          <w:szCs w:val="28"/>
        </w:rPr>
        <w:t>ами  №</w:t>
      </w:r>
      <w:r w:rsidRPr="00250D8D">
        <w:rPr>
          <w:rFonts w:ascii="Times New Roman" w:hAnsi="Times New Roman"/>
          <w:sz w:val="28"/>
          <w:szCs w:val="28"/>
        </w:rPr>
        <w:t xml:space="preserve">131-ФЗ </w:t>
      </w:r>
      <w:r w:rsidR="00926459">
        <w:rPr>
          <w:rFonts w:ascii="Times New Roman" w:hAnsi="Times New Roman"/>
          <w:sz w:val="28"/>
          <w:szCs w:val="28"/>
        </w:rPr>
        <w:t xml:space="preserve">и </w:t>
      </w:r>
      <w:r w:rsidRPr="00250D8D">
        <w:rPr>
          <w:rFonts w:ascii="Times New Roman" w:hAnsi="Times New Roman"/>
          <w:sz w:val="28"/>
          <w:szCs w:val="28"/>
        </w:rPr>
        <w:t xml:space="preserve">№44-ФЗ между Комитетом и всеми 38 муниципальными образованиями Волгоградской области были заключены соглашения о передаче полномочий на определение поставщиков (подрядчиков, исполнителей) </w:t>
      </w:r>
      <w:r w:rsidRPr="00485E21">
        <w:rPr>
          <w:rFonts w:ascii="Times New Roman" w:hAnsi="Times New Roman"/>
          <w:b/>
          <w:sz w:val="28"/>
          <w:szCs w:val="28"/>
        </w:rPr>
        <w:t>для обеспечения муниципальных нужд Волгоградской области.</w:t>
      </w:r>
    </w:p>
    <w:p w:rsidR="00485E21" w:rsidRDefault="00B050A5" w:rsidP="00250D8D">
      <w:pPr>
        <w:tabs>
          <w:tab w:val="left" w:pos="5208"/>
        </w:tabs>
        <w:spacing w:after="0" w:line="240" w:lineRule="auto"/>
        <w:ind w:firstLine="720"/>
        <w:jc w:val="both"/>
        <w:rPr>
          <w:rFonts w:ascii="Times New Roman" w:hAnsi="Times New Roman"/>
          <w:sz w:val="28"/>
          <w:szCs w:val="28"/>
        </w:rPr>
      </w:pPr>
      <w:r>
        <w:rPr>
          <w:rFonts w:ascii="Times New Roman" w:hAnsi="Times New Roman"/>
          <w:sz w:val="28"/>
          <w:szCs w:val="28"/>
        </w:rPr>
        <w:t xml:space="preserve">На данном слайде отражено распределение полномочий </w:t>
      </w:r>
      <w:r w:rsidR="00BB2C0D" w:rsidRPr="00250D8D">
        <w:rPr>
          <w:rFonts w:ascii="Times New Roman" w:hAnsi="Times New Roman"/>
          <w:sz w:val="28"/>
          <w:szCs w:val="28"/>
        </w:rPr>
        <w:t>для муниципальных заказчиков</w:t>
      </w:r>
      <w:r w:rsidR="00BB2C0D">
        <w:rPr>
          <w:rFonts w:ascii="Times New Roman" w:hAnsi="Times New Roman"/>
          <w:sz w:val="28"/>
          <w:szCs w:val="28"/>
        </w:rPr>
        <w:t xml:space="preserve"> между Комитетом и его подведомственным учреждением.</w:t>
      </w:r>
    </w:p>
    <w:p w:rsidR="00926459" w:rsidRDefault="00926459" w:rsidP="00250D8D">
      <w:pPr>
        <w:pStyle w:val="ab"/>
        <w:spacing w:after="0" w:line="240" w:lineRule="auto"/>
        <w:ind w:left="0" w:firstLine="709"/>
        <w:jc w:val="both"/>
        <w:rPr>
          <w:rFonts w:ascii="Times New Roman" w:hAnsi="Times New Roman"/>
          <w:sz w:val="28"/>
          <w:szCs w:val="28"/>
        </w:rPr>
      </w:pPr>
    </w:p>
    <w:p w:rsidR="00485E21" w:rsidRPr="006735B9" w:rsidRDefault="00250D8D" w:rsidP="006735B9">
      <w:pPr>
        <w:pStyle w:val="ab"/>
        <w:spacing w:after="0" w:line="240" w:lineRule="auto"/>
        <w:ind w:left="0" w:firstLine="709"/>
        <w:jc w:val="both"/>
        <w:rPr>
          <w:rFonts w:ascii="Times New Roman" w:hAnsi="Times New Roman"/>
          <w:b/>
          <w:sz w:val="28"/>
          <w:szCs w:val="28"/>
          <w:u w:val="single"/>
        </w:rPr>
      </w:pPr>
      <w:r w:rsidRPr="00250D8D">
        <w:rPr>
          <w:rFonts w:ascii="Times New Roman" w:hAnsi="Times New Roman"/>
          <w:sz w:val="28"/>
          <w:szCs w:val="28"/>
        </w:rPr>
        <w:t xml:space="preserve">В 2015 году на основании заключенных 38 соглашений с муниципальными образованиями Волгоградской области для муниципальных заказчиков </w:t>
      </w:r>
      <w:r w:rsidRPr="005959E2">
        <w:rPr>
          <w:rFonts w:ascii="Times New Roman" w:hAnsi="Times New Roman"/>
          <w:sz w:val="28"/>
          <w:szCs w:val="28"/>
          <w:u w:val="single"/>
        </w:rPr>
        <w:t>состоял</w:t>
      </w:r>
      <w:r w:rsidR="00BB2C0D" w:rsidRPr="005959E2">
        <w:rPr>
          <w:rFonts w:ascii="Times New Roman" w:hAnsi="Times New Roman"/>
          <w:sz w:val="28"/>
          <w:szCs w:val="28"/>
          <w:u w:val="single"/>
        </w:rPr>
        <w:t>а</w:t>
      </w:r>
      <w:r w:rsidRPr="005959E2">
        <w:rPr>
          <w:rFonts w:ascii="Times New Roman" w:hAnsi="Times New Roman"/>
          <w:sz w:val="28"/>
          <w:szCs w:val="28"/>
          <w:u w:val="single"/>
        </w:rPr>
        <w:t>сь 81 закупка с общей суммой начальных (максимальных) цен контрактов 5 805,8  млн. рублей.</w:t>
      </w:r>
      <w:r w:rsidRPr="003C717E">
        <w:rPr>
          <w:rFonts w:ascii="Times New Roman" w:hAnsi="Times New Roman"/>
          <w:b/>
          <w:sz w:val="28"/>
          <w:szCs w:val="28"/>
          <w:u w:val="single"/>
        </w:rPr>
        <w:t xml:space="preserve"> По результатам состоявшихся закупок получена экономия бюджетных сре</w:t>
      </w:r>
      <w:proofErr w:type="gramStart"/>
      <w:r w:rsidRPr="003C717E">
        <w:rPr>
          <w:rFonts w:ascii="Times New Roman" w:hAnsi="Times New Roman"/>
          <w:b/>
          <w:sz w:val="28"/>
          <w:szCs w:val="28"/>
          <w:u w:val="single"/>
        </w:rPr>
        <w:t>дств в с</w:t>
      </w:r>
      <w:proofErr w:type="gramEnd"/>
      <w:r w:rsidRPr="003C717E">
        <w:rPr>
          <w:rFonts w:ascii="Times New Roman" w:hAnsi="Times New Roman"/>
          <w:b/>
          <w:sz w:val="28"/>
          <w:szCs w:val="28"/>
          <w:u w:val="single"/>
        </w:rPr>
        <w:t>умме  82,2 млн. руб.</w:t>
      </w:r>
      <w:r w:rsidR="00BB2C0D">
        <w:rPr>
          <w:rFonts w:ascii="Times New Roman" w:hAnsi="Times New Roman"/>
          <w:b/>
          <w:sz w:val="28"/>
          <w:szCs w:val="28"/>
          <w:u w:val="single"/>
        </w:rPr>
        <w:t xml:space="preserve">, или всего лишь в размере </w:t>
      </w:r>
      <w:r w:rsidRPr="003C717E">
        <w:rPr>
          <w:rFonts w:ascii="Times New Roman" w:hAnsi="Times New Roman"/>
          <w:b/>
          <w:sz w:val="28"/>
          <w:szCs w:val="28"/>
          <w:u w:val="single"/>
        </w:rPr>
        <w:t>1,4</w:t>
      </w:r>
      <w:r w:rsidR="005959E2">
        <w:rPr>
          <w:rFonts w:ascii="Times New Roman" w:hAnsi="Times New Roman"/>
          <w:b/>
          <w:sz w:val="28"/>
          <w:szCs w:val="28"/>
          <w:u w:val="single"/>
        </w:rPr>
        <w:t>%, что намного ниже экономии, сложившейся по закупкам для государственных заказчиков (8%).</w:t>
      </w:r>
      <w:r w:rsidR="006735B9">
        <w:rPr>
          <w:rFonts w:ascii="Times New Roman" w:hAnsi="Times New Roman"/>
          <w:b/>
          <w:sz w:val="28"/>
          <w:szCs w:val="28"/>
          <w:u w:val="single"/>
        </w:rPr>
        <w:t xml:space="preserve"> </w:t>
      </w:r>
      <w:r w:rsidR="00485E21" w:rsidRPr="00AD2BA9">
        <w:rPr>
          <w:b/>
          <w:color w:val="C00000"/>
          <w:sz w:val="28"/>
          <w:szCs w:val="28"/>
        </w:rPr>
        <w:t>Слайд</w:t>
      </w:r>
      <w:r w:rsidR="00485E21">
        <w:rPr>
          <w:b/>
          <w:color w:val="C00000"/>
          <w:sz w:val="28"/>
          <w:szCs w:val="28"/>
        </w:rPr>
        <w:t xml:space="preserve"> 7 </w:t>
      </w:r>
    </w:p>
    <w:p w:rsidR="00BB2C0D" w:rsidRPr="00AD2BA9" w:rsidRDefault="00BB2C0D" w:rsidP="00485E21">
      <w:pPr>
        <w:pStyle w:val="2"/>
        <w:spacing w:after="0" w:line="240" w:lineRule="auto"/>
        <w:jc w:val="center"/>
        <w:rPr>
          <w:b/>
          <w:color w:val="C00000"/>
          <w:sz w:val="28"/>
          <w:szCs w:val="28"/>
        </w:rPr>
      </w:pPr>
    </w:p>
    <w:p w:rsidR="00BB2C0D" w:rsidRDefault="00BB2C0D" w:rsidP="00BB2C0D">
      <w:pPr>
        <w:spacing w:after="0" w:line="240" w:lineRule="auto"/>
        <w:ind w:firstLine="708"/>
        <w:jc w:val="both"/>
        <w:rPr>
          <w:rFonts w:ascii="Times New Roman" w:hAnsi="Times New Roman"/>
          <w:sz w:val="28"/>
          <w:szCs w:val="28"/>
        </w:rPr>
      </w:pPr>
      <w:r w:rsidRPr="00250D8D">
        <w:rPr>
          <w:rFonts w:ascii="Times New Roman" w:hAnsi="Times New Roman"/>
          <w:sz w:val="28"/>
          <w:szCs w:val="28"/>
        </w:rPr>
        <w:t xml:space="preserve">С целью проверки соблюдения Комитетом </w:t>
      </w:r>
      <w:r>
        <w:rPr>
          <w:rFonts w:ascii="Times New Roman" w:hAnsi="Times New Roman"/>
          <w:sz w:val="28"/>
          <w:szCs w:val="28"/>
        </w:rPr>
        <w:t xml:space="preserve">по регулированию контрактной системы </w:t>
      </w:r>
      <w:r w:rsidRPr="00250D8D">
        <w:rPr>
          <w:rFonts w:ascii="Times New Roman" w:hAnsi="Times New Roman"/>
          <w:sz w:val="28"/>
          <w:szCs w:val="28"/>
        </w:rPr>
        <w:t xml:space="preserve">требований законодательства в сфере закупок при определении поставщиков (подрядчиков, исполнителей) </w:t>
      </w:r>
      <w:r w:rsidRPr="00485E21">
        <w:rPr>
          <w:rFonts w:ascii="Times New Roman" w:hAnsi="Times New Roman"/>
          <w:b/>
          <w:sz w:val="28"/>
          <w:szCs w:val="28"/>
        </w:rPr>
        <w:t>для заказчиков Волгоградской области,</w:t>
      </w:r>
      <w:r w:rsidRPr="00250D8D">
        <w:rPr>
          <w:rFonts w:ascii="Times New Roman" w:hAnsi="Times New Roman"/>
          <w:sz w:val="28"/>
          <w:szCs w:val="28"/>
        </w:rPr>
        <w:t xml:space="preserve"> была проведена выборочная проверка отдельных процедур размещения заказов</w:t>
      </w:r>
      <w:r>
        <w:rPr>
          <w:rFonts w:ascii="Times New Roman" w:hAnsi="Times New Roman"/>
          <w:sz w:val="28"/>
          <w:szCs w:val="28"/>
        </w:rPr>
        <w:t>, в результате которой</w:t>
      </w:r>
      <w:r w:rsidRPr="00250D8D">
        <w:rPr>
          <w:rFonts w:ascii="Times New Roman" w:hAnsi="Times New Roman"/>
          <w:sz w:val="28"/>
          <w:szCs w:val="28"/>
        </w:rPr>
        <w:t xml:space="preserve"> установлено</w:t>
      </w:r>
      <w:r>
        <w:rPr>
          <w:rFonts w:ascii="Times New Roman" w:hAnsi="Times New Roman"/>
          <w:sz w:val="28"/>
          <w:szCs w:val="28"/>
        </w:rPr>
        <w:t xml:space="preserve"> следующее.</w:t>
      </w:r>
    </w:p>
    <w:p w:rsidR="00485E21" w:rsidRDefault="00BB2C0D" w:rsidP="00250D8D">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На данном слайде отражены нарушения при проведении </w:t>
      </w:r>
      <w:r w:rsidRPr="00250D8D">
        <w:rPr>
          <w:rFonts w:ascii="Times New Roman" w:hAnsi="Times New Roman"/>
          <w:bCs/>
          <w:sz w:val="28"/>
          <w:szCs w:val="28"/>
        </w:rPr>
        <w:t>электронного аукциона для государственного бюджетного учреждения здравоохранения «</w:t>
      </w:r>
      <w:proofErr w:type="spellStart"/>
      <w:r w:rsidRPr="00250D8D">
        <w:rPr>
          <w:rFonts w:ascii="Times New Roman" w:hAnsi="Times New Roman"/>
          <w:bCs/>
          <w:sz w:val="28"/>
          <w:szCs w:val="28"/>
        </w:rPr>
        <w:t>Камышинская</w:t>
      </w:r>
      <w:proofErr w:type="spellEnd"/>
      <w:r w:rsidRPr="00250D8D">
        <w:rPr>
          <w:rFonts w:ascii="Times New Roman" w:hAnsi="Times New Roman"/>
          <w:bCs/>
          <w:sz w:val="28"/>
          <w:szCs w:val="28"/>
        </w:rPr>
        <w:t xml:space="preserve"> детская городская больница»</w:t>
      </w:r>
      <w:r>
        <w:rPr>
          <w:rFonts w:ascii="Times New Roman" w:hAnsi="Times New Roman"/>
          <w:bCs/>
          <w:sz w:val="28"/>
          <w:szCs w:val="28"/>
        </w:rPr>
        <w:t xml:space="preserve">, предметом </w:t>
      </w:r>
      <w:r w:rsidRPr="00220099">
        <w:rPr>
          <w:rFonts w:ascii="Times New Roman" w:hAnsi="Times New Roman"/>
          <w:bCs/>
          <w:sz w:val="28"/>
          <w:szCs w:val="28"/>
        </w:rPr>
        <w:t>которого</w:t>
      </w:r>
      <w:r w:rsidRPr="00220099">
        <w:rPr>
          <w:rFonts w:ascii="Times New Roman" w:hAnsi="Times New Roman"/>
          <w:bCs/>
          <w:i/>
          <w:sz w:val="28"/>
          <w:szCs w:val="28"/>
          <w:u w:val="single"/>
        </w:rPr>
        <w:t xml:space="preserve"> являлись услуги по проведению медосмотра сотрудников.</w:t>
      </w:r>
      <w:r w:rsidRPr="00220099">
        <w:rPr>
          <w:rFonts w:ascii="Times New Roman" w:hAnsi="Times New Roman"/>
          <w:bCs/>
          <w:sz w:val="28"/>
          <w:szCs w:val="28"/>
        </w:rPr>
        <w:t xml:space="preserve"> </w:t>
      </w:r>
    </w:p>
    <w:p w:rsidR="00220099" w:rsidRPr="00220099" w:rsidRDefault="00220099" w:rsidP="00250D8D">
      <w:pPr>
        <w:spacing w:after="0" w:line="240" w:lineRule="auto"/>
        <w:ind w:firstLine="708"/>
        <w:jc w:val="both"/>
        <w:rPr>
          <w:rFonts w:ascii="Times New Roman" w:hAnsi="Times New Roman"/>
          <w:sz w:val="28"/>
          <w:szCs w:val="28"/>
        </w:rPr>
      </w:pPr>
    </w:p>
    <w:p w:rsidR="00220099" w:rsidRPr="00220099" w:rsidRDefault="00220099" w:rsidP="00250D8D">
      <w:pPr>
        <w:numPr>
          <w:ilvl w:val="0"/>
          <w:numId w:val="26"/>
        </w:numPr>
        <w:spacing w:after="0" w:line="240" w:lineRule="auto"/>
        <w:ind w:left="0" w:firstLine="709"/>
        <w:jc w:val="both"/>
        <w:rPr>
          <w:rFonts w:ascii="Times New Roman" w:hAnsi="Times New Roman"/>
          <w:b/>
          <w:sz w:val="28"/>
          <w:szCs w:val="28"/>
        </w:rPr>
      </w:pPr>
      <w:r w:rsidRPr="005959E2">
        <w:rPr>
          <w:rFonts w:ascii="Times New Roman" w:hAnsi="Times New Roman"/>
          <w:bCs/>
          <w:sz w:val="28"/>
          <w:szCs w:val="28"/>
          <w:u w:val="single"/>
        </w:rPr>
        <w:t>Отсутствовал расчет-обоснование  начальной (максимальной) цены контракта по проводимой закупке</w:t>
      </w:r>
      <w:r w:rsidRPr="005959E2">
        <w:rPr>
          <w:rFonts w:ascii="Times New Roman" w:hAnsi="Times New Roman"/>
          <w:bCs/>
          <w:sz w:val="28"/>
          <w:szCs w:val="28"/>
        </w:rPr>
        <w:t>.</w:t>
      </w:r>
      <w:r w:rsidR="005959E2">
        <w:rPr>
          <w:rFonts w:ascii="Times New Roman" w:hAnsi="Times New Roman"/>
          <w:bCs/>
          <w:sz w:val="28"/>
          <w:szCs w:val="28"/>
        </w:rPr>
        <w:t xml:space="preserve"> При этом данное нарушение является распространенным при проверках и может повлиять на значительное завышение </w:t>
      </w:r>
      <w:proofErr w:type="spellStart"/>
      <w:r w:rsidR="005959E2">
        <w:rPr>
          <w:rFonts w:ascii="Times New Roman" w:hAnsi="Times New Roman"/>
          <w:bCs/>
          <w:sz w:val="28"/>
          <w:szCs w:val="28"/>
        </w:rPr>
        <w:t>евчальной</w:t>
      </w:r>
      <w:proofErr w:type="spellEnd"/>
      <w:r w:rsidR="005959E2">
        <w:rPr>
          <w:rFonts w:ascii="Times New Roman" w:hAnsi="Times New Roman"/>
          <w:bCs/>
          <w:sz w:val="28"/>
          <w:szCs w:val="28"/>
        </w:rPr>
        <w:t xml:space="preserve"> (максимальной) цены контракта. </w:t>
      </w:r>
    </w:p>
    <w:p w:rsidR="00220099" w:rsidRPr="005959E2" w:rsidRDefault="00220099" w:rsidP="00250D8D">
      <w:pPr>
        <w:numPr>
          <w:ilvl w:val="0"/>
          <w:numId w:val="26"/>
        </w:numPr>
        <w:spacing w:after="0" w:line="240" w:lineRule="auto"/>
        <w:ind w:left="0" w:firstLine="709"/>
        <w:jc w:val="both"/>
        <w:rPr>
          <w:rFonts w:ascii="Times New Roman" w:hAnsi="Times New Roman"/>
          <w:b/>
          <w:sz w:val="28"/>
          <w:szCs w:val="28"/>
        </w:rPr>
      </w:pPr>
      <w:r w:rsidRPr="005959E2">
        <w:rPr>
          <w:rFonts w:ascii="Times New Roman" w:hAnsi="Times New Roman"/>
          <w:bCs/>
          <w:sz w:val="28"/>
          <w:szCs w:val="28"/>
          <w:u w:val="single"/>
        </w:rPr>
        <w:t>Срок проведения медосмотра, указанный в техническом задании</w:t>
      </w:r>
      <w:r w:rsidRPr="005959E2">
        <w:rPr>
          <w:rFonts w:ascii="Times New Roman" w:hAnsi="Times New Roman"/>
          <w:bCs/>
          <w:color w:val="000000"/>
          <w:sz w:val="28"/>
          <w:szCs w:val="28"/>
          <w:u w:val="single"/>
        </w:rPr>
        <w:t xml:space="preserve"> (в течение 7 дней с момента заключения контракта)</w:t>
      </w:r>
      <w:r w:rsidRPr="005959E2">
        <w:rPr>
          <w:rFonts w:ascii="Times New Roman" w:hAnsi="Times New Roman"/>
          <w:bCs/>
          <w:sz w:val="28"/>
          <w:szCs w:val="28"/>
          <w:u w:val="single"/>
        </w:rPr>
        <w:t xml:space="preserve">, не соответствовал сроку, </w:t>
      </w:r>
      <w:r w:rsidRPr="005959E2">
        <w:rPr>
          <w:rFonts w:ascii="Times New Roman" w:hAnsi="Times New Roman"/>
          <w:bCs/>
          <w:sz w:val="28"/>
          <w:szCs w:val="28"/>
        </w:rPr>
        <w:t xml:space="preserve">указанному  в </w:t>
      </w:r>
      <w:r w:rsidRPr="005959E2">
        <w:rPr>
          <w:rFonts w:ascii="Times New Roman" w:hAnsi="Times New Roman"/>
          <w:bCs/>
          <w:color w:val="000000"/>
          <w:sz w:val="28"/>
          <w:szCs w:val="28"/>
        </w:rPr>
        <w:t>Информационной</w:t>
      </w:r>
      <w:r w:rsidRPr="00250D8D">
        <w:rPr>
          <w:rFonts w:ascii="Times New Roman" w:hAnsi="Times New Roman"/>
          <w:bCs/>
          <w:color w:val="000000"/>
          <w:sz w:val="28"/>
          <w:szCs w:val="28"/>
        </w:rPr>
        <w:t xml:space="preserve"> карт</w:t>
      </w:r>
      <w:r>
        <w:rPr>
          <w:rFonts w:ascii="Times New Roman" w:hAnsi="Times New Roman"/>
          <w:bCs/>
          <w:color w:val="000000"/>
          <w:sz w:val="28"/>
          <w:szCs w:val="28"/>
        </w:rPr>
        <w:t>е</w:t>
      </w:r>
      <w:r w:rsidRPr="00250D8D">
        <w:rPr>
          <w:rFonts w:ascii="Times New Roman" w:hAnsi="Times New Roman"/>
          <w:bCs/>
          <w:color w:val="000000"/>
          <w:sz w:val="28"/>
          <w:szCs w:val="28"/>
        </w:rPr>
        <w:t xml:space="preserve"> электронного аукциона</w:t>
      </w:r>
      <w:r>
        <w:rPr>
          <w:rFonts w:ascii="Times New Roman" w:hAnsi="Times New Roman"/>
          <w:bCs/>
          <w:color w:val="000000"/>
          <w:sz w:val="28"/>
          <w:szCs w:val="28"/>
        </w:rPr>
        <w:t xml:space="preserve"> и проекте </w:t>
      </w:r>
      <w:proofErr w:type="spellStart"/>
      <w:r w:rsidRPr="005959E2">
        <w:rPr>
          <w:rFonts w:ascii="Times New Roman" w:hAnsi="Times New Roman"/>
          <w:bCs/>
          <w:color w:val="000000"/>
          <w:sz w:val="28"/>
          <w:szCs w:val="28"/>
        </w:rPr>
        <w:t>госконтракта</w:t>
      </w:r>
      <w:proofErr w:type="spellEnd"/>
      <w:r w:rsidRPr="005959E2">
        <w:rPr>
          <w:rFonts w:ascii="Times New Roman" w:hAnsi="Times New Roman"/>
          <w:bCs/>
          <w:color w:val="000000"/>
          <w:sz w:val="28"/>
          <w:szCs w:val="28"/>
          <w:u w:val="single"/>
        </w:rPr>
        <w:t xml:space="preserve"> (с 01.01.2016 г. по 31.12.2016 г</w:t>
      </w:r>
      <w:r w:rsidRPr="005959E2">
        <w:rPr>
          <w:rFonts w:ascii="Times New Roman" w:hAnsi="Times New Roman"/>
          <w:bCs/>
          <w:color w:val="000000"/>
          <w:sz w:val="28"/>
          <w:szCs w:val="28"/>
        </w:rPr>
        <w:t>.).</w:t>
      </w:r>
    </w:p>
    <w:p w:rsidR="00220099" w:rsidRDefault="00220099" w:rsidP="00220099">
      <w:pPr>
        <w:spacing w:after="0" w:line="240" w:lineRule="auto"/>
        <w:ind w:left="709"/>
        <w:jc w:val="both"/>
        <w:rPr>
          <w:rFonts w:ascii="Times New Roman" w:hAnsi="Times New Roman"/>
          <w:sz w:val="28"/>
          <w:szCs w:val="28"/>
        </w:rPr>
      </w:pPr>
    </w:p>
    <w:p w:rsidR="000B31F2" w:rsidRPr="006735B9" w:rsidRDefault="00220099" w:rsidP="006735B9">
      <w:pPr>
        <w:spacing w:after="0" w:line="240" w:lineRule="auto"/>
        <w:ind w:firstLine="708"/>
        <w:jc w:val="both"/>
        <w:rPr>
          <w:rFonts w:ascii="Times New Roman" w:hAnsi="Times New Roman"/>
          <w:i/>
          <w:sz w:val="28"/>
          <w:szCs w:val="28"/>
          <w:u w:val="single"/>
        </w:rPr>
      </w:pPr>
      <w:r w:rsidRPr="005959E2">
        <w:rPr>
          <w:rFonts w:ascii="Times New Roman" w:hAnsi="Times New Roman"/>
          <w:i/>
          <w:sz w:val="28"/>
          <w:szCs w:val="28"/>
          <w:u w:val="single"/>
        </w:rPr>
        <w:t xml:space="preserve">Теперь что касается другого </w:t>
      </w:r>
      <w:proofErr w:type="spellStart"/>
      <w:r w:rsidRPr="005959E2">
        <w:rPr>
          <w:rFonts w:ascii="Times New Roman" w:hAnsi="Times New Roman"/>
          <w:i/>
          <w:sz w:val="28"/>
          <w:szCs w:val="28"/>
          <w:u w:val="single"/>
        </w:rPr>
        <w:t>госконтракта</w:t>
      </w:r>
      <w:proofErr w:type="spellEnd"/>
      <w:r w:rsidRPr="005959E2">
        <w:rPr>
          <w:rFonts w:ascii="Times New Roman" w:hAnsi="Times New Roman"/>
          <w:i/>
          <w:sz w:val="28"/>
          <w:szCs w:val="28"/>
          <w:u w:val="single"/>
        </w:rPr>
        <w:t>.</w:t>
      </w:r>
      <w:r w:rsidR="006735B9">
        <w:rPr>
          <w:rFonts w:ascii="Times New Roman" w:hAnsi="Times New Roman"/>
          <w:i/>
          <w:sz w:val="28"/>
          <w:szCs w:val="28"/>
          <w:u w:val="single"/>
        </w:rPr>
        <w:t xml:space="preserve"> </w:t>
      </w:r>
      <w:r w:rsidR="000B31F2" w:rsidRPr="00AD2BA9">
        <w:rPr>
          <w:b/>
          <w:color w:val="C00000"/>
          <w:sz w:val="28"/>
          <w:szCs w:val="28"/>
        </w:rPr>
        <w:t>Слайд</w:t>
      </w:r>
      <w:r w:rsidR="000B31F2">
        <w:rPr>
          <w:b/>
          <w:color w:val="C00000"/>
          <w:sz w:val="28"/>
          <w:szCs w:val="28"/>
        </w:rPr>
        <w:t xml:space="preserve"> 8 </w:t>
      </w:r>
    </w:p>
    <w:p w:rsidR="00612E1F" w:rsidRPr="00250D8D" w:rsidRDefault="00612E1F" w:rsidP="00250D8D">
      <w:pPr>
        <w:spacing w:after="0" w:line="240" w:lineRule="auto"/>
        <w:ind w:firstLine="708"/>
        <w:jc w:val="both"/>
        <w:rPr>
          <w:rFonts w:ascii="Times New Roman" w:hAnsi="Times New Roman"/>
          <w:i/>
          <w:sz w:val="28"/>
          <w:szCs w:val="28"/>
          <w:u w:val="single"/>
        </w:rPr>
      </w:pPr>
    </w:p>
    <w:p w:rsidR="00AE787C" w:rsidRPr="00A84A26" w:rsidRDefault="00AE787C" w:rsidP="002F6EAA">
      <w:pPr>
        <w:pStyle w:val="ConsPlusNormal"/>
        <w:ind w:firstLine="708"/>
        <w:jc w:val="both"/>
        <w:rPr>
          <w:rFonts w:ascii="Times New Roman" w:hAnsi="Times New Roman" w:cs="Times New Roman"/>
          <w:i/>
          <w:sz w:val="28"/>
          <w:szCs w:val="28"/>
          <w:u w:val="single"/>
        </w:rPr>
      </w:pPr>
      <w:r w:rsidRPr="00250D8D">
        <w:rPr>
          <w:rFonts w:ascii="Times New Roman" w:hAnsi="Times New Roman"/>
          <w:sz w:val="28"/>
          <w:szCs w:val="28"/>
        </w:rPr>
        <w:t xml:space="preserve">Опубликованное Комитетом извещение от 03.12.2015 </w:t>
      </w:r>
      <w:r w:rsidRPr="00250D8D">
        <w:rPr>
          <w:rFonts w:ascii="Times New Roman" w:hAnsi="Times New Roman"/>
          <w:bCs/>
          <w:sz w:val="28"/>
          <w:szCs w:val="28"/>
        </w:rPr>
        <w:t xml:space="preserve"> </w:t>
      </w:r>
      <w:r w:rsidRPr="00250D8D">
        <w:rPr>
          <w:rFonts w:ascii="Times New Roman" w:hAnsi="Times New Roman"/>
          <w:sz w:val="28"/>
          <w:szCs w:val="28"/>
        </w:rPr>
        <w:t xml:space="preserve">о проведении электронного аукциона </w:t>
      </w:r>
      <w:r w:rsidRPr="00A84A26">
        <w:rPr>
          <w:rFonts w:ascii="Times New Roman" w:hAnsi="Times New Roman"/>
          <w:i/>
          <w:sz w:val="28"/>
          <w:szCs w:val="28"/>
          <w:u w:val="single"/>
        </w:rPr>
        <w:t>на выполнение работ по замене оконных блоков в здании ГУЗ «Городская клиническая больница №1»</w:t>
      </w:r>
      <w:r w:rsidRPr="00250D8D">
        <w:rPr>
          <w:rFonts w:ascii="Times New Roman" w:hAnsi="Times New Roman"/>
          <w:sz w:val="28"/>
          <w:szCs w:val="28"/>
        </w:rPr>
        <w:t xml:space="preserve"> не соответствовало действительному содержанию и объекту закупки</w:t>
      </w:r>
      <w:r w:rsidR="002F6EAA">
        <w:rPr>
          <w:rFonts w:ascii="Times New Roman" w:hAnsi="Times New Roman"/>
          <w:sz w:val="28"/>
          <w:szCs w:val="28"/>
        </w:rPr>
        <w:t>, что является нарушением Федерального закона №44-ФЗ</w:t>
      </w:r>
      <w:r w:rsidR="000B31F2">
        <w:rPr>
          <w:rFonts w:ascii="Times New Roman" w:hAnsi="Times New Roman"/>
          <w:sz w:val="28"/>
          <w:szCs w:val="28"/>
        </w:rPr>
        <w:t>. Так,</w:t>
      </w:r>
      <w:r w:rsidRPr="00250D8D">
        <w:rPr>
          <w:rFonts w:ascii="Times New Roman" w:hAnsi="Times New Roman"/>
          <w:sz w:val="28"/>
          <w:szCs w:val="28"/>
        </w:rPr>
        <w:t xml:space="preserve"> </w:t>
      </w:r>
      <w:r w:rsidR="000B31F2">
        <w:rPr>
          <w:rFonts w:ascii="Times New Roman" w:hAnsi="Times New Roman"/>
          <w:sz w:val="28"/>
          <w:szCs w:val="28"/>
        </w:rPr>
        <w:t>п</w:t>
      </w:r>
      <w:r w:rsidRPr="00250D8D">
        <w:rPr>
          <w:rFonts w:ascii="Times New Roman" w:hAnsi="Times New Roman"/>
          <w:sz w:val="28"/>
          <w:szCs w:val="28"/>
        </w:rPr>
        <w:t xml:space="preserve">роверкой установлено, что фактически объектом закупки по данному электронному аукциону являлось выполнение работ </w:t>
      </w:r>
      <w:r w:rsidRPr="00A84A26">
        <w:rPr>
          <w:rFonts w:ascii="Times New Roman" w:hAnsi="Times New Roman"/>
          <w:i/>
          <w:sz w:val="28"/>
          <w:szCs w:val="28"/>
          <w:u w:val="single"/>
        </w:rPr>
        <w:t>по замене оконных и дверных блоков в зданиях больницы.</w:t>
      </w:r>
    </w:p>
    <w:p w:rsidR="00AE787C" w:rsidRDefault="002F6EAA" w:rsidP="002F6EAA">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Данная ситуация могла повлиять на неверный расчет начальной (максимальной) цены контракта. </w:t>
      </w:r>
    </w:p>
    <w:p w:rsidR="002F6EAA" w:rsidRDefault="002F6EAA" w:rsidP="00AE787C">
      <w:pPr>
        <w:spacing w:after="0" w:line="240" w:lineRule="auto"/>
        <w:ind w:left="709"/>
        <w:jc w:val="both"/>
        <w:rPr>
          <w:rFonts w:ascii="Times New Roman" w:hAnsi="Times New Roman"/>
          <w:sz w:val="28"/>
          <w:szCs w:val="28"/>
        </w:rPr>
      </w:pPr>
    </w:p>
    <w:p w:rsidR="00AA71BE" w:rsidRPr="002F6EAA" w:rsidRDefault="00AA71BE" w:rsidP="00AA71BE">
      <w:pPr>
        <w:spacing w:after="0" w:line="240" w:lineRule="auto"/>
        <w:ind w:firstLine="708"/>
        <w:jc w:val="both"/>
        <w:rPr>
          <w:rFonts w:ascii="Times New Roman" w:hAnsi="Times New Roman"/>
          <w:sz w:val="28"/>
          <w:szCs w:val="28"/>
        </w:rPr>
      </w:pPr>
      <w:r w:rsidRPr="002F6EAA">
        <w:rPr>
          <w:rFonts w:ascii="Times New Roman" w:hAnsi="Times New Roman"/>
          <w:sz w:val="28"/>
          <w:szCs w:val="28"/>
        </w:rPr>
        <w:t xml:space="preserve">Кроме того, </w:t>
      </w:r>
      <w:r w:rsidR="00220099" w:rsidRPr="002F6EAA">
        <w:rPr>
          <w:rFonts w:ascii="Times New Roman" w:hAnsi="Times New Roman"/>
          <w:sz w:val="28"/>
          <w:szCs w:val="28"/>
        </w:rPr>
        <w:t xml:space="preserve">проверкой </w:t>
      </w:r>
      <w:r w:rsidRPr="002F6EAA">
        <w:rPr>
          <w:rFonts w:ascii="Times New Roman" w:hAnsi="Times New Roman"/>
          <w:sz w:val="28"/>
          <w:szCs w:val="28"/>
        </w:rPr>
        <w:t xml:space="preserve">были установлены нарушения порядка взаимодействия и документооборота между </w:t>
      </w:r>
      <w:r w:rsidR="00145804" w:rsidRPr="002F6EAA">
        <w:rPr>
          <w:rFonts w:ascii="Times New Roman" w:eastAsia="Times New Roman" w:hAnsi="Times New Roman"/>
          <w:sz w:val="28"/>
          <w:szCs w:val="28"/>
          <w:lang w:eastAsia="ru-RU"/>
        </w:rPr>
        <w:t>казенным учреждением «Центр организации закупок»</w:t>
      </w:r>
      <w:r w:rsidR="00145804" w:rsidRPr="002F6EAA">
        <w:rPr>
          <w:rFonts w:ascii="Times New Roman" w:hAnsi="Times New Roman"/>
          <w:sz w:val="28"/>
          <w:szCs w:val="28"/>
        </w:rPr>
        <w:t xml:space="preserve">  и заказчиками</w:t>
      </w:r>
      <w:r w:rsidRPr="002F6EAA">
        <w:rPr>
          <w:rFonts w:ascii="Times New Roman" w:hAnsi="Times New Roman"/>
          <w:sz w:val="28"/>
          <w:szCs w:val="28"/>
        </w:rPr>
        <w:t>, которые привели к</w:t>
      </w:r>
      <w:r w:rsidR="00145804" w:rsidRPr="002F6EAA">
        <w:rPr>
          <w:rFonts w:ascii="Times New Roman" w:hAnsi="Times New Roman"/>
          <w:sz w:val="28"/>
          <w:szCs w:val="28"/>
        </w:rPr>
        <w:t xml:space="preserve"> тому, </w:t>
      </w:r>
      <w:r w:rsidRPr="002F6EAA">
        <w:rPr>
          <w:rFonts w:ascii="Times New Roman" w:hAnsi="Times New Roman"/>
          <w:sz w:val="28"/>
          <w:szCs w:val="28"/>
        </w:rPr>
        <w:t xml:space="preserve">что </w:t>
      </w:r>
      <w:r w:rsidRPr="002F6EAA">
        <w:rPr>
          <w:rFonts w:ascii="Times New Roman" w:hAnsi="Times New Roman"/>
          <w:sz w:val="28"/>
          <w:szCs w:val="28"/>
          <w:u w:val="single"/>
        </w:rPr>
        <w:t xml:space="preserve">составленная документация по запросам котировок не соответствовала </w:t>
      </w:r>
      <w:r w:rsidRPr="002F6EAA">
        <w:rPr>
          <w:rFonts w:ascii="Times New Roman" w:hAnsi="Times New Roman"/>
          <w:sz w:val="28"/>
          <w:szCs w:val="28"/>
          <w:u w:val="single"/>
        </w:rPr>
        <w:lastRenderedPageBreak/>
        <w:t>представленным заказчиком техническим заданиям в составе заявок на  проведение данных процедур</w:t>
      </w:r>
      <w:r w:rsidRPr="002F6EAA">
        <w:rPr>
          <w:rFonts w:ascii="Times New Roman" w:hAnsi="Times New Roman"/>
          <w:sz w:val="28"/>
          <w:szCs w:val="28"/>
        </w:rPr>
        <w:t>.</w:t>
      </w:r>
    </w:p>
    <w:p w:rsidR="00250D8D" w:rsidRDefault="00250D8D" w:rsidP="000B31F2">
      <w:pPr>
        <w:spacing w:after="0" w:line="240" w:lineRule="auto"/>
        <w:jc w:val="both"/>
        <w:rPr>
          <w:rFonts w:ascii="Times New Roman" w:hAnsi="Times New Roman"/>
          <w:color w:val="000000"/>
          <w:sz w:val="28"/>
          <w:szCs w:val="28"/>
        </w:rPr>
      </w:pPr>
    </w:p>
    <w:p w:rsidR="000B31F2" w:rsidRPr="00AD2BA9" w:rsidRDefault="000C5322" w:rsidP="006735B9">
      <w:pPr>
        <w:ind w:firstLine="708"/>
        <w:contextualSpacing/>
        <w:jc w:val="both"/>
        <w:rPr>
          <w:b/>
          <w:color w:val="C00000"/>
          <w:sz w:val="28"/>
          <w:szCs w:val="28"/>
        </w:rPr>
      </w:pPr>
      <w:r w:rsidRPr="00250D8D">
        <w:rPr>
          <w:rFonts w:ascii="Times New Roman" w:hAnsi="Times New Roman"/>
          <w:color w:val="000000"/>
          <w:sz w:val="28"/>
          <w:szCs w:val="28"/>
        </w:rPr>
        <w:t xml:space="preserve">В ходе проверки </w:t>
      </w:r>
      <w:r w:rsidR="00220099" w:rsidRPr="00257953">
        <w:rPr>
          <w:rFonts w:ascii="Times New Roman" w:hAnsi="Times New Roman"/>
          <w:b/>
          <w:color w:val="000000"/>
          <w:sz w:val="28"/>
          <w:szCs w:val="28"/>
        </w:rPr>
        <w:t>Учреждени</w:t>
      </w:r>
      <w:r w:rsidR="00220099">
        <w:rPr>
          <w:rFonts w:ascii="Times New Roman" w:hAnsi="Times New Roman"/>
          <w:b/>
          <w:color w:val="000000"/>
          <w:sz w:val="28"/>
          <w:szCs w:val="28"/>
        </w:rPr>
        <w:t>я</w:t>
      </w:r>
      <w:r w:rsidR="00220099" w:rsidRPr="00250D8D">
        <w:rPr>
          <w:rFonts w:ascii="Times New Roman" w:hAnsi="Times New Roman"/>
          <w:color w:val="000000"/>
          <w:sz w:val="28"/>
          <w:szCs w:val="28"/>
        </w:rPr>
        <w:t xml:space="preserve"> </w:t>
      </w:r>
      <w:r w:rsidR="00145804">
        <w:rPr>
          <w:rFonts w:ascii="Times New Roman" w:hAnsi="Times New Roman"/>
          <w:color w:val="000000"/>
          <w:sz w:val="28"/>
          <w:szCs w:val="28"/>
        </w:rPr>
        <w:t xml:space="preserve">также были </w:t>
      </w:r>
      <w:r w:rsidRPr="00257953">
        <w:rPr>
          <w:rFonts w:ascii="Times New Roman" w:hAnsi="Times New Roman"/>
          <w:b/>
          <w:color w:val="000000"/>
          <w:sz w:val="28"/>
          <w:szCs w:val="28"/>
        </w:rPr>
        <w:t xml:space="preserve">выявлены нарушения </w:t>
      </w:r>
      <w:r w:rsidR="00145804">
        <w:rPr>
          <w:rFonts w:ascii="Times New Roman" w:hAnsi="Times New Roman"/>
          <w:b/>
          <w:color w:val="000000"/>
          <w:sz w:val="28"/>
          <w:szCs w:val="28"/>
        </w:rPr>
        <w:t xml:space="preserve">и недостатки </w:t>
      </w:r>
      <w:r w:rsidR="00257953">
        <w:rPr>
          <w:rFonts w:ascii="Times New Roman" w:hAnsi="Times New Roman"/>
          <w:color w:val="000000"/>
          <w:sz w:val="28"/>
          <w:szCs w:val="28"/>
        </w:rPr>
        <w:t>норм</w:t>
      </w:r>
      <w:r w:rsidRPr="00250D8D">
        <w:rPr>
          <w:rFonts w:ascii="Times New Roman" w:hAnsi="Times New Roman"/>
          <w:color w:val="000000"/>
          <w:sz w:val="28"/>
          <w:szCs w:val="28"/>
        </w:rPr>
        <w:t xml:space="preserve"> законодательства в сфере закупок</w:t>
      </w:r>
      <w:r w:rsidR="00AE787C">
        <w:rPr>
          <w:rFonts w:ascii="Times New Roman" w:hAnsi="Times New Roman"/>
          <w:color w:val="000000"/>
          <w:sz w:val="28"/>
          <w:szCs w:val="28"/>
        </w:rPr>
        <w:t xml:space="preserve"> при осуществлении закупок </w:t>
      </w:r>
      <w:r w:rsidR="00AE787C" w:rsidRPr="00AE787C">
        <w:rPr>
          <w:rFonts w:ascii="Times New Roman" w:hAnsi="Times New Roman"/>
          <w:b/>
          <w:color w:val="000000"/>
          <w:sz w:val="28"/>
          <w:szCs w:val="28"/>
          <w:u w:val="single"/>
        </w:rPr>
        <w:t>для собственных нужд</w:t>
      </w:r>
      <w:r w:rsidR="006735B9">
        <w:rPr>
          <w:rFonts w:ascii="Times New Roman" w:hAnsi="Times New Roman"/>
          <w:b/>
          <w:color w:val="000000"/>
          <w:sz w:val="28"/>
          <w:szCs w:val="28"/>
          <w:u w:val="single"/>
        </w:rPr>
        <w:t xml:space="preserve">. </w:t>
      </w:r>
      <w:r w:rsidR="000B31F2" w:rsidRPr="00AD2BA9">
        <w:rPr>
          <w:b/>
          <w:color w:val="C00000"/>
          <w:sz w:val="28"/>
          <w:szCs w:val="28"/>
        </w:rPr>
        <w:t>Слайд</w:t>
      </w:r>
      <w:r w:rsidR="000B31F2">
        <w:rPr>
          <w:b/>
          <w:color w:val="C00000"/>
          <w:sz w:val="28"/>
          <w:szCs w:val="28"/>
        </w:rPr>
        <w:t xml:space="preserve"> 9 </w:t>
      </w:r>
    </w:p>
    <w:p w:rsidR="000B31F2" w:rsidRPr="00AE787C" w:rsidRDefault="000B31F2" w:rsidP="000C5322">
      <w:pPr>
        <w:ind w:firstLine="708"/>
        <w:contextualSpacing/>
        <w:jc w:val="both"/>
        <w:rPr>
          <w:rFonts w:ascii="Times New Roman" w:hAnsi="Times New Roman"/>
          <w:b/>
          <w:sz w:val="28"/>
          <w:szCs w:val="28"/>
          <w:u w:val="single"/>
        </w:rPr>
      </w:pPr>
    </w:p>
    <w:p w:rsidR="00250D8D" w:rsidRPr="002F6EAA" w:rsidRDefault="00250D8D" w:rsidP="00250D8D">
      <w:pPr>
        <w:autoSpaceDE w:val="0"/>
        <w:autoSpaceDN w:val="0"/>
        <w:adjustRightInd w:val="0"/>
        <w:ind w:firstLine="720"/>
        <w:jc w:val="both"/>
        <w:rPr>
          <w:rFonts w:ascii="Times New Roman" w:hAnsi="Times New Roman"/>
          <w:sz w:val="28"/>
          <w:szCs w:val="28"/>
          <w:u w:val="single"/>
        </w:rPr>
      </w:pPr>
      <w:r w:rsidRPr="002F6EAA">
        <w:rPr>
          <w:rFonts w:ascii="Times New Roman" w:hAnsi="Times New Roman"/>
          <w:sz w:val="28"/>
          <w:szCs w:val="28"/>
          <w:u w:val="single"/>
        </w:rPr>
        <w:t>В</w:t>
      </w:r>
      <w:r w:rsidR="002F6EAA">
        <w:rPr>
          <w:rFonts w:ascii="Times New Roman" w:hAnsi="Times New Roman"/>
          <w:sz w:val="28"/>
          <w:szCs w:val="28"/>
          <w:u w:val="single"/>
        </w:rPr>
        <w:t>о-первых, в</w:t>
      </w:r>
      <w:r w:rsidRPr="002F6EAA">
        <w:rPr>
          <w:rFonts w:ascii="Times New Roman" w:hAnsi="Times New Roman"/>
          <w:sz w:val="28"/>
          <w:szCs w:val="28"/>
          <w:u w:val="single"/>
        </w:rPr>
        <w:t xml:space="preserve"> нарушение Федерального закона № 44-ФЗ контрактная служба Учреждения в проверяемом периоде была сформирована из лиц, не имевших высшего или дополнительного образования в сфере закупок.</w:t>
      </w:r>
    </w:p>
    <w:p w:rsidR="00250D8D" w:rsidRPr="00250D8D" w:rsidRDefault="00250D8D" w:rsidP="00250D8D">
      <w:pPr>
        <w:spacing w:after="0" w:line="240" w:lineRule="auto"/>
        <w:ind w:firstLine="708"/>
        <w:jc w:val="both"/>
        <w:rPr>
          <w:rFonts w:ascii="Times New Roman" w:hAnsi="Times New Roman"/>
          <w:sz w:val="28"/>
          <w:szCs w:val="28"/>
        </w:rPr>
      </w:pPr>
      <w:r>
        <w:rPr>
          <w:rFonts w:ascii="Times New Roman" w:hAnsi="Times New Roman"/>
          <w:sz w:val="28"/>
          <w:szCs w:val="28"/>
        </w:rPr>
        <w:t>Так, с</w:t>
      </w:r>
      <w:r w:rsidRPr="00250D8D">
        <w:rPr>
          <w:rFonts w:ascii="Times New Roman" w:hAnsi="Times New Roman"/>
          <w:sz w:val="28"/>
          <w:szCs w:val="28"/>
        </w:rPr>
        <w:t xml:space="preserve">огласно </w:t>
      </w:r>
      <w:proofErr w:type="gramStart"/>
      <w:r w:rsidRPr="00250D8D">
        <w:rPr>
          <w:rFonts w:ascii="Times New Roman" w:hAnsi="Times New Roman"/>
          <w:sz w:val="28"/>
          <w:szCs w:val="28"/>
        </w:rPr>
        <w:t>ч</w:t>
      </w:r>
      <w:proofErr w:type="gramEnd"/>
      <w:r w:rsidRPr="00250D8D">
        <w:rPr>
          <w:rFonts w:ascii="Times New Roman" w:hAnsi="Times New Roman"/>
          <w:sz w:val="28"/>
          <w:szCs w:val="28"/>
        </w:rPr>
        <w:t>.6. ст.38 Федерального закона № 44-ФЗ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250D8D" w:rsidRPr="00250D8D" w:rsidRDefault="00250D8D" w:rsidP="00250D8D">
      <w:pPr>
        <w:spacing w:after="0" w:line="240" w:lineRule="auto"/>
        <w:ind w:firstLine="708"/>
        <w:jc w:val="both"/>
        <w:rPr>
          <w:rFonts w:ascii="Times New Roman" w:hAnsi="Times New Roman"/>
          <w:sz w:val="28"/>
          <w:szCs w:val="28"/>
        </w:rPr>
      </w:pPr>
      <w:r w:rsidRPr="00250D8D">
        <w:rPr>
          <w:rFonts w:ascii="Times New Roman" w:hAnsi="Times New Roman"/>
          <w:sz w:val="28"/>
          <w:szCs w:val="28"/>
        </w:rPr>
        <w:t xml:space="preserve">Проверкой установлено, что в проверяемом периоде состав контрактной службы Учреждения менялся 3 раза. При этом первоначально контрактная служба включала </w:t>
      </w:r>
      <w:r w:rsidR="002F6EAA">
        <w:rPr>
          <w:rFonts w:ascii="Times New Roman" w:hAnsi="Times New Roman"/>
          <w:sz w:val="28"/>
          <w:szCs w:val="28"/>
        </w:rPr>
        <w:t>9</w:t>
      </w:r>
      <w:r w:rsidRPr="00250D8D">
        <w:rPr>
          <w:rFonts w:ascii="Times New Roman" w:hAnsi="Times New Roman"/>
          <w:sz w:val="28"/>
          <w:szCs w:val="28"/>
        </w:rPr>
        <w:t xml:space="preserve"> человек</w:t>
      </w:r>
      <w:r w:rsidR="002F6EAA">
        <w:rPr>
          <w:rFonts w:ascii="Times New Roman" w:hAnsi="Times New Roman"/>
          <w:sz w:val="28"/>
          <w:szCs w:val="28"/>
        </w:rPr>
        <w:t>, 8</w:t>
      </w:r>
      <w:r w:rsidRPr="00250D8D">
        <w:rPr>
          <w:rFonts w:ascii="Times New Roman" w:hAnsi="Times New Roman"/>
          <w:sz w:val="28"/>
          <w:szCs w:val="28"/>
        </w:rPr>
        <w:t xml:space="preserve"> из</w:t>
      </w:r>
      <w:r w:rsidR="002F6EAA">
        <w:rPr>
          <w:rFonts w:ascii="Times New Roman" w:hAnsi="Times New Roman"/>
          <w:sz w:val="28"/>
          <w:szCs w:val="28"/>
        </w:rPr>
        <w:t xml:space="preserve"> которых</w:t>
      </w:r>
      <w:r w:rsidRPr="00250D8D">
        <w:rPr>
          <w:rFonts w:ascii="Times New Roman" w:hAnsi="Times New Roman"/>
          <w:sz w:val="28"/>
          <w:szCs w:val="28"/>
        </w:rPr>
        <w:t xml:space="preserve"> не име</w:t>
      </w:r>
      <w:r w:rsidR="002F6EAA">
        <w:rPr>
          <w:rFonts w:ascii="Times New Roman" w:hAnsi="Times New Roman"/>
          <w:sz w:val="28"/>
          <w:szCs w:val="28"/>
        </w:rPr>
        <w:t>ли</w:t>
      </w:r>
      <w:r w:rsidRPr="00250D8D">
        <w:rPr>
          <w:rFonts w:ascii="Times New Roman" w:hAnsi="Times New Roman"/>
          <w:sz w:val="28"/>
          <w:szCs w:val="28"/>
        </w:rPr>
        <w:t xml:space="preserve"> ни </w:t>
      </w:r>
      <w:r w:rsidR="002F6EAA">
        <w:rPr>
          <w:rFonts w:ascii="Times New Roman" w:hAnsi="Times New Roman"/>
          <w:sz w:val="28"/>
          <w:szCs w:val="28"/>
        </w:rPr>
        <w:t xml:space="preserve">необходимого </w:t>
      </w:r>
      <w:r w:rsidRPr="00250D8D">
        <w:rPr>
          <w:rFonts w:ascii="Times New Roman" w:hAnsi="Times New Roman"/>
          <w:sz w:val="28"/>
          <w:szCs w:val="28"/>
        </w:rPr>
        <w:t>образования, ни повышения квалификации в сфере размещения заказов (включая руководителя службы).</w:t>
      </w:r>
    </w:p>
    <w:p w:rsidR="009B41C9" w:rsidRPr="006735B9" w:rsidRDefault="00250D8D" w:rsidP="006735B9">
      <w:pPr>
        <w:spacing w:after="0" w:line="240" w:lineRule="auto"/>
        <w:ind w:firstLine="709"/>
        <w:jc w:val="both"/>
        <w:rPr>
          <w:rFonts w:ascii="Times New Roman" w:hAnsi="Times New Roman"/>
          <w:sz w:val="28"/>
          <w:szCs w:val="28"/>
        </w:rPr>
      </w:pPr>
      <w:r w:rsidRPr="002F6EAA">
        <w:rPr>
          <w:rFonts w:ascii="Times New Roman" w:hAnsi="Times New Roman"/>
          <w:sz w:val="28"/>
          <w:szCs w:val="28"/>
        </w:rPr>
        <w:t xml:space="preserve">Приказом Учреждения от 03.11.2015 №93 утвержден состав контрактной службы в количестве 4 человек. На момент проведения проверки 1 из 4 сотрудников контрактной службы не имеет профессионального образования или дополнительного профессионального образования в сфере размещения заказов. </w:t>
      </w:r>
      <w:r w:rsidR="009B41C9" w:rsidRPr="00AD2BA9">
        <w:rPr>
          <w:b/>
          <w:color w:val="C00000"/>
          <w:sz w:val="28"/>
          <w:szCs w:val="28"/>
        </w:rPr>
        <w:t>Слайд</w:t>
      </w:r>
      <w:r w:rsidR="009B41C9">
        <w:rPr>
          <w:b/>
          <w:color w:val="C00000"/>
          <w:sz w:val="28"/>
          <w:szCs w:val="28"/>
        </w:rPr>
        <w:t xml:space="preserve"> 10 </w:t>
      </w:r>
    </w:p>
    <w:p w:rsidR="002F6EAA" w:rsidRPr="00AD2BA9" w:rsidRDefault="002F6EAA" w:rsidP="009B41C9">
      <w:pPr>
        <w:pStyle w:val="2"/>
        <w:spacing w:after="0" w:line="240" w:lineRule="auto"/>
        <w:jc w:val="center"/>
        <w:rPr>
          <w:b/>
          <w:color w:val="C00000"/>
          <w:sz w:val="28"/>
          <w:szCs w:val="28"/>
        </w:rPr>
      </w:pPr>
    </w:p>
    <w:p w:rsidR="009B41C9" w:rsidRDefault="009D0FAC" w:rsidP="009B41C9">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 xml:space="preserve">На следующем слайде отражены три нарушения </w:t>
      </w:r>
      <w:r w:rsidRPr="00250D8D">
        <w:rPr>
          <w:rFonts w:ascii="Times New Roman" w:hAnsi="Times New Roman"/>
          <w:sz w:val="28"/>
          <w:szCs w:val="28"/>
        </w:rPr>
        <w:t xml:space="preserve">Федерального закона № 44-ФЗ </w:t>
      </w:r>
      <w:r>
        <w:rPr>
          <w:rFonts w:ascii="Times New Roman" w:hAnsi="Times New Roman"/>
          <w:sz w:val="28"/>
          <w:szCs w:val="28"/>
        </w:rPr>
        <w:t>при заключении контракта с единственным поставщиком на аренду нежилого помещения от 01.05.2015.</w:t>
      </w:r>
    </w:p>
    <w:p w:rsidR="009D0FAC" w:rsidRPr="009D0FAC" w:rsidRDefault="009D0FAC" w:rsidP="009D0FAC">
      <w:pPr>
        <w:spacing w:after="0" w:line="240" w:lineRule="auto"/>
        <w:ind w:firstLine="708"/>
        <w:jc w:val="both"/>
        <w:rPr>
          <w:rFonts w:ascii="Times New Roman" w:hAnsi="Times New Roman"/>
          <w:b/>
          <w:sz w:val="28"/>
          <w:szCs w:val="28"/>
          <w:u w:val="single"/>
        </w:rPr>
      </w:pPr>
      <w:proofErr w:type="gramStart"/>
      <w:r>
        <w:rPr>
          <w:rFonts w:ascii="Times New Roman" w:hAnsi="Times New Roman"/>
          <w:sz w:val="28"/>
          <w:szCs w:val="28"/>
        </w:rPr>
        <w:t>Так, информация  о заключенном контракте</w:t>
      </w:r>
      <w:r w:rsidR="007E098B">
        <w:rPr>
          <w:rFonts w:ascii="Times New Roman" w:hAnsi="Times New Roman"/>
          <w:sz w:val="28"/>
          <w:szCs w:val="28"/>
        </w:rPr>
        <w:t xml:space="preserve"> была размещена на официальном сайте не в трехдневный срок</w:t>
      </w:r>
      <w:r>
        <w:rPr>
          <w:rFonts w:ascii="Times New Roman" w:hAnsi="Times New Roman"/>
          <w:sz w:val="28"/>
          <w:szCs w:val="28"/>
        </w:rPr>
        <w:t xml:space="preserve">, </w:t>
      </w:r>
      <w:r w:rsidR="007E098B" w:rsidRPr="007E098B">
        <w:rPr>
          <w:rFonts w:ascii="Times New Roman" w:hAnsi="Times New Roman"/>
          <w:b/>
          <w:sz w:val="28"/>
          <w:szCs w:val="28"/>
          <w:u w:val="single"/>
        </w:rPr>
        <w:t>а только через полгода</w:t>
      </w:r>
      <w:r w:rsidR="007E098B">
        <w:rPr>
          <w:rFonts w:ascii="Times New Roman" w:hAnsi="Times New Roman"/>
          <w:sz w:val="28"/>
          <w:szCs w:val="28"/>
        </w:rPr>
        <w:t xml:space="preserve">, </w:t>
      </w:r>
      <w:r w:rsidRPr="009D0FAC">
        <w:rPr>
          <w:rFonts w:ascii="Times New Roman" w:hAnsi="Times New Roman"/>
          <w:sz w:val="28"/>
          <w:szCs w:val="28"/>
        </w:rPr>
        <w:t>отчет о невозможности или нецелесообразности использования иных</w:t>
      </w:r>
      <w:r>
        <w:rPr>
          <w:rFonts w:ascii="Times New Roman" w:hAnsi="Times New Roman"/>
          <w:sz w:val="28"/>
          <w:szCs w:val="28"/>
        </w:rPr>
        <w:t xml:space="preserve"> способов определения исполнителя и расчет начальной максимальной цены контракта были размещены </w:t>
      </w:r>
      <w:r w:rsidRPr="009D0FAC">
        <w:rPr>
          <w:rFonts w:ascii="Times New Roman" w:hAnsi="Times New Roman"/>
          <w:b/>
          <w:sz w:val="28"/>
          <w:szCs w:val="28"/>
          <w:u w:val="single"/>
        </w:rPr>
        <w:t xml:space="preserve">на официальном сайте не в момент осуществления закупки у единственного поставщика, а </w:t>
      </w:r>
      <w:r w:rsidR="007E098B">
        <w:rPr>
          <w:rFonts w:ascii="Times New Roman" w:hAnsi="Times New Roman"/>
          <w:b/>
          <w:sz w:val="28"/>
          <w:szCs w:val="28"/>
          <w:u w:val="single"/>
        </w:rPr>
        <w:t xml:space="preserve">также </w:t>
      </w:r>
      <w:r w:rsidRPr="009D0FAC">
        <w:rPr>
          <w:rFonts w:ascii="Times New Roman" w:hAnsi="Times New Roman"/>
          <w:b/>
          <w:sz w:val="28"/>
          <w:szCs w:val="28"/>
          <w:u w:val="single"/>
        </w:rPr>
        <w:t>03.11.2015, т.е. через  полгода.</w:t>
      </w:r>
      <w:proofErr w:type="gramEnd"/>
    </w:p>
    <w:p w:rsidR="00A56A0A" w:rsidRDefault="00A56A0A" w:rsidP="000C5322">
      <w:pPr>
        <w:pStyle w:val="ab"/>
        <w:spacing w:after="0" w:line="240" w:lineRule="auto"/>
        <w:ind w:left="0" w:firstLine="708"/>
        <w:jc w:val="both"/>
        <w:rPr>
          <w:rFonts w:ascii="Times New Roman" w:hAnsi="Times New Roman"/>
          <w:sz w:val="28"/>
          <w:szCs w:val="28"/>
        </w:rPr>
      </w:pPr>
    </w:p>
    <w:p w:rsidR="005C48B0" w:rsidRPr="006735B9" w:rsidRDefault="009D0FAC" w:rsidP="006735B9">
      <w:pPr>
        <w:pStyle w:val="ab"/>
        <w:spacing w:after="0" w:line="240" w:lineRule="auto"/>
        <w:ind w:left="0" w:firstLine="708"/>
        <w:jc w:val="both"/>
        <w:rPr>
          <w:rFonts w:ascii="Times New Roman" w:hAnsi="Times New Roman"/>
          <w:sz w:val="28"/>
          <w:szCs w:val="28"/>
          <w:u w:val="single"/>
        </w:rPr>
      </w:pPr>
      <w:r w:rsidRPr="009D0FAC">
        <w:rPr>
          <w:rFonts w:ascii="Times New Roman" w:hAnsi="Times New Roman"/>
          <w:sz w:val="28"/>
          <w:szCs w:val="28"/>
          <w:u w:val="single"/>
        </w:rPr>
        <w:t>Также остановлюсь еще на одном моменте.</w:t>
      </w:r>
      <w:r w:rsidR="006735B9">
        <w:rPr>
          <w:rFonts w:ascii="Times New Roman" w:hAnsi="Times New Roman"/>
          <w:sz w:val="28"/>
          <w:szCs w:val="28"/>
          <w:u w:val="single"/>
        </w:rPr>
        <w:t xml:space="preserve"> </w:t>
      </w:r>
      <w:r w:rsidR="005C48B0" w:rsidRPr="006735B9">
        <w:rPr>
          <w:rFonts w:ascii="Times New Roman" w:hAnsi="Times New Roman"/>
          <w:color w:val="C00000"/>
          <w:sz w:val="28"/>
          <w:szCs w:val="28"/>
        </w:rPr>
        <w:t>Слайд 11</w:t>
      </w:r>
    </w:p>
    <w:p w:rsidR="00F65699" w:rsidRPr="007E098B" w:rsidRDefault="009D0FAC" w:rsidP="007E098B">
      <w:pPr>
        <w:pStyle w:val="1"/>
        <w:ind w:firstLine="708"/>
        <w:jc w:val="both"/>
        <w:rPr>
          <w:color w:val="auto"/>
          <w:sz w:val="28"/>
          <w:szCs w:val="28"/>
        </w:rPr>
      </w:pPr>
      <w:r w:rsidRPr="007E098B">
        <w:rPr>
          <w:rFonts w:ascii="Times New Roman" w:hAnsi="Times New Roman"/>
          <w:b w:val="0"/>
          <w:color w:val="auto"/>
          <w:sz w:val="28"/>
          <w:szCs w:val="28"/>
        </w:rPr>
        <w:t>При заключении</w:t>
      </w:r>
      <w:r w:rsidRPr="007E098B">
        <w:rPr>
          <w:rFonts w:ascii="Times New Roman" w:hAnsi="Times New Roman"/>
          <w:color w:val="auto"/>
          <w:sz w:val="28"/>
          <w:szCs w:val="28"/>
        </w:rPr>
        <w:t xml:space="preserve"> </w:t>
      </w:r>
      <w:r w:rsidR="00F65699" w:rsidRPr="007E098B">
        <w:rPr>
          <w:rFonts w:ascii="Times New Roman" w:hAnsi="Times New Roman"/>
          <w:b w:val="0"/>
          <w:color w:val="auto"/>
          <w:sz w:val="28"/>
          <w:szCs w:val="28"/>
        </w:rPr>
        <w:t>Учреждением в 2015 году контракт</w:t>
      </w:r>
      <w:r w:rsidRPr="007E098B">
        <w:rPr>
          <w:rFonts w:ascii="Times New Roman" w:hAnsi="Times New Roman"/>
          <w:b w:val="0"/>
          <w:color w:val="auto"/>
          <w:sz w:val="28"/>
          <w:szCs w:val="28"/>
        </w:rPr>
        <w:t>ов</w:t>
      </w:r>
      <w:r w:rsidR="00F65699" w:rsidRPr="007E098B">
        <w:rPr>
          <w:b w:val="0"/>
          <w:color w:val="auto"/>
          <w:sz w:val="28"/>
          <w:szCs w:val="28"/>
        </w:rPr>
        <w:t xml:space="preserve"> </w:t>
      </w:r>
      <w:r w:rsidR="00F65699" w:rsidRPr="007E098B">
        <w:rPr>
          <w:rFonts w:ascii="Times New Roman" w:hAnsi="Times New Roman"/>
          <w:b w:val="0"/>
          <w:color w:val="auto"/>
          <w:sz w:val="28"/>
          <w:szCs w:val="28"/>
        </w:rPr>
        <w:t>на основании п. 4 ч. 1 ст. 93 Федерального закона от 05.04.2013 № 44-ФЗ как с единственным поставщиком, не был установлен фиксированный размер пени за неисполнение или ненадлежащее исполнение поставщиком (подрядчиком, исполнителем) обязательств по контракту.</w:t>
      </w:r>
      <w:r w:rsidR="00F65699" w:rsidRPr="007E098B">
        <w:rPr>
          <w:color w:val="auto"/>
          <w:sz w:val="28"/>
          <w:szCs w:val="28"/>
        </w:rPr>
        <w:t xml:space="preserve"> </w:t>
      </w:r>
    </w:p>
    <w:p w:rsidR="00F65699" w:rsidRPr="007E098B" w:rsidRDefault="00F65699" w:rsidP="007E098B">
      <w:pPr>
        <w:pStyle w:val="1"/>
        <w:ind w:firstLine="698"/>
        <w:jc w:val="both"/>
        <w:rPr>
          <w:rFonts w:ascii="Times New Roman" w:hAnsi="Times New Roman"/>
          <w:b w:val="0"/>
          <w:color w:val="auto"/>
          <w:sz w:val="28"/>
          <w:szCs w:val="28"/>
        </w:rPr>
      </w:pPr>
      <w:r w:rsidRPr="007E098B">
        <w:rPr>
          <w:rFonts w:ascii="Times New Roman" w:hAnsi="Times New Roman"/>
          <w:b w:val="0"/>
          <w:color w:val="auto"/>
          <w:sz w:val="28"/>
          <w:szCs w:val="28"/>
        </w:rPr>
        <w:lastRenderedPageBreak/>
        <w:t xml:space="preserve">Вместе с тем </w:t>
      </w:r>
      <w:proofErr w:type="gramStart"/>
      <w:r w:rsidRPr="007E098B">
        <w:rPr>
          <w:rFonts w:ascii="Times New Roman" w:hAnsi="Times New Roman"/>
          <w:b w:val="0"/>
          <w:color w:val="auto"/>
          <w:sz w:val="28"/>
          <w:szCs w:val="28"/>
        </w:rPr>
        <w:t>ч</w:t>
      </w:r>
      <w:proofErr w:type="gramEnd"/>
      <w:r w:rsidRPr="007E098B">
        <w:rPr>
          <w:rFonts w:ascii="Times New Roman" w:hAnsi="Times New Roman"/>
          <w:b w:val="0"/>
          <w:color w:val="auto"/>
          <w:sz w:val="28"/>
          <w:szCs w:val="28"/>
        </w:rPr>
        <w:t xml:space="preserve">. 15 ст. 34 Федерального закона № 44 </w:t>
      </w:r>
      <w:r w:rsidR="007E098B">
        <w:rPr>
          <w:rFonts w:ascii="Times New Roman" w:hAnsi="Times New Roman"/>
          <w:b w:val="0"/>
          <w:color w:val="auto"/>
          <w:sz w:val="28"/>
          <w:szCs w:val="28"/>
        </w:rPr>
        <w:t xml:space="preserve">при осуществлении закупок у единственного поставщика </w:t>
      </w:r>
      <w:r w:rsidRPr="007E098B">
        <w:rPr>
          <w:rFonts w:ascii="Times New Roman" w:hAnsi="Times New Roman"/>
          <w:b w:val="0"/>
          <w:color w:val="auto"/>
          <w:sz w:val="28"/>
          <w:szCs w:val="28"/>
        </w:rPr>
        <w:t xml:space="preserve">предоставлено право </w:t>
      </w:r>
      <w:r w:rsidR="007E098B">
        <w:rPr>
          <w:rFonts w:ascii="Times New Roman" w:hAnsi="Times New Roman"/>
          <w:b w:val="0"/>
          <w:color w:val="auto"/>
          <w:sz w:val="28"/>
          <w:szCs w:val="28"/>
        </w:rPr>
        <w:t>не применять отдельные требования данной статьи, в том числе не устанавливать в контракте размер пени за просрочку.</w:t>
      </w:r>
    </w:p>
    <w:p w:rsidR="00F65699" w:rsidRPr="001165F4" w:rsidRDefault="00F65699" w:rsidP="00F65699">
      <w:pPr>
        <w:ind w:firstLine="698"/>
        <w:jc w:val="both"/>
        <w:rPr>
          <w:rFonts w:ascii="Times New Roman" w:hAnsi="Times New Roman"/>
          <w:sz w:val="28"/>
          <w:szCs w:val="28"/>
        </w:rPr>
      </w:pPr>
      <w:r w:rsidRPr="001165F4">
        <w:rPr>
          <w:rFonts w:ascii="Times New Roman" w:hAnsi="Times New Roman"/>
          <w:sz w:val="28"/>
          <w:szCs w:val="28"/>
        </w:rPr>
        <w:t xml:space="preserve">При этом, по мнению КСП, </w:t>
      </w:r>
      <w:r w:rsidRPr="007E098B">
        <w:rPr>
          <w:rFonts w:ascii="Times New Roman" w:hAnsi="Times New Roman"/>
          <w:b/>
          <w:sz w:val="28"/>
          <w:szCs w:val="28"/>
        </w:rPr>
        <w:t>исходя из целесообразности, необходимо урегулировать данный вопрос и предусматривать во всех контрактах</w:t>
      </w:r>
      <w:r w:rsidRPr="001165F4">
        <w:rPr>
          <w:rFonts w:ascii="Times New Roman" w:hAnsi="Times New Roman"/>
          <w:sz w:val="28"/>
          <w:szCs w:val="28"/>
        </w:rPr>
        <w:t xml:space="preserve"> (в том числе заключенных на основании п.4 ч.1 ст. 93 Федерального закона № 44-ФЗ как с единственным поставщиком) </w:t>
      </w:r>
      <w:r w:rsidRPr="007E098B">
        <w:rPr>
          <w:rFonts w:ascii="Times New Roman" w:hAnsi="Times New Roman"/>
          <w:b/>
          <w:sz w:val="28"/>
          <w:szCs w:val="28"/>
        </w:rPr>
        <w:t>установление штрафных санкций</w:t>
      </w:r>
      <w:r w:rsidRPr="001165F4">
        <w:rPr>
          <w:rFonts w:ascii="Times New Roman" w:hAnsi="Times New Roman"/>
          <w:sz w:val="28"/>
          <w:szCs w:val="28"/>
        </w:rPr>
        <w:t xml:space="preserve"> в связи с неисполнением поставщиком (подрядчиком, исполнителем) своих обязательств по контракту. </w:t>
      </w:r>
    </w:p>
    <w:p w:rsidR="008F215C" w:rsidRPr="00250D8D" w:rsidRDefault="00F65699" w:rsidP="008F215C">
      <w:pPr>
        <w:spacing w:after="0" w:line="240" w:lineRule="auto"/>
        <w:ind w:firstLine="708"/>
        <w:jc w:val="both"/>
        <w:rPr>
          <w:rFonts w:ascii="Times New Roman" w:hAnsi="Times New Roman"/>
          <w:sz w:val="28"/>
          <w:szCs w:val="28"/>
        </w:rPr>
      </w:pPr>
      <w:r>
        <w:rPr>
          <w:rFonts w:ascii="Times New Roman" w:hAnsi="Times New Roman"/>
          <w:sz w:val="28"/>
          <w:szCs w:val="28"/>
        </w:rPr>
        <w:t>Так, например, п</w:t>
      </w:r>
      <w:r w:rsidR="008F215C" w:rsidRPr="00250D8D">
        <w:rPr>
          <w:rFonts w:ascii="Times New Roman" w:hAnsi="Times New Roman"/>
          <w:sz w:val="28"/>
          <w:szCs w:val="28"/>
        </w:rPr>
        <w:t>роверкой установлено нарушение сроков поставки товара по государственному контракту от 08.09.2015 с ЗАО «</w:t>
      </w:r>
      <w:proofErr w:type="spellStart"/>
      <w:r w:rsidR="008F215C" w:rsidRPr="00250D8D">
        <w:rPr>
          <w:rFonts w:ascii="Times New Roman" w:hAnsi="Times New Roman"/>
          <w:sz w:val="28"/>
          <w:szCs w:val="28"/>
        </w:rPr>
        <w:t>СофтЛайнТрейд</w:t>
      </w:r>
      <w:proofErr w:type="spellEnd"/>
      <w:r w:rsidR="008F215C" w:rsidRPr="00250D8D">
        <w:rPr>
          <w:rFonts w:ascii="Times New Roman" w:hAnsi="Times New Roman"/>
          <w:sz w:val="28"/>
          <w:szCs w:val="28"/>
        </w:rPr>
        <w:t xml:space="preserve">» на 52 тыс. руб., а именно: </w:t>
      </w:r>
      <w:r w:rsidR="007E098B">
        <w:rPr>
          <w:rFonts w:ascii="Times New Roman" w:hAnsi="Times New Roman"/>
          <w:sz w:val="28"/>
          <w:szCs w:val="28"/>
        </w:rPr>
        <w:t>товар был</w:t>
      </w:r>
      <w:r w:rsidR="008F215C" w:rsidRPr="00250D8D">
        <w:rPr>
          <w:rFonts w:ascii="Times New Roman" w:hAnsi="Times New Roman"/>
          <w:sz w:val="28"/>
          <w:szCs w:val="28"/>
        </w:rPr>
        <w:t xml:space="preserve"> поставлен по товарной накладной </w:t>
      </w:r>
      <w:r>
        <w:rPr>
          <w:rFonts w:ascii="Times New Roman" w:hAnsi="Times New Roman"/>
          <w:sz w:val="28"/>
          <w:szCs w:val="28"/>
        </w:rPr>
        <w:t>не через 21 день</w:t>
      </w:r>
      <w:r w:rsidR="007E098B">
        <w:rPr>
          <w:rFonts w:ascii="Times New Roman" w:hAnsi="Times New Roman"/>
          <w:sz w:val="28"/>
          <w:szCs w:val="28"/>
        </w:rPr>
        <w:t xml:space="preserve"> после заключения контракта</w:t>
      </w:r>
      <w:r>
        <w:rPr>
          <w:rFonts w:ascii="Times New Roman" w:hAnsi="Times New Roman"/>
          <w:sz w:val="28"/>
          <w:szCs w:val="28"/>
        </w:rPr>
        <w:t xml:space="preserve">, </w:t>
      </w:r>
      <w:r w:rsidR="00082416">
        <w:rPr>
          <w:rFonts w:ascii="Times New Roman" w:hAnsi="Times New Roman"/>
          <w:sz w:val="28"/>
          <w:szCs w:val="28"/>
        </w:rPr>
        <w:t xml:space="preserve">а </w:t>
      </w:r>
      <w:r w:rsidR="008F215C" w:rsidRPr="00250D8D">
        <w:rPr>
          <w:rFonts w:ascii="Times New Roman" w:hAnsi="Times New Roman"/>
          <w:sz w:val="28"/>
          <w:szCs w:val="28"/>
        </w:rPr>
        <w:t xml:space="preserve">27.10.2014 г., т.е. </w:t>
      </w:r>
      <w:r w:rsidR="00082416">
        <w:rPr>
          <w:rFonts w:ascii="Times New Roman" w:hAnsi="Times New Roman"/>
          <w:sz w:val="28"/>
          <w:szCs w:val="28"/>
        </w:rPr>
        <w:t>через 49 дней.</w:t>
      </w:r>
    </w:p>
    <w:p w:rsidR="001165F4" w:rsidRDefault="001165F4" w:rsidP="001165F4">
      <w:pPr>
        <w:spacing w:after="0" w:line="240" w:lineRule="auto"/>
        <w:ind w:firstLine="708"/>
        <w:jc w:val="both"/>
        <w:rPr>
          <w:rFonts w:ascii="Times New Roman" w:hAnsi="Times New Roman"/>
          <w:sz w:val="28"/>
          <w:szCs w:val="28"/>
        </w:rPr>
      </w:pPr>
      <w:r w:rsidRPr="001165F4">
        <w:rPr>
          <w:rFonts w:ascii="Times New Roman" w:hAnsi="Times New Roman"/>
          <w:sz w:val="28"/>
          <w:szCs w:val="28"/>
        </w:rPr>
        <w:t xml:space="preserve">Несмотря на то, что контрактом не был установлен фиксированный размер пени за неисполнение или ненадлежащее исполнение поставщиком (подрядчиком, исполнителем) обязательств, Учреждением 08.02.2016 была направлена претензия в адрес </w:t>
      </w:r>
      <w:r>
        <w:rPr>
          <w:rFonts w:ascii="Times New Roman" w:hAnsi="Times New Roman"/>
          <w:sz w:val="28"/>
          <w:szCs w:val="28"/>
        </w:rPr>
        <w:t>поставщика</w:t>
      </w:r>
      <w:r w:rsidRPr="001165F4">
        <w:rPr>
          <w:rFonts w:ascii="Times New Roman" w:hAnsi="Times New Roman"/>
          <w:sz w:val="28"/>
          <w:szCs w:val="28"/>
        </w:rPr>
        <w:t xml:space="preserve"> с требованием в добровольном порядке перечислить сумму</w:t>
      </w:r>
      <w:r>
        <w:rPr>
          <w:rFonts w:ascii="Times New Roman" w:hAnsi="Times New Roman"/>
          <w:sz w:val="28"/>
          <w:szCs w:val="28"/>
        </w:rPr>
        <w:t xml:space="preserve"> пени за просрочку</w:t>
      </w:r>
      <w:r w:rsidRPr="001165F4">
        <w:rPr>
          <w:rFonts w:ascii="Times New Roman" w:hAnsi="Times New Roman"/>
          <w:sz w:val="28"/>
          <w:szCs w:val="28"/>
        </w:rPr>
        <w:t>.</w:t>
      </w:r>
    </w:p>
    <w:p w:rsidR="00145804" w:rsidRPr="001165F4" w:rsidRDefault="009D0FAC" w:rsidP="001165F4">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При этом </w:t>
      </w:r>
      <w:r w:rsidR="00FA6AC6">
        <w:rPr>
          <w:rFonts w:ascii="Times New Roman" w:hAnsi="Times New Roman"/>
          <w:sz w:val="28"/>
          <w:szCs w:val="28"/>
          <w:lang w:eastAsia="ru-RU"/>
        </w:rPr>
        <w:t>в</w:t>
      </w:r>
      <w:r>
        <w:rPr>
          <w:rFonts w:ascii="Times New Roman" w:hAnsi="Times New Roman"/>
          <w:sz w:val="28"/>
          <w:szCs w:val="28"/>
          <w:lang w:eastAsia="ru-RU"/>
        </w:rPr>
        <w:t xml:space="preserve"> случае</w:t>
      </w:r>
      <w:r w:rsidR="00FA6AC6">
        <w:rPr>
          <w:rFonts w:ascii="Times New Roman" w:hAnsi="Times New Roman"/>
          <w:sz w:val="28"/>
          <w:szCs w:val="28"/>
          <w:lang w:eastAsia="ru-RU"/>
        </w:rPr>
        <w:t xml:space="preserve"> судебных разбирательств суд может не удовлетворить иск Учреждения к исполнителю по взысканию неустойки, так как это не было оговорено контрактом.</w:t>
      </w:r>
      <w:r>
        <w:rPr>
          <w:rFonts w:ascii="Times New Roman" w:hAnsi="Times New Roman"/>
          <w:sz w:val="28"/>
          <w:szCs w:val="28"/>
          <w:lang w:eastAsia="ru-RU"/>
        </w:rPr>
        <w:t xml:space="preserve"> </w:t>
      </w:r>
    </w:p>
    <w:p w:rsidR="000C5322" w:rsidRDefault="000C5322" w:rsidP="000C5322">
      <w:pPr>
        <w:pStyle w:val="ConsPlusNormal"/>
        <w:ind w:firstLine="709"/>
        <w:jc w:val="both"/>
        <w:rPr>
          <w:rFonts w:ascii="Times New Roman" w:hAnsi="Times New Roman" w:cs="Times New Roman"/>
          <w:b/>
          <w:i/>
          <w:sz w:val="28"/>
          <w:szCs w:val="28"/>
        </w:rPr>
      </w:pPr>
    </w:p>
    <w:p w:rsidR="00D959FE" w:rsidRDefault="00D959FE" w:rsidP="000C5322">
      <w:pPr>
        <w:pStyle w:val="ConsPlusNormal"/>
        <w:ind w:firstLine="709"/>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Основной целью аудита в сфере закупок является </w:t>
      </w:r>
      <w:r w:rsidR="00FA6AC6" w:rsidRPr="00FA6AC6">
        <w:rPr>
          <w:rFonts w:ascii="Times New Roman" w:hAnsi="Times New Roman" w:cs="Times New Roman"/>
          <w:b/>
          <w:i/>
          <w:sz w:val="28"/>
          <w:szCs w:val="28"/>
          <w:u w:val="single"/>
        </w:rPr>
        <w:t>эффективность и результативность закупок</w:t>
      </w:r>
      <w:r>
        <w:rPr>
          <w:rFonts w:ascii="Times New Roman" w:hAnsi="Times New Roman" w:cs="Times New Roman"/>
          <w:b/>
          <w:i/>
          <w:sz w:val="28"/>
          <w:szCs w:val="28"/>
          <w:u w:val="single"/>
        </w:rPr>
        <w:t>, то есть анализ и оценка достижения результатов закупки.</w:t>
      </w:r>
    </w:p>
    <w:p w:rsidR="00145804" w:rsidRPr="006735B9" w:rsidRDefault="00D959FE" w:rsidP="006735B9">
      <w:pPr>
        <w:pStyle w:val="ConsPlusNormal"/>
        <w:ind w:firstLine="709"/>
        <w:jc w:val="both"/>
        <w:rPr>
          <w:rFonts w:ascii="Times New Roman" w:hAnsi="Times New Roman" w:cs="Times New Roman"/>
          <w:sz w:val="28"/>
          <w:szCs w:val="28"/>
        </w:rPr>
      </w:pPr>
      <w:r w:rsidRPr="00D959FE">
        <w:rPr>
          <w:rFonts w:ascii="Times New Roman" w:hAnsi="Times New Roman" w:cs="Times New Roman"/>
          <w:sz w:val="28"/>
          <w:szCs w:val="28"/>
        </w:rPr>
        <w:t xml:space="preserve">В связи с этим КСП в рамках контрольных мероприятий осуществляется аудит в сфере закупок государственных заказчиков Волгоградской области с целью выявления и пресечения необоснованного и </w:t>
      </w:r>
      <w:proofErr w:type="spellStart"/>
      <w:r w:rsidRPr="00D959FE">
        <w:rPr>
          <w:rFonts w:ascii="Times New Roman" w:hAnsi="Times New Roman" w:cs="Times New Roman"/>
          <w:sz w:val="28"/>
          <w:szCs w:val="28"/>
        </w:rPr>
        <w:t>неэфеективного</w:t>
      </w:r>
      <w:proofErr w:type="spellEnd"/>
      <w:r w:rsidRPr="00D959FE">
        <w:rPr>
          <w:rFonts w:ascii="Times New Roman" w:hAnsi="Times New Roman" w:cs="Times New Roman"/>
          <w:sz w:val="28"/>
          <w:szCs w:val="28"/>
        </w:rPr>
        <w:t xml:space="preserve"> расходования средств, устанавливаются причины выявленных нарушений и недостатков, подготавливаются предложения об их устранении и совершенствовании контрактной системы в сфере закупок. </w:t>
      </w:r>
      <w:r w:rsidR="00145804" w:rsidRPr="006735B9">
        <w:rPr>
          <w:rFonts w:ascii="Times New Roman" w:hAnsi="Times New Roman"/>
          <w:color w:val="C00000"/>
          <w:sz w:val="28"/>
          <w:szCs w:val="28"/>
        </w:rPr>
        <w:t>Слайд 12 (название)</w:t>
      </w:r>
    </w:p>
    <w:p w:rsidR="00FA6AC6" w:rsidRDefault="00FA6AC6" w:rsidP="00145804">
      <w:pPr>
        <w:pStyle w:val="ab"/>
        <w:spacing w:after="0" w:line="240" w:lineRule="auto"/>
        <w:ind w:left="0" w:firstLine="708"/>
        <w:jc w:val="center"/>
        <w:rPr>
          <w:rFonts w:ascii="Times New Roman" w:hAnsi="Times New Roman"/>
          <w:color w:val="C00000"/>
          <w:sz w:val="28"/>
          <w:szCs w:val="28"/>
        </w:rPr>
      </w:pPr>
    </w:p>
    <w:p w:rsidR="00145804" w:rsidRPr="006735B9" w:rsidRDefault="00FA6AC6" w:rsidP="006735B9">
      <w:pPr>
        <w:pStyle w:val="ab"/>
        <w:spacing w:after="0" w:line="240" w:lineRule="auto"/>
        <w:ind w:left="0" w:firstLine="708"/>
        <w:jc w:val="both"/>
        <w:rPr>
          <w:rFonts w:ascii="Times New Roman" w:hAnsi="Times New Roman"/>
          <w:sz w:val="28"/>
          <w:szCs w:val="28"/>
        </w:rPr>
      </w:pPr>
      <w:r w:rsidRPr="00FA6AC6">
        <w:rPr>
          <w:rFonts w:ascii="Times New Roman" w:hAnsi="Times New Roman"/>
          <w:sz w:val="28"/>
          <w:szCs w:val="28"/>
        </w:rPr>
        <w:t>В настоящее время КСП завершает проверку СГБУ</w:t>
      </w:r>
      <w:r w:rsidR="00D959FE">
        <w:rPr>
          <w:rFonts w:ascii="Times New Roman" w:hAnsi="Times New Roman"/>
          <w:sz w:val="28"/>
          <w:szCs w:val="28"/>
        </w:rPr>
        <w:t xml:space="preserve"> «Волгоградский </w:t>
      </w:r>
      <w:proofErr w:type="spellStart"/>
      <w:r w:rsidR="00D959FE">
        <w:rPr>
          <w:rFonts w:ascii="Times New Roman" w:hAnsi="Times New Roman"/>
          <w:sz w:val="28"/>
          <w:szCs w:val="28"/>
        </w:rPr>
        <w:t>лесопожарный</w:t>
      </w:r>
      <w:proofErr w:type="spellEnd"/>
      <w:r w:rsidR="00D959FE">
        <w:rPr>
          <w:rFonts w:ascii="Times New Roman" w:hAnsi="Times New Roman"/>
          <w:sz w:val="28"/>
          <w:szCs w:val="28"/>
        </w:rPr>
        <w:t xml:space="preserve"> центр»</w:t>
      </w:r>
      <w:r w:rsidRPr="00FA6AC6">
        <w:rPr>
          <w:rFonts w:ascii="Times New Roman" w:hAnsi="Times New Roman"/>
          <w:sz w:val="28"/>
          <w:szCs w:val="28"/>
        </w:rPr>
        <w:t xml:space="preserve">, и одним из проверяемых вопросов является аудит в сфере закупок для обеспечения государственных нужд этого учреждения. </w:t>
      </w:r>
      <w:r w:rsidR="00145804" w:rsidRPr="006735B9">
        <w:rPr>
          <w:rFonts w:ascii="Times New Roman" w:hAnsi="Times New Roman"/>
          <w:color w:val="C00000"/>
          <w:sz w:val="28"/>
          <w:szCs w:val="28"/>
        </w:rPr>
        <w:t xml:space="preserve">Слайд 13 </w:t>
      </w:r>
    </w:p>
    <w:p w:rsidR="003A2477" w:rsidRDefault="003A2477" w:rsidP="008D756B">
      <w:pPr>
        <w:pStyle w:val="ab"/>
        <w:spacing w:after="0" w:line="240" w:lineRule="auto"/>
        <w:ind w:left="2831" w:firstLine="709"/>
        <w:rPr>
          <w:rFonts w:ascii="Times New Roman" w:hAnsi="Times New Roman"/>
          <w:b/>
          <w:i/>
          <w:sz w:val="24"/>
          <w:szCs w:val="24"/>
        </w:rPr>
      </w:pPr>
    </w:p>
    <w:p w:rsidR="00B54FA9" w:rsidRPr="000B62FF" w:rsidRDefault="000B62FF" w:rsidP="000B62FF">
      <w:pPr>
        <w:tabs>
          <w:tab w:val="left" w:pos="284"/>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FA6AC6" w:rsidRPr="000B62FF">
        <w:rPr>
          <w:rFonts w:ascii="Times New Roman" w:hAnsi="Times New Roman"/>
          <w:sz w:val="28"/>
          <w:szCs w:val="28"/>
        </w:rPr>
        <w:t>Так, п</w:t>
      </w:r>
      <w:r w:rsidR="00B54FA9" w:rsidRPr="000B62FF">
        <w:rPr>
          <w:rFonts w:ascii="Times New Roman" w:hAnsi="Times New Roman"/>
          <w:sz w:val="28"/>
          <w:szCs w:val="28"/>
        </w:rPr>
        <w:t xml:space="preserve">роверкой установлено, что </w:t>
      </w:r>
      <w:r w:rsidR="00694E34" w:rsidRPr="000B62FF">
        <w:rPr>
          <w:rFonts w:ascii="Times New Roman" w:hAnsi="Times New Roman"/>
          <w:sz w:val="28"/>
          <w:szCs w:val="28"/>
        </w:rPr>
        <w:t xml:space="preserve">по результатам </w:t>
      </w:r>
      <w:r w:rsidR="00B54FA9" w:rsidRPr="000B62FF">
        <w:rPr>
          <w:rFonts w:ascii="Times New Roman" w:hAnsi="Times New Roman"/>
          <w:sz w:val="28"/>
          <w:szCs w:val="28"/>
        </w:rPr>
        <w:t>электронного аукциона на поставку системы многопозиционной пассивной оптической локации дыма и раннего автоматиз</w:t>
      </w:r>
      <w:r w:rsidR="00694E34" w:rsidRPr="000B62FF">
        <w:rPr>
          <w:rFonts w:ascii="Times New Roman" w:hAnsi="Times New Roman"/>
          <w:sz w:val="28"/>
          <w:szCs w:val="28"/>
        </w:rPr>
        <w:t xml:space="preserve">ированного обнаружения пожаров </w:t>
      </w:r>
      <w:r w:rsidR="00B54FA9" w:rsidRPr="000B62FF">
        <w:rPr>
          <w:rFonts w:ascii="Times New Roman" w:hAnsi="Times New Roman"/>
          <w:sz w:val="28"/>
          <w:szCs w:val="28"/>
        </w:rPr>
        <w:lastRenderedPageBreak/>
        <w:t xml:space="preserve">29.12.2014 учреждением был заключен контракт с победителем на сумму </w:t>
      </w:r>
      <w:r w:rsidR="00694E34" w:rsidRPr="000B62FF">
        <w:rPr>
          <w:rFonts w:ascii="Times New Roman" w:hAnsi="Times New Roman"/>
          <w:sz w:val="28"/>
          <w:szCs w:val="28"/>
        </w:rPr>
        <w:t>около 3 млн</w:t>
      </w:r>
      <w:r w:rsidR="00B54FA9" w:rsidRPr="000B62FF">
        <w:rPr>
          <w:rFonts w:ascii="Times New Roman" w:hAnsi="Times New Roman"/>
          <w:sz w:val="28"/>
          <w:szCs w:val="28"/>
        </w:rPr>
        <w:t>. рублей.</w:t>
      </w:r>
    </w:p>
    <w:p w:rsidR="00FA6AC6" w:rsidRPr="000B62FF" w:rsidRDefault="000B62FF" w:rsidP="000B62FF">
      <w:pPr>
        <w:tabs>
          <w:tab w:val="left" w:pos="284"/>
        </w:tabs>
        <w:jc w:val="both"/>
        <w:rPr>
          <w:rFonts w:ascii="Times New Roman" w:hAnsi="Times New Roman"/>
          <w:noProof/>
          <w:color w:val="000000"/>
          <w:sz w:val="28"/>
          <w:szCs w:val="28"/>
          <w:lang w:eastAsia="ar-SA"/>
        </w:rPr>
      </w:pPr>
      <w:r>
        <w:rPr>
          <w:rFonts w:ascii="Times New Roman" w:hAnsi="Times New Roman"/>
          <w:noProof/>
          <w:color w:val="000000"/>
          <w:sz w:val="28"/>
          <w:szCs w:val="28"/>
          <w:lang w:eastAsia="ar-SA"/>
        </w:rPr>
        <w:tab/>
      </w:r>
      <w:r>
        <w:rPr>
          <w:rFonts w:ascii="Times New Roman" w:hAnsi="Times New Roman"/>
          <w:noProof/>
          <w:color w:val="000000"/>
          <w:sz w:val="28"/>
          <w:szCs w:val="28"/>
          <w:lang w:eastAsia="ar-SA"/>
        </w:rPr>
        <w:tab/>
      </w:r>
      <w:r w:rsidR="00FA6AC6" w:rsidRPr="000B62FF">
        <w:rPr>
          <w:rFonts w:ascii="Times New Roman" w:hAnsi="Times New Roman"/>
          <w:noProof/>
          <w:color w:val="000000"/>
          <w:sz w:val="28"/>
          <w:szCs w:val="28"/>
          <w:lang w:eastAsia="ar-SA"/>
        </w:rPr>
        <w:t>На данном слайде указаны обязательства по контракту и заказчика, и исполнителя.</w:t>
      </w:r>
      <w:r w:rsidR="00B54FA9" w:rsidRPr="000B62FF">
        <w:rPr>
          <w:rFonts w:ascii="Times New Roman" w:hAnsi="Times New Roman"/>
          <w:noProof/>
          <w:color w:val="000000"/>
          <w:sz w:val="28"/>
          <w:szCs w:val="28"/>
          <w:lang w:eastAsia="ar-SA"/>
        </w:rPr>
        <w:tab/>
      </w:r>
    </w:p>
    <w:p w:rsidR="000B62FF" w:rsidRDefault="000B62FF" w:rsidP="000B62FF">
      <w:pPr>
        <w:tabs>
          <w:tab w:val="left" w:pos="284"/>
        </w:tabs>
        <w:jc w:val="both"/>
        <w:rPr>
          <w:rFonts w:ascii="Times New Roman" w:hAnsi="Times New Roman"/>
          <w:color w:val="000000"/>
          <w:sz w:val="28"/>
          <w:szCs w:val="28"/>
        </w:rPr>
      </w:pPr>
      <w:r>
        <w:rPr>
          <w:rFonts w:ascii="Times New Roman" w:hAnsi="Times New Roman"/>
          <w:i/>
          <w:noProof/>
          <w:color w:val="000000"/>
          <w:sz w:val="28"/>
          <w:szCs w:val="28"/>
          <w:lang w:eastAsia="ar-SA"/>
        </w:rPr>
        <w:tab/>
      </w:r>
      <w:r>
        <w:rPr>
          <w:rFonts w:ascii="Times New Roman" w:hAnsi="Times New Roman"/>
          <w:i/>
          <w:noProof/>
          <w:color w:val="000000"/>
          <w:sz w:val="28"/>
          <w:szCs w:val="28"/>
          <w:lang w:eastAsia="ar-SA"/>
        </w:rPr>
        <w:tab/>
      </w:r>
      <w:r w:rsidR="00B54FA9" w:rsidRPr="000B62FF">
        <w:rPr>
          <w:rFonts w:ascii="Times New Roman" w:hAnsi="Times New Roman"/>
          <w:noProof/>
          <w:color w:val="000000"/>
          <w:sz w:val="28"/>
          <w:szCs w:val="28"/>
          <w:lang w:eastAsia="ar-SA"/>
        </w:rPr>
        <w:t xml:space="preserve">По условиям данного контракта исполнитель был обязан осуществить поставку, а также </w:t>
      </w:r>
      <w:r w:rsidR="00B54FA9" w:rsidRPr="000B62FF">
        <w:rPr>
          <w:rFonts w:ascii="Times New Roman" w:hAnsi="Times New Roman"/>
          <w:color w:val="000000"/>
          <w:sz w:val="28"/>
          <w:szCs w:val="28"/>
        </w:rPr>
        <w:t>проведение монтажных и пуско-наладочных работ оборудования</w:t>
      </w:r>
      <w:r w:rsidR="00B54FA9" w:rsidRPr="000B62FF">
        <w:rPr>
          <w:rFonts w:ascii="Times New Roman" w:hAnsi="Times New Roman"/>
          <w:noProof/>
          <w:color w:val="000000"/>
          <w:sz w:val="28"/>
          <w:szCs w:val="28"/>
          <w:lang w:eastAsia="ar-SA"/>
        </w:rPr>
        <w:t xml:space="preserve"> точек системы видеонаблюдения (мониторинга) за </w:t>
      </w:r>
      <w:r w:rsidR="00B54FA9" w:rsidRPr="000B62FF">
        <w:rPr>
          <w:rFonts w:ascii="Times New Roman" w:hAnsi="Times New Roman"/>
          <w:bCs/>
          <w:color w:val="000000"/>
          <w:sz w:val="28"/>
          <w:szCs w:val="28"/>
        </w:rPr>
        <w:t>лесными и ландшафтными пожарами</w:t>
      </w:r>
      <w:r w:rsidR="00C92DAE" w:rsidRPr="000B62FF">
        <w:rPr>
          <w:rFonts w:ascii="Times New Roman" w:hAnsi="Times New Roman"/>
          <w:color w:val="000000"/>
          <w:sz w:val="28"/>
          <w:szCs w:val="28"/>
        </w:rPr>
        <w:t>.</w:t>
      </w:r>
      <w:r w:rsidR="00B54FA9" w:rsidRPr="000B62FF">
        <w:rPr>
          <w:rFonts w:ascii="Times New Roman" w:hAnsi="Times New Roman"/>
          <w:noProof/>
          <w:color w:val="000000"/>
          <w:sz w:val="28"/>
          <w:szCs w:val="28"/>
          <w:lang w:eastAsia="ar-SA"/>
        </w:rPr>
        <w:tab/>
      </w:r>
    </w:p>
    <w:p w:rsidR="00B54FA9" w:rsidRPr="000B62FF" w:rsidRDefault="000B62FF" w:rsidP="000B62FF">
      <w:pPr>
        <w:tabs>
          <w:tab w:val="left" w:pos="284"/>
        </w:tabs>
        <w:jc w:val="both"/>
        <w:rPr>
          <w:rFonts w:ascii="Times New Roman" w:hAnsi="Times New Roman"/>
          <w:color w:val="000000"/>
          <w:sz w:val="28"/>
          <w:szCs w:val="28"/>
          <w:lang w:eastAsia="ru-RU"/>
        </w:rPr>
      </w:pPr>
      <w:r>
        <w:rPr>
          <w:rFonts w:ascii="Times New Roman" w:hAnsi="Times New Roman"/>
          <w:color w:val="000000"/>
          <w:sz w:val="28"/>
          <w:szCs w:val="28"/>
        </w:rPr>
        <w:tab/>
      </w:r>
      <w:r>
        <w:rPr>
          <w:rFonts w:ascii="Times New Roman" w:hAnsi="Times New Roman"/>
          <w:color w:val="000000"/>
          <w:sz w:val="28"/>
          <w:szCs w:val="28"/>
        </w:rPr>
        <w:tab/>
      </w:r>
      <w:r w:rsidR="00B54FA9" w:rsidRPr="000B62FF">
        <w:rPr>
          <w:rFonts w:ascii="Times New Roman" w:hAnsi="Times New Roman"/>
          <w:color w:val="000000"/>
          <w:sz w:val="28"/>
          <w:szCs w:val="28"/>
        </w:rPr>
        <w:t xml:space="preserve">Поставка, а также проведение монтажных и пуско-наладочных работ по указанному контракту должна </w:t>
      </w:r>
      <w:r w:rsidR="006A6E69" w:rsidRPr="000B62FF">
        <w:rPr>
          <w:rFonts w:ascii="Times New Roman" w:hAnsi="Times New Roman"/>
          <w:color w:val="000000"/>
          <w:sz w:val="28"/>
          <w:szCs w:val="28"/>
        </w:rPr>
        <w:t xml:space="preserve">была </w:t>
      </w:r>
      <w:r w:rsidR="00B54FA9" w:rsidRPr="000B62FF">
        <w:rPr>
          <w:rFonts w:ascii="Times New Roman" w:hAnsi="Times New Roman"/>
          <w:color w:val="000000"/>
          <w:sz w:val="28"/>
          <w:szCs w:val="28"/>
        </w:rPr>
        <w:t>быть начата со дня заключения контракта, произведена и полностью завершена не позднее 30.12.2014, то есть в течение 2-х дней с момента заключения контракта.</w:t>
      </w:r>
    </w:p>
    <w:p w:rsidR="00B54FA9" w:rsidRPr="00081FE9" w:rsidRDefault="00B54FA9" w:rsidP="006612C1">
      <w:pPr>
        <w:ind w:firstLine="708"/>
        <w:jc w:val="both"/>
        <w:rPr>
          <w:rFonts w:ascii="Times New Roman" w:hAnsi="Times New Roman"/>
          <w:sz w:val="28"/>
          <w:szCs w:val="28"/>
        </w:rPr>
      </w:pPr>
      <w:r w:rsidRPr="00081FE9">
        <w:rPr>
          <w:rFonts w:ascii="Times New Roman" w:hAnsi="Times New Roman"/>
          <w:color w:val="000000"/>
          <w:sz w:val="28"/>
          <w:szCs w:val="28"/>
        </w:rPr>
        <w:t xml:space="preserve">При этом для осуществления </w:t>
      </w:r>
      <w:r w:rsidR="006612C1">
        <w:rPr>
          <w:rFonts w:ascii="Times New Roman" w:hAnsi="Times New Roman"/>
          <w:color w:val="000000"/>
          <w:sz w:val="28"/>
          <w:szCs w:val="28"/>
        </w:rPr>
        <w:t>исполнителем</w:t>
      </w:r>
      <w:r w:rsidRPr="00081FE9">
        <w:rPr>
          <w:rFonts w:ascii="Times New Roman" w:hAnsi="Times New Roman"/>
          <w:color w:val="000000"/>
          <w:sz w:val="28"/>
          <w:szCs w:val="28"/>
        </w:rPr>
        <w:t xml:space="preserve"> взятых на себя обязательств по контракту, заказчик обязался:</w:t>
      </w:r>
      <w:r w:rsidRPr="00081FE9">
        <w:rPr>
          <w:rFonts w:ascii="Times New Roman" w:hAnsi="Times New Roman"/>
          <w:sz w:val="28"/>
          <w:szCs w:val="28"/>
        </w:rPr>
        <w:t xml:space="preserve"> </w:t>
      </w:r>
    </w:p>
    <w:p w:rsidR="00B54FA9" w:rsidRPr="00081FE9" w:rsidRDefault="00B54FA9" w:rsidP="00B54FA9">
      <w:pPr>
        <w:ind w:left="720" w:firstLine="717"/>
        <w:jc w:val="both"/>
        <w:rPr>
          <w:rFonts w:ascii="Times New Roman" w:hAnsi="Times New Roman"/>
          <w:sz w:val="28"/>
          <w:szCs w:val="28"/>
        </w:rPr>
      </w:pPr>
      <w:r w:rsidRPr="00081FE9">
        <w:rPr>
          <w:rFonts w:ascii="Times New Roman" w:hAnsi="Times New Roman"/>
          <w:sz w:val="28"/>
          <w:szCs w:val="28"/>
        </w:rPr>
        <w:t xml:space="preserve">- обеспечить беспрепятственный доступ сотрудников исполнителя в помещения, на антенно-мачтовые сооружения, в центры контроля и другие технологические площадки для исполнения условий контракта; </w:t>
      </w:r>
    </w:p>
    <w:p w:rsidR="00B54FA9" w:rsidRPr="006612C1" w:rsidRDefault="00B54FA9" w:rsidP="00B54FA9">
      <w:pPr>
        <w:ind w:left="720" w:firstLine="717"/>
        <w:jc w:val="both"/>
        <w:rPr>
          <w:rFonts w:ascii="Times New Roman" w:hAnsi="Times New Roman"/>
          <w:sz w:val="28"/>
          <w:szCs w:val="28"/>
        </w:rPr>
      </w:pPr>
      <w:r w:rsidRPr="006612C1">
        <w:rPr>
          <w:rFonts w:ascii="Times New Roman" w:hAnsi="Times New Roman"/>
          <w:sz w:val="28"/>
          <w:szCs w:val="28"/>
        </w:rPr>
        <w:t>- выделить место для размещения оборудования центров контроля и обеспечить подключение оборудования связи к системам электроснабжения помещения (220В);</w:t>
      </w:r>
    </w:p>
    <w:p w:rsidR="00B54FA9" w:rsidRPr="006612C1" w:rsidRDefault="00B54FA9" w:rsidP="00B54FA9">
      <w:pPr>
        <w:ind w:left="720" w:firstLine="717"/>
        <w:jc w:val="both"/>
        <w:rPr>
          <w:rFonts w:ascii="Times New Roman" w:hAnsi="Times New Roman"/>
          <w:sz w:val="28"/>
          <w:szCs w:val="28"/>
        </w:rPr>
      </w:pPr>
      <w:r w:rsidRPr="006612C1">
        <w:rPr>
          <w:rFonts w:ascii="Times New Roman" w:hAnsi="Times New Roman"/>
          <w:sz w:val="28"/>
          <w:szCs w:val="28"/>
        </w:rPr>
        <w:t>- предоставить по требованию исполнителя информацию, необходимую для исполнения настоящего контракта.</w:t>
      </w:r>
    </w:p>
    <w:p w:rsidR="00B54FA9" w:rsidRPr="006612C1" w:rsidRDefault="00FA6AC6" w:rsidP="006612C1">
      <w:pPr>
        <w:autoSpaceDE w:val="0"/>
        <w:autoSpaceDN w:val="0"/>
        <w:adjustRightInd w:val="0"/>
        <w:ind w:firstLine="708"/>
        <w:jc w:val="both"/>
        <w:rPr>
          <w:rFonts w:ascii="Times New Roman" w:hAnsi="Times New Roman"/>
          <w:sz w:val="28"/>
          <w:szCs w:val="28"/>
        </w:rPr>
      </w:pPr>
      <w:r w:rsidRPr="006612C1">
        <w:rPr>
          <w:rFonts w:ascii="Times New Roman" w:hAnsi="Times New Roman"/>
          <w:sz w:val="28"/>
          <w:szCs w:val="28"/>
        </w:rPr>
        <w:t>Проверкой установлено, что т</w:t>
      </w:r>
      <w:r w:rsidR="00B54FA9" w:rsidRPr="006612C1">
        <w:rPr>
          <w:rFonts w:ascii="Times New Roman" w:hAnsi="Times New Roman"/>
          <w:sz w:val="28"/>
          <w:szCs w:val="28"/>
        </w:rPr>
        <w:t xml:space="preserve">овар в соответствии со спецификацией к контракту был доставлен </w:t>
      </w:r>
      <w:r w:rsidRPr="006612C1">
        <w:rPr>
          <w:rFonts w:ascii="Times New Roman" w:hAnsi="Times New Roman"/>
          <w:sz w:val="28"/>
          <w:szCs w:val="28"/>
        </w:rPr>
        <w:t xml:space="preserve">исполнителем </w:t>
      </w:r>
      <w:r w:rsidR="00B54FA9" w:rsidRPr="006612C1">
        <w:rPr>
          <w:rFonts w:ascii="Times New Roman" w:hAnsi="Times New Roman"/>
          <w:sz w:val="28"/>
          <w:szCs w:val="28"/>
        </w:rPr>
        <w:t xml:space="preserve">в Волгоград </w:t>
      </w:r>
      <w:r w:rsidRPr="006612C1">
        <w:rPr>
          <w:rFonts w:ascii="Times New Roman" w:hAnsi="Times New Roman"/>
          <w:sz w:val="28"/>
          <w:szCs w:val="28"/>
        </w:rPr>
        <w:t>своевременно</w:t>
      </w:r>
      <w:r w:rsidR="00B54FA9" w:rsidRPr="006612C1">
        <w:rPr>
          <w:rFonts w:ascii="Times New Roman" w:hAnsi="Times New Roman"/>
          <w:sz w:val="28"/>
          <w:szCs w:val="28"/>
        </w:rPr>
        <w:t xml:space="preserve"> и </w:t>
      </w:r>
      <w:r w:rsidR="006A6E69" w:rsidRPr="006612C1">
        <w:rPr>
          <w:rFonts w:ascii="Times New Roman" w:hAnsi="Times New Roman"/>
          <w:sz w:val="28"/>
          <w:szCs w:val="28"/>
        </w:rPr>
        <w:t xml:space="preserve">был </w:t>
      </w:r>
      <w:r w:rsidR="00B54FA9" w:rsidRPr="006612C1">
        <w:rPr>
          <w:rFonts w:ascii="Times New Roman" w:hAnsi="Times New Roman"/>
          <w:sz w:val="28"/>
          <w:szCs w:val="28"/>
        </w:rPr>
        <w:t xml:space="preserve">готов для проведения монтажных и </w:t>
      </w:r>
      <w:r w:rsidR="006A6E69" w:rsidRPr="006612C1">
        <w:rPr>
          <w:rFonts w:ascii="Times New Roman" w:hAnsi="Times New Roman"/>
          <w:sz w:val="28"/>
          <w:szCs w:val="28"/>
        </w:rPr>
        <w:t>пуско-наладочных работ системы.</w:t>
      </w:r>
    </w:p>
    <w:p w:rsidR="00FA6AC6" w:rsidRPr="006612C1" w:rsidRDefault="00FA6AC6" w:rsidP="006612C1">
      <w:pPr>
        <w:autoSpaceDE w:val="0"/>
        <w:autoSpaceDN w:val="0"/>
        <w:adjustRightInd w:val="0"/>
        <w:ind w:firstLine="708"/>
        <w:jc w:val="both"/>
        <w:rPr>
          <w:rFonts w:ascii="Times New Roman" w:hAnsi="Times New Roman"/>
          <w:sz w:val="28"/>
          <w:szCs w:val="28"/>
        </w:rPr>
      </w:pPr>
      <w:r w:rsidRPr="006612C1">
        <w:rPr>
          <w:rFonts w:ascii="Times New Roman" w:hAnsi="Times New Roman"/>
          <w:sz w:val="28"/>
          <w:szCs w:val="28"/>
        </w:rPr>
        <w:t>30.12.2014 исполнителем был осуществлен выезд на объекты, на которых планировалось установка оборудования, однако, в связи с непредставлением доступа, монтаж оборудования осуществить не удалось.</w:t>
      </w:r>
    </w:p>
    <w:p w:rsidR="006A6E69" w:rsidRPr="006612C1" w:rsidRDefault="00B54FA9" w:rsidP="006612C1">
      <w:pPr>
        <w:ind w:firstLine="708"/>
        <w:jc w:val="both"/>
        <w:rPr>
          <w:rFonts w:ascii="Times New Roman" w:hAnsi="Times New Roman"/>
          <w:sz w:val="28"/>
          <w:szCs w:val="28"/>
        </w:rPr>
      </w:pPr>
      <w:r w:rsidRPr="006612C1">
        <w:rPr>
          <w:rFonts w:ascii="Times New Roman" w:hAnsi="Times New Roman"/>
          <w:sz w:val="28"/>
          <w:szCs w:val="28"/>
        </w:rPr>
        <w:t xml:space="preserve">В этот же день </w:t>
      </w:r>
      <w:r w:rsidR="006A6E69" w:rsidRPr="006612C1">
        <w:rPr>
          <w:rFonts w:ascii="Times New Roman" w:hAnsi="Times New Roman"/>
          <w:sz w:val="28"/>
          <w:szCs w:val="28"/>
        </w:rPr>
        <w:t>исполнитель</w:t>
      </w:r>
      <w:r w:rsidRPr="006612C1">
        <w:rPr>
          <w:rFonts w:ascii="Times New Roman" w:hAnsi="Times New Roman"/>
          <w:sz w:val="28"/>
          <w:szCs w:val="28"/>
        </w:rPr>
        <w:t xml:space="preserve"> поставил заказчика в известность о невозможности выполнить обусловленные контрактом обязательства в связи с не предоставлением доступа на об</w:t>
      </w:r>
      <w:r w:rsidR="00705A8B" w:rsidRPr="006612C1">
        <w:rPr>
          <w:rFonts w:ascii="Times New Roman" w:hAnsi="Times New Roman"/>
          <w:sz w:val="28"/>
          <w:szCs w:val="28"/>
        </w:rPr>
        <w:t>ъ</w:t>
      </w:r>
      <w:r w:rsidRPr="006612C1">
        <w:rPr>
          <w:rFonts w:ascii="Times New Roman" w:hAnsi="Times New Roman"/>
          <w:sz w:val="28"/>
          <w:szCs w:val="28"/>
        </w:rPr>
        <w:t xml:space="preserve">екты, </w:t>
      </w:r>
      <w:r w:rsidR="006A6E69" w:rsidRPr="006612C1">
        <w:rPr>
          <w:rFonts w:ascii="Times New Roman" w:hAnsi="Times New Roman"/>
          <w:sz w:val="28"/>
          <w:szCs w:val="28"/>
        </w:rPr>
        <w:t xml:space="preserve">и </w:t>
      </w:r>
      <w:r w:rsidRPr="006612C1">
        <w:rPr>
          <w:rFonts w:ascii="Times New Roman" w:hAnsi="Times New Roman"/>
          <w:sz w:val="28"/>
          <w:szCs w:val="28"/>
        </w:rPr>
        <w:t>31.12.2014 в адрес заказчика была направлена претензия</w:t>
      </w:r>
      <w:r w:rsidR="00705A8B" w:rsidRPr="006612C1">
        <w:rPr>
          <w:rFonts w:ascii="Times New Roman" w:hAnsi="Times New Roman"/>
          <w:sz w:val="28"/>
          <w:szCs w:val="28"/>
        </w:rPr>
        <w:t>.</w:t>
      </w:r>
    </w:p>
    <w:p w:rsidR="00B54FA9" w:rsidRPr="006612C1" w:rsidRDefault="00705A8B" w:rsidP="00AE5291">
      <w:pPr>
        <w:ind w:firstLine="708"/>
        <w:jc w:val="both"/>
        <w:rPr>
          <w:rFonts w:ascii="Times New Roman" w:hAnsi="Times New Roman"/>
          <w:sz w:val="28"/>
          <w:szCs w:val="28"/>
        </w:rPr>
      </w:pPr>
      <w:r w:rsidRPr="006612C1">
        <w:rPr>
          <w:rFonts w:ascii="Times New Roman" w:hAnsi="Times New Roman"/>
          <w:sz w:val="28"/>
          <w:szCs w:val="28"/>
        </w:rPr>
        <w:t xml:space="preserve">В свою очередь, </w:t>
      </w:r>
      <w:r w:rsidR="00B54FA9" w:rsidRPr="006612C1">
        <w:rPr>
          <w:rFonts w:ascii="Times New Roman" w:hAnsi="Times New Roman"/>
          <w:sz w:val="28"/>
          <w:szCs w:val="28"/>
        </w:rPr>
        <w:t xml:space="preserve">СГБУ «Волгоградский </w:t>
      </w:r>
      <w:proofErr w:type="spellStart"/>
      <w:r w:rsidR="00B54FA9" w:rsidRPr="006612C1">
        <w:rPr>
          <w:rFonts w:ascii="Times New Roman" w:hAnsi="Times New Roman"/>
          <w:sz w:val="28"/>
          <w:szCs w:val="28"/>
        </w:rPr>
        <w:t>лесопожарный</w:t>
      </w:r>
      <w:proofErr w:type="spellEnd"/>
      <w:r w:rsidR="00B54FA9" w:rsidRPr="006612C1">
        <w:rPr>
          <w:rFonts w:ascii="Times New Roman" w:hAnsi="Times New Roman"/>
          <w:sz w:val="28"/>
          <w:szCs w:val="28"/>
        </w:rPr>
        <w:t xml:space="preserve"> центр» </w:t>
      </w:r>
      <w:r w:rsidR="00CE3566" w:rsidRPr="006612C1">
        <w:rPr>
          <w:rFonts w:ascii="Times New Roman" w:hAnsi="Times New Roman"/>
          <w:sz w:val="28"/>
          <w:szCs w:val="28"/>
        </w:rPr>
        <w:t>в январе 2015 года</w:t>
      </w:r>
      <w:r w:rsidR="00B54FA9" w:rsidRPr="006612C1">
        <w:rPr>
          <w:rFonts w:ascii="Times New Roman" w:hAnsi="Times New Roman"/>
          <w:sz w:val="28"/>
          <w:szCs w:val="28"/>
        </w:rPr>
        <w:t xml:space="preserve"> сообщило </w:t>
      </w:r>
      <w:r w:rsidRPr="006612C1">
        <w:rPr>
          <w:rFonts w:ascii="Times New Roman" w:hAnsi="Times New Roman"/>
          <w:sz w:val="28"/>
          <w:szCs w:val="28"/>
        </w:rPr>
        <w:t>исполнителю</w:t>
      </w:r>
      <w:r w:rsidR="00B54FA9" w:rsidRPr="006612C1">
        <w:rPr>
          <w:rFonts w:ascii="Times New Roman" w:hAnsi="Times New Roman"/>
          <w:sz w:val="28"/>
          <w:szCs w:val="28"/>
        </w:rPr>
        <w:t xml:space="preserve"> о </w:t>
      </w:r>
      <w:r w:rsidR="00CE3566" w:rsidRPr="006612C1">
        <w:rPr>
          <w:rFonts w:ascii="Times New Roman" w:hAnsi="Times New Roman"/>
          <w:sz w:val="28"/>
          <w:szCs w:val="28"/>
        </w:rPr>
        <w:t xml:space="preserve">том, что </w:t>
      </w:r>
      <w:r w:rsidR="00B54FA9" w:rsidRPr="006612C1">
        <w:rPr>
          <w:rFonts w:ascii="Times New Roman" w:hAnsi="Times New Roman"/>
          <w:sz w:val="28"/>
          <w:szCs w:val="28"/>
        </w:rPr>
        <w:t xml:space="preserve">утрачивает дальнейший интерес </w:t>
      </w:r>
      <w:r w:rsidR="00B54FA9" w:rsidRPr="006612C1">
        <w:rPr>
          <w:rFonts w:ascii="Times New Roman" w:hAnsi="Times New Roman"/>
          <w:sz w:val="28"/>
          <w:szCs w:val="28"/>
        </w:rPr>
        <w:lastRenderedPageBreak/>
        <w:t>к контракту и просит в течение 10-ти дней подписать соглашение о расторжении контракта.</w:t>
      </w:r>
    </w:p>
    <w:p w:rsidR="00B54FA9" w:rsidRPr="006612C1" w:rsidRDefault="00AE5291" w:rsidP="00AE5291">
      <w:pPr>
        <w:ind w:firstLine="708"/>
        <w:jc w:val="both"/>
        <w:rPr>
          <w:rFonts w:ascii="Times New Roman" w:hAnsi="Times New Roman"/>
          <w:sz w:val="28"/>
          <w:szCs w:val="28"/>
        </w:rPr>
      </w:pPr>
      <w:proofErr w:type="gramStart"/>
      <w:r>
        <w:rPr>
          <w:rFonts w:ascii="Times New Roman" w:hAnsi="Times New Roman"/>
          <w:sz w:val="28"/>
          <w:szCs w:val="28"/>
        </w:rPr>
        <w:t>Однако п</w:t>
      </w:r>
      <w:r w:rsidR="00B54FA9" w:rsidRPr="006612C1">
        <w:rPr>
          <w:rFonts w:ascii="Times New Roman" w:hAnsi="Times New Roman"/>
          <w:sz w:val="28"/>
          <w:szCs w:val="28"/>
        </w:rPr>
        <w:t xml:space="preserve">осле </w:t>
      </w:r>
      <w:r w:rsidR="00705A8B" w:rsidRPr="006612C1">
        <w:rPr>
          <w:rFonts w:ascii="Times New Roman" w:hAnsi="Times New Roman"/>
          <w:sz w:val="28"/>
          <w:szCs w:val="28"/>
        </w:rPr>
        <w:t>обращения исполнителя</w:t>
      </w:r>
      <w:r w:rsidR="00B54FA9" w:rsidRPr="006612C1">
        <w:rPr>
          <w:rFonts w:ascii="Times New Roman" w:hAnsi="Times New Roman"/>
          <w:sz w:val="28"/>
          <w:szCs w:val="28"/>
        </w:rPr>
        <w:t xml:space="preserve"> с исковым заявлением в Арбитражный суд Волгоградской области с требовани</w:t>
      </w:r>
      <w:r w:rsidR="00CE3566" w:rsidRPr="006612C1">
        <w:rPr>
          <w:rFonts w:ascii="Times New Roman" w:hAnsi="Times New Roman"/>
          <w:sz w:val="28"/>
          <w:szCs w:val="28"/>
        </w:rPr>
        <w:t>ем о взыскании стоимости товара</w:t>
      </w:r>
      <w:r w:rsidR="00B54FA9" w:rsidRPr="006612C1">
        <w:rPr>
          <w:rFonts w:ascii="Times New Roman" w:hAnsi="Times New Roman"/>
          <w:sz w:val="28"/>
          <w:szCs w:val="28"/>
        </w:rPr>
        <w:t xml:space="preserve">, а также штрафа </w:t>
      </w:r>
      <w:r w:rsidR="00B54FA9" w:rsidRPr="006612C1">
        <w:rPr>
          <w:rFonts w:ascii="Times New Roman" w:hAnsi="Times New Roman"/>
          <w:sz w:val="28"/>
          <w:szCs w:val="28"/>
        </w:rPr>
        <w:tab/>
      </w:r>
      <w:r w:rsidR="00B54FA9" w:rsidRPr="006612C1">
        <w:rPr>
          <w:rFonts w:ascii="Times New Roman" w:hAnsi="Times New Roman"/>
          <w:noProof/>
          <w:color w:val="000000"/>
          <w:sz w:val="28"/>
          <w:szCs w:val="28"/>
          <w:lang w:eastAsia="ar-SA"/>
        </w:rPr>
        <w:t>Арбитражн</w:t>
      </w:r>
      <w:r w:rsidR="00705A8B" w:rsidRPr="006612C1">
        <w:rPr>
          <w:rFonts w:ascii="Times New Roman" w:hAnsi="Times New Roman"/>
          <w:noProof/>
          <w:color w:val="000000"/>
          <w:sz w:val="28"/>
          <w:szCs w:val="28"/>
          <w:lang w:eastAsia="ar-SA"/>
        </w:rPr>
        <w:t>ым</w:t>
      </w:r>
      <w:r w:rsidR="00B54FA9" w:rsidRPr="006612C1">
        <w:rPr>
          <w:rFonts w:ascii="Times New Roman" w:hAnsi="Times New Roman"/>
          <w:noProof/>
          <w:color w:val="000000"/>
          <w:sz w:val="28"/>
          <w:szCs w:val="28"/>
          <w:lang w:eastAsia="ar-SA"/>
        </w:rPr>
        <w:t xml:space="preserve"> суд</w:t>
      </w:r>
      <w:r w:rsidR="00705A8B" w:rsidRPr="006612C1">
        <w:rPr>
          <w:rFonts w:ascii="Times New Roman" w:hAnsi="Times New Roman"/>
          <w:noProof/>
          <w:color w:val="000000"/>
          <w:sz w:val="28"/>
          <w:szCs w:val="28"/>
          <w:lang w:eastAsia="ar-SA"/>
        </w:rPr>
        <w:t>ом</w:t>
      </w:r>
      <w:r w:rsidR="00B54FA9" w:rsidRPr="006612C1">
        <w:rPr>
          <w:rFonts w:ascii="Times New Roman" w:hAnsi="Times New Roman"/>
          <w:noProof/>
          <w:color w:val="000000"/>
          <w:sz w:val="28"/>
          <w:szCs w:val="28"/>
          <w:lang w:eastAsia="ar-SA"/>
        </w:rPr>
        <w:t xml:space="preserve"> 03 июня 2015 года было принято решение о взыскании </w:t>
      </w:r>
      <w:r w:rsidR="008E7F20" w:rsidRPr="006612C1">
        <w:rPr>
          <w:rFonts w:ascii="Times New Roman" w:hAnsi="Times New Roman"/>
          <w:noProof/>
          <w:color w:val="000000"/>
          <w:sz w:val="28"/>
          <w:szCs w:val="28"/>
          <w:lang w:eastAsia="ar-SA"/>
        </w:rPr>
        <w:t xml:space="preserve">с </w:t>
      </w:r>
      <w:r>
        <w:rPr>
          <w:rFonts w:ascii="Times New Roman" w:hAnsi="Times New Roman"/>
          <w:noProof/>
          <w:color w:val="000000"/>
          <w:sz w:val="28"/>
          <w:szCs w:val="28"/>
          <w:lang w:eastAsia="ar-SA"/>
        </w:rPr>
        <w:t>учреждения</w:t>
      </w:r>
      <w:r w:rsidR="00B54FA9" w:rsidRPr="006612C1">
        <w:rPr>
          <w:rFonts w:ascii="Times New Roman" w:hAnsi="Times New Roman"/>
          <w:sz w:val="28"/>
          <w:szCs w:val="28"/>
        </w:rPr>
        <w:t xml:space="preserve"> в пользу </w:t>
      </w:r>
      <w:r w:rsidR="008E7F20" w:rsidRPr="006612C1">
        <w:rPr>
          <w:rFonts w:ascii="Times New Roman" w:hAnsi="Times New Roman"/>
          <w:sz w:val="28"/>
          <w:szCs w:val="28"/>
        </w:rPr>
        <w:t xml:space="preserve">исполнителя </w:t>
      </w:r>
      <w:r w:rsidR="00B54FA9" w:rsidRPr="006612C1">
        <w:rPr>
          <w:rFonts w:ascii="Times New Roman" w:hAnsi="Times New Roman"/>
          <w:sz w:val="28"/>
          <w:szCs w:val="28"/>
        </w:rPr>
        <w:t xml:space="preserve">2984 </w:t>
      </w:r>
      <w:r w:rsidR="008E7F20" w:rsidRPr="006612C1">
        <w:rPr>
          <w:rFonts w:ascii="Times New Roman" w:hAnsi="Times New Roman"/>
          <w:sz w:val="28"/>
          <w:szCs w:val="28"/>
        </w:rPr>
        <w:t>тыс.</w:t>
      </w:r>
      <w:r w:rsidR="00B54FA9" w:rsidRPr="006612C1">
        <w:rPr>
          <w:rFonts w:ascii="Times New Roman" w:hAnsi="Times New Roman"/>
          <w:sz w:val="28"/>
          <w:szCs w:val="28"/>
        </w:rPr>
        <w:t xml:space="preserve"> руб. стоимости товара по контракту</w:t>
      </w:r>
      <w:r w:rsidR="008E7F20" w:rsidRPr="006612C1">
        <w:rPr>
          <w:rFonts w:ascii="Times New Roman" w:hAnsi="Times New Roman"/>
          <w:sz w:val="28"/>
          <w:szCs w:val="28"/>
        </w:rPr>
        <w:t>,</w:t>
      </w:r>
      <w:r w:rsidR="00B54FA9" w:rsidRPr="006612C1">
        <w:rPr>
          <w:rFonts w:ascii="Times New Roman" w:hAnsi="Times New Roman"/>
          <w:sz w:val="28"/>
          <w:szCs w:val="28"/>
        </w:rPr>
        <w:t xml:space="preserve"> 74</w:t>
      </w:r>
      <w:r w:rsidR="008E7F20" w:rsidRPr="006612C1">
        <w:rPr>
          <w:rFonts w:ascii="Times New Roman" w:hAnsi="Times New Roman"/>
          <w:sz w:val="28"/>
          <w:szCs w:val="28"/>
        </w:rPr>
        <w:t>,</w:t>
      </w:r>
      <w:r w:rsidR="00B54FA9" w:rsidRPr="006612C1">
        <w:rPr>
          <w:rFonts w:ascii="Times New Roman" w:hAnsi="Times New Roman"/>
          <w:sz w:val="28"/>
          <w:szCs w:val="28"/>
        </w:rPr>
        <w:t>6</w:t>
      </w:r>
      <w:r w:rsidR="008E7F20" w:rsidRPr="006612C1">
        <w:rPr>
          <w:rFonts w:ascii="Times New Roman" w:hAnsi="Times New Roman"/>
          <w:sz w:val="28"/>
          <w:szCs w:val="28"/>
        </w:rPr>
        <w:t xml:space="preserve"> тыс.</w:t>
      </w:r>
      <w:r w:rsidR="00B54FA9" w:rsidRPr="006612C1">
        <w:rPr>
          <w:rFonts w:ascii="Times New Roman" w:hAnsi="Times New Roman"/>
          <w:sz w:val="28"/>
          <w:szCs w:val="28"/>
        </w:rPr>
        <w:t xml:space="preserve"> руб. штрафа</w:t>
      </w:r>
      <w:r w:rsidR="008E7F20" w:rsidRPr="006612C1">
        <w:rPr>
          <w:rFonts w:ascii="Times New Roman" w:hAnsi="Times New Roman"/>
          <w:sz w:val="28"/>
          <w:szCs w:val="28"/>
        </w:rPr>
        <w:t xml:space="preserve"> и</w:t>
      </w:r>
      <w:r w:rsidR="00B54FA9" w:rsidRPr="006612C1">
        <w:rPr>
          <w:rFonts w:ascii="Times New Roman" w:hAnsi="Times New Roman"/>
          <w:sz w:val="28"/>
          <w:szCs w:val="28"/>
        </w:rPr>
        <w:t xml:space="preserve"> 38</w:t>
      </w:r>
      <w:r w:rsidR="008E7F20" w:rsidRPr="006612C1">
        <w:rPr>
          <w:rFonts w:ascii="Times New Roman" w:hAnsi="Times New Roman"/>
          <w:sz w:val="28"/>
          <w:szCs w:val="28"/>
        </w:rPr>
        <w:t>,3 тыс.</w:t>
      </w:r>
      <w:r w:rsidR="00B54FA9" w:rsidRPr="006612C1">
        <w:rPr>
          <w:rFonts w:ascii="Times New Roman" w:hAnsi="Times New Roman"/>
          <w:sz w:val="28"/>
          <w:szCs w:val="28"/>
        </w:rPr>
        <w:t xml:space="preserve"> руб. уплаченной государственной пошлины.</w:t>
      </w:r>
      <w:proofErr w:type="gramEnd"/>
    </w:p>
    <w:p w:rsidR="00B54FA9" w:rsidRPr="006612C1" w:rsidRDefault="00B54FA9" w:rsidP="00AE5291">
      <w:pPr>
        <w:ind w:firstLine="708"/>
        <w:jc w:val="both"/>
        <w:rPr>
          <w:rFonts w:ascii="Times New Roman" w:hAnsi="Times New Roman"/>
          <w:noProof/>
          <w:sz w:val="28"/>
          <w:szCs w:val="28"/>
          <w:lang w:eastAsia="ar-SA"/>
        </w:rPr>
      </w:pPr>
      <w:r w:rsidRPr="006612C1">
        <w:rPr>
          <w:rFonts w:ascii="Times New Roman" w:hAnsi="Times New Roman"/>
          <w:noProof/>
          <w:color w:val="000000"/>
          <w:sz w:val="28"/>
          <w:szCs w:val="28"/>
          <w:lang w:eastAsia="ar-SA"/>
        </w:rPr>
        <w:t xml:space="preserve">Указанная стоимость контракта, а также сумма штрафа были выплачены </w:t>
      </w:r>
      <w:r w:rsidR="00CE3566" w:rsidRPr="006612C1">
        <w:rPr>
          <w:rFonts w:ascii="Times New Roman" w:hAnsi="Times New Roman"/>
          <w:noProof/>
          <w:color w:val="000000"/>
          <w:sz w:val="28"/>
          <w:szCs w:val="28"/>
          <w:lang w:eastAsia="ar-SA"/>
        </w:rPr>
        <w:t>СГ</w:t>
      </w:r>
      <w:r w:rsidRPr="006612C1">
        <w:rPr>
          <w:rFonts w:ascii="Times New Roman" w:hAnsi="Times New Roman"/>
          <w:noProof/>
          <w:color w:val="000000"/>
          <w:sz w:val="28"/>
          <w:szCs w:val="28"/>
          <w:lang w:eastAsia="ar-SA"/>
        </w:rPr>
        <w:t>БУ «Волгоградский лесопожарный центр»  в 2016 году</w:t>
      </w:r>
      <w:r w:rsidR="00CE3566" w:rsidRPr="006612C1">
        <w:rPr>
          <w:rFonts w:ascii="Times New Roman" w:hAnsi="Times New Roman"/>
          <w:noProof/>
          <w:color w:val="000000"/>
          <w:sz w:val="28"/>
          <w:szCs w:val="28"/>
          <w:lang w:eastAsia="ar-SA"/>
        </w:rPr>
        <w:t xml:space="preserve"> за счет внебюджетных средств.</w:t>
      </w:r>
      <w:r w:rsidRPr="006612C1">
        <w:rPr>
          <w:rFonts w:ascii="Times New Roman" w:hAnsi="Times New Roman"/>
          <w:noProof/>
          <w:color w:val="000000"/>
          <w:sz w:val="28"/>
          <w:szCs w:val="28"/>
          <w:lang w:eastAsia="ar-SA"/>
        </w:rPr>
        <w:t xml:space="preserve"> </w:t>
      </w:r>
    </w:p>
    <w:p w:rsidR="00B54FA9" w:rsidRPr="000B62FF" w:rsidRDefault="00B54FA9" w:rsidP="00B54FA9">
      <w:pPr>
        <w:tabs>
          <w:tab w:val="left" w:pos="284"/>
        </w:tabs>
        <w:jc w:val="both"/>
        <w:rPr>
          <w:rFonts w:ascii="Times New Roman" w:hAnsi="Times New Roman"/>
          <w:b/>
          <w:sz w:val="28"/>
          <w:szCs w:val="28"/>
          <w:u w:val="single"/>
          <w:lang w:eastAsia="ru-RU"/>
        </w:rPr>
      </w:pPr>
      <w:r w:rsidRPr="006612C1">
        <w:rPr>
          <w:rFonts w:ascii="Times New Roman" w:hAnsi="Times New Roman"/>
          <w:sz w:val="28"/>
          <w:szCs w:val="28"/>
        </w:rPr>
        <w:tab/>
      </w:r>
      <w:r w:rsidRPr="006612C1">
        <w:rPr>
          <w:rFonts w:ascii="Times New Roman" w:hAnsi="Times New Roman"/>
          <w:sz w:val="28"/>
          <w:szCs w:val="28"/>
        </w:rPr>
        <w:tab/>
        <w:t>Таким образом, учреждение не только не получило предусмотр</w:t>
      </w:r>
      <w:r w:rsidRPr="000B62FF">
        <w:rPr>
          <w:rFonts w:ascii="Times New Roman" w:hAnsi="Times New Roman"/>
          <w:sz w:val="28"/>
          <w:szCs w:val="28"/>
        </w:rPr>
        <w:t>енн</w:t>
      </w:r>
      <w:r w:rsidR="008E7F20" w:rsidRPr="000B62FF">
        <w:rPr>
          <w:rFonts w:ascii="Times New Roman" w:hAnsi="Times New Roman"/>
          <w:sz w:val="28"/>
          <w:szCs w:val="28"/>
        </w:rPr>
        <w:t>ую</w:t>
      </w:r>
      <w:r w:rsidRPr="000B62FF">
        <w:rPr>
          <w:rFonts w:ascii="Times New Roman" w:hAnsi="Times New Roman"/>
          <w:sz w:val="28"/>
          <w:szCs w:val="28"/>
        </w:rPr>
        <w:t xml:space="preserve"> закупкой  систем</w:t>
      </w:r>
      <w:r w:rsidR="008E7F20" w:rsidRPr="000B62FF">
        <w:rPr>
          <w:rFonts w:ascii="Times New Roman" w:hAnsi="Times New Roman"/>
          <w:sz w:val="28"/>
          <w:szCs w:val="28"/>
        </w:rPr>
        <w:t>у</w:t>
      </w:r>
      <w:r w:rsidRPr="000B62FF">
        <w:rPr>
          <w:rFonts w:ascii="Times New Roman" w:hAnsi="Times New Roman"/>
          <w:sz w:val="28"/>
          <w:szCs w:val="28"/>
        </w:rPr>
        <w:t xml:space="preserve">, но и </w:t>
      </w:r>
      <w:r w:rsidRPr="000B62FF">
        <w:rPr>
          <w:rFonts w:ascii="Times New Roman" w:hAnsi="Times New Roman"/>
          <w:b/>
          <w:sz w:val="28"/>
          <w:szCs w:val="28"/>
          <w:u w:val="single"/>
        </w:rPr>
        <w:t xml:space="preserve">произвело неэффективные расходы в сумме </w:t>
      </w:r>
      <w:r w:rsidR="00CE3566" w:rsidRPr="000B62FF">
        <w:rPr>
          <w:rFonts w:ascii="Times New Roman" w:hAnsi="Times New Roman"/>
          <w:b/>
          <w:sz w:val="28"/>
          <w:szCs w:val="28"/>
          <w:u w:val="single"/>
        </w:rPr>
        <w:t xml:space="preserve">более </w:t>
      </w:r>
      <w:r w:rsidRPr="000B62FF">
        <w:rPr>
          <w:rFonts w:ascii="Times New Roman" w:hAnsi="Times New Roman"/>
          <w:b/>
          <w:sz w:val="28"/>
          <w:szCs w:val="28"/>
          <w:u w:val="single"/>
        </w:rPr>
        <w:t>3</w:t>
      </w:r>
      <w:r w:rsidR="00CE3566" w:rsidRPr="000B62FF">
        <w:rPr>
          <w:rFonts w:ascii="Times New Roman" w:hAnsi="Times New Roman"/>
          <w:b/>
          <w:sz w:val="28"/>
          <w:szCs w:val="28"/>
          <w:u w:val="single"/>
        </w:rPr>
        <w:t xml:space="preserve"> млн</w:t>
      </w:r>
      <w:r w:rsidRPr="000B62FF">
        <w:rPr>
          <w:rFonts w:ascii="Times New Roman" w:hAnsi="Times New Roman"/>
          <w:b/>
          <w:sz w:val="28"/>
          <w:szCs w:val="28"/>
          <w:u w:val="single"/>
        </w:rPr>
        <w:t>. руб</w:t>
      </w:r>
      <w:r w:rsidR="00CE3566" w:rsidRPr="000B62FF">
        <w:rPr>
          <w:rFonts w:ascii="Times New Roman" w:hAnsi="Times New Roman"/>
          <w:b/>
          <w:sz w:val="28"/>
          <w:szCs w:val="28"/>
          <w:u w:val="single"/>
        </w:rPr>
        <w:t>лей</w:t>
      </w:r>
      <w:r w:rsidRPr="000B62FF">
        <w:rPr>
          <w:rFonts w:ascii="Times New Roman" w:hAnsi="Times New Roman"/>
          <w:b/>
          <w:sz w:val="28"/>
          <w:szCs w:val="28"/>
          <w:u w:val="single"/>
        </w:rPr>
        <w:t xml:space="preserve">. </w:t>
      </w:r>
    </w:p>
    <w:p w:rsidR="00104A68" w:rsidRPr="00081FE9" w:rsidRDefault="00CE3566" w:rsidP="00081FE9">
      <w:pPr>
        <w:spacing w:after="0" w:line="240" w:lineRule="auto"/>
        <w:ind w:firstLine="708"/>
        <w:jc w:val="both"/>
        <w:rPr>
          <w:rFonts w:ascii="Times New Roman" w:hAnsi="Times New Roman"/>
          <w:sz w:val="28"/>
          <w:szCs w:val="28"/>
        </w:rPr>
      </w:pPr>
      <w:r w:rsidRPr="00081FE9">
        <w:rPr>
          <w:rFonts w:ascii="Times New Roman" w:hAnsi="Times New Roman"/>
          <w:sz w:val="28"/>
          <w:szCs w:val="28"/>
        </w:rPr>
        <w:t xml:space="preserve">Кроме того, проверкой </w:t>
      </w:r>
      <w:proofErr w:type="spellStart"/>
      <w:r w:rsidRPr="00081FE9">
        <w:rPr>
          <w:rFonts w:ascii="Times New Roman" w:hAnsi="Times New Roman"/>
          <w:sz w:val="28"/>
          <w:szCs w:val="28"/>
        </w:rPr>
        <w:t>лесопожарного</w:t>
      </w:r>
      <w:proofErr w:type="spellEnd"/>
      <w:r w:rsidRPr="00081FE9">
        <w:rPr>
          <w:rFonts w:ascii="Times New Roman" w:hAnsi="Times New Roman"/>
          <w:sz w:val="28"/>
          <w:szCs w:val="28"/>
        </w:rPr>
        <w:t xml:space="preserve"> центра установлено, что  один и тот же исполнитель явился победителем при проведении электронных аукционов на выполнение трех видов работ.  При этом по одному виду работы (с наименьшей стоимостью) уклонился от заключения контракта. По двум другим контакты были заключены, но фактически не были исполнены</w:t>
      </w:r>
      <w:r w:rsidR="00104A68" w:rsidRPr="00081FE9">
        <w:rPr>
          <w:rFonts w:ascii="Times New Roman" w:hAnsi="Times New Roman"/>
          <w:sz w:val="28"/>
          <w:szCs w:val="28"/>
        </w:rPr>
        <w:t xml:space="preserve">. </w:t>
      </w:r>
    </w:p>
    <w:p w:rsidR="003A2477" w:rsidRPr="00081FE9" w:rsidRDefault="00104A68" w:rsidP="00081FE9">
      <w:pPr>
        <w:spacing w:after="0" w:line="240" w:lineRule="auto"/>
        <w:ind w:firstLine="708"/>
        <w:jc w:val="both"/>
        <w:rPr>
          <w:rFonts w:ascii="Times New Roman" w:hAnsi="Times New Roman"/>
          <w:sz w:val="28"/>
          <w:szCs w:val="28"/>
        </w:rPr>
      </w:pPr>
      <w:r w:rsidRPr="00081FE9">
        <w:rPr>
          <w:rFonts w:ascii="Times New Roman" w:hAnsi="Times New Roman"/>
          <w:sz w:val="28"/>
          <w:szCs w:val="28"/>
        </w:rPr>
        <w:t xml:space="preserve">Конечно, оплата учреждением не производилась, однако с его стороны никаких действенных мер </w:t>
      </w:r>
      <w:r w:rsidR="00081FE9" w:rsidRPr="00081FE9">
        <w:rPr>
          <w:rFonts w:ascii="Times New Roman" w:hAnsi="Times New Roman"/>
          <w:sz w:val="28"/>
          <w:szCs w:val="28"/>
        </w:rPr>
        <w:t>не принималось</w:t>
      </w:r>
      <w:r w:rsidR="00081FE9">
        <w:rPr>
          <w:rFonts w:ascii="Times New Roman" w:hAnsi="Times New Roman"/>
          <w:sz w:val="28"/>
          <w:szCs w:val="28"/>
        </w:rPr>
        <w:t>. Так,</w:t>
      </w:r>
      <w:r w:rsidR="00081FE9" w:rsidRPr="00081FE9">
        <w:rPr>
          <w:rFonts w:ascii="Times New Roman" w:hAnsi="Times New Roman"/>
          <w:sz w:val="28"/>
          <w:szCs w:val="28"/>
        </w:rPr>
        <w:t xml:space="preserve"> </w:t>
      </w:r>
      <w:r w:rsidR="00081FE9">
        <w:rPr>
          <w:rFonts w:ascii="Times New Roman" w:hAnsi="Times New Roman"/>
          <w:sz w:val="28"/>
          <w:szCs w:val="28"/>
        </w:rPr>
        <w:t xml:space="preserve">при уклонении </w:t>
      </w:r>
      <w:r w:rsidR="000B62FF">
        <w:rPr>
          <w:rFonts w:ascii="Times New Roman" w:hAnsi="Times New Roman"/>
          <w:sz w:val="28"/>
          <w:szCs w:val="28"/>
        </w:rPr>
        <w:t xml:space="preserve">исполнителя </w:t>
      </w:r>
      <w:r w:rsidR="00081FE9">
        <w:rPr>
          <w:rFonts w:ascii="Times New Roman" w:hAnsi="Times New Roman"/>
          <w:sz w:val="28"/>
          <w:szCs w:val="28"/>
        </w:rPr>
        <w:t xml:space="preserve">от заключения контракта не было направлено письмо в ФАС по включению </w:t>
      </w:r>
      <w:r w:rsidR="000B62FF">
        <w:rPr>
          <w:rFonts w:ascii="Times New Roman" w:hAnsi="Times New Roman"/>
          <w:sz w:val="28"/>
          <w:szCs w:val="28"/>
        </w:rPr>
        <w:t>его в реестр недобросовестных поставщиков и не принимались меры</w:t>
      </w:r>
      <w:r w:rsidRPr="00081FE9">
        <w:rPr>
          <w:rFonts w:ascii="Times New Roman" w:hAnsi="Times New Roman"/>
          <w:sz w:val="28"/>
          <w:szCs w:val="28"/>
        </w:rPr>
        <w:t xml:space="preserve"> по взысканию </w:t>
      </w:r>
      <w:r w:rsidR="000B62FF">
        <w:rPr>
          <w:rFonts w:ascii="Times New Roman" w:hAnsi="Times New Roman"/>
          <w:sz w:val="28"/>
          <w:szCs w:val="28"/>
        </w:rPr>
        <w:t xml:space="preserve">с исполнителя </w:t>
      </w:r>
      <w:r w:rsidRPr="00081FE9">
        <w:rPr>
          <w:rFonts w:ascii="Times New Roman" w:hAnsi="Times New Roman"/>
          <w:sz w:val="28"/>
          <w:szCs w:val="28"/>
        </w:rPr>
        <w:t xml:space="preserve">штрафных санкций </w:t>
      </w:r>
      <w:r w:rsidR="000B62FF">
        <w:rPr>
          <w:rFonts w:ascii="Times New Roman" w:hAnsi="Times New Roman"/>
          <w:sz w:val="28"/>
          <w:szCs w:val="28"/>
        </w:rPr>
        <w:t>при неисполнении им контракта</w:t>
      </w:r>
      <w:r w:rsidRPr="00081FE9">
        <w:rPr>
          <w:rFonts w:ascii="Times New Roman" w:hAnsi="Times New Roman"/>
          <w:sz w:val="28"/>
          <w:szCs w:val="28"/>
        </w:rPr>
        <w:t>. Это также свидетельствует о безрезультативности проведенных закупочных процедур, а также может иметь коррупционные признаки.</w:t>
      </w:r>
    </w:p>
    <w:p w:rsidR="00104A68" w:rsidRPr="00081FE9" w:rsidRDefault="00104A68" w:rsidP="00104A68">
      <w:pPr>
        <w:spacing w:after="0" w:line="240" w:lineRule="auto"/>
        <w:jc w:val="both"/>
        <w:rPr>
          <w:rFonts w:ascii="Times New Roman" w:hAnsi="Times New Roman"/>
          <w:sz w:val="28"/>
          <w:szCs w:val="28"/>
        </w:rPr>
      </w:pPr>
    </w:p>
    <w:sectPr w:rsidR="00104A68" w:rsidRPr="00081FE9" w:rsidSect="0094121A">
      <w:headerReference w:type="default" r:id="rId8"/>
      <w:pgSz w:w="11906" w:h="16838"/>
      <w:pgMar w:top="28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A0B" w:rsidRDefault="00DE4A0B" w:rsidP="00581BB4">
      <w:pPr>
        <w:spacing w:after="0" w:line="240" w:lineRule="auto"/>
      </w:pPr>
      <w:r>
        <w:separator/>
      </w:r>
    </w:p>
  </w:endnote>
  <w:endnote w:type="continuationSeparator" w:id="1">
    <w:p w:rsidR="00DE4A0B" w:rsidRDefault="00DE4A0B" w:rsidP="00581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A0B" w:rsidRDefault="00DE4A0B" w:rsidP="00581BB4">
      <w:pPr>
        <w:spacing w:after="0" w:line="240" w:lineRule="auto"/>
      </w:pPr>
      <w:r>
        <w:separator/>
      </w:r>
    </w:p>
  </w:footnote>
  <w:footnote w:type="continuationSeparator" w:id="1">
    <w:p w:rsidR="00DE4A0B" w:rsidRDefault="00DE4A0B" w:rsidP="00581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1F" w:rsidRDefault="00E12FDF">
    <w:pPr>
      <w:pStyle w:val="a3"/>
      <w:jc w:val="center"/>
    </w:pPr>
    <w:fldSimple w:instr=" PAGE   \* MERGEFORMAT ">
      <w:r w:rsidR="006735B9">
        <w:rPr>
          <w:noProof/>
        </w:rPr>
        <w:t>7</w:t>
      </w:r>
    </w:fldSimple>
  </w:p>
  <w:p w:rsidR="00AD711F" w:rsidRDefault="00AD71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44F"/>
    <w:multiLevelType w:val="hybridMultilevel"/>
    <w:tmpl w:val="A204F152"/>
    <w:lvl w:ilvl="0" w:tplc="E9865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213D66"/>
    <w:multiLevelType w:val="hybridMultilevel"/>
    <w:tmpl w:val="6CEABA0A"/>
    <w:lvl w:ilvl="0" w:tplc="DB607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7664B4"/>
    <w:multiLevelType w:val="multilevel"/>
    <w:tmpl w:val="475027A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7211D64"/>
    <w:multiLevelType w:val="hybridMultilevel"/>
    <w:tmpl w:val="F9F83866"/>
    <w:lvl w:ilvl="0" w:tplc="0419000B">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3751EF"/>
    <w:multiLevelType w:val="hybridMultilevel"/>
    <w:tmpl w:val="056EB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A47CFC"/>
    <w:multiLevelType w:val="hybridMultilevel"/>
    <w:tmpl w:val="EF82F77A"/>
    <w:lvl w:ilvl="0" w:tplc="0AA0E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354656"/>
    <w:multiLevelType w:val="hybridMultilevel"/>
    <w:tmpl w:val="158A9B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A5876C2"/>
    <w:multiLevelType w:val="hybridMultilevel"/>
    <w:tmpl w:val="63E6C9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30A18BB"/>
    <w:multiLevelType w:val="hybridMultilevel"/>
    <w:tmpl w:val="5D447FF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24091F8C"/>
    <w:multiLevelType w:val="hybridMultilevel"/>
    <w:tmpl w:val="9E7EC5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7250B9"/>
    <w:multiLevelType w:val="hybridMultilevel"/>
    <w:tmpl w:val="D474ED6C"/>
    <w:lvl w:ilvl="0" w:tplc="44667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FD16A7"/>
    <w:multiLevelType w:val="hybridMultilevel"/>
    <w:tmpl w:val="555CFB88"/>
    <w:lvl w:ilvl="0" w:tplc="BEE638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0B0B17"/>
    <w:multiLevelType w:val="multilevel"/>
    <w:tmpl w:val="D854C59A"/>
    <w:lvl w:ilvl="0">
      <w:start w:val="1"/>
      <w:numFmt w:val="decimal"/>
      <w:lvlText w:val="%1."/>
      <w:lvlJc w:val="left"/>
      <w:pPr>
        <w:ind w:left="108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282A7F48"/>
    <w:multiLevelType w:val="hybridMultilevel"/>
    <w:tmpl w:val="F66AF67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90E2C3C"/>
    <w:multiLevelType w:val="hybridMultilevel"/>
    <w:tmpl w:val="4272822A"/>
    <w:lvl w:ilvl="0" w:tplc="218A00E4">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E082019"/>
    <w:multiLevelType w:val="hybridMultilevel"/>
    <w:tmpl w:val="A31C10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066064B"/>
    <w:multiLevelType w:val="hybridMultilevel"/>
    <w:tmpl w:val="15944D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5F45F2"/>
    <w:multiLevelType w:val="hybridMultilevel"/>
    <w:tmpl w:val="F8E07552"/>
    <w:lvl w:ilvl="0" w:tplc="DF58C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963778"/>
    <w:multiLevelType w:val="hybridMultilevel"/>
    <w:tmpl w:val="0E38BB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58320F7"/>
    <w:multiLevelType w:val="hybridMultilevel"/>
    <w:tmpl w:val="2D660294"/>
    <w:lvl w:ilvl="0" w:tplc="45DEA26A">
      <w:start w:val="2011"/>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3E0160BD"/>
    <w:multiLevelType w:val="hybridMultilevel"/>
    <w:tmpl w:val="D66C8590"/>
    <w:lvl w:ilvl="0" w:tplc="BAEA3F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C469F4"/>
    <w:multiLevelType w:val="hybridMultilevel"/>
    <w:tmpl w:val="002842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391396"/>
    <w:multiLevelType w:val="hybridMultilevel"/>
    <w:tmpl w:val="A7B08A5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8DF66CA"/>
    <w:multiLevelType w:val="multilevel"/>
    <w:tmpl w:val="C650A510"/>
    <w:lvl w:ilvl="0">
      <w:start w:val="1"/>
      <w:numFmt w:val="decimal"/>
      <w:lvlText w:val="%1."/>
      <w:lvlJc w:val="left"/>
      <w:pPr>
        <w:ind w:left="927" w:hanging="360"/>
      </w:pPr>
      <w:rPr>
        <w:rFonts w:hint="default"/>
        <w:b w:val="0"/>
        <w:i w:val="0"/>
        <w:u w:val="none"/>
      </w:rPr>
    </w:lvl>
    <w:lvl w:ilvl="1">
      <w:start w:val="2"/>
      <w:numFmt w:val="decimal"/>
      <w:isLgl/>
      <w:lvlText w:val="%1.%2."/>
      <w:lvlJc w:val="left"/>
      <w:pPr>
        <w:ind w:left="927" w:hanging="360"/>
      </w:pPr>
      <w:rPr>
        <w:rFonts w:hint="default"/>
        <w:b w:val="0"/>
        <w:i w:val="0"/>
        <w:u w:val="none"/>
      </w:rPr>
    </w:lvl>
    <w:lvl w:ilvl="2">
      <w:start w:val="1"/>
      <w:numFmt w:val="decimal"/>
      <w:isLgl/>
      <w:lvlText w:val="%1.%2.%3."/>
      <w:lvlJc w:val="left"/>
      <w:pPr>
        <w:ind w:left="1287" w:hanging="720"/>
      </w:pPr>
      <w:rPr>
        <w:rFonts w:hint="default"/>
        <w:b w:val="0"/>
        <w:i w:val="0"/>
        <w:u w:val="none"/>
      </w:rPr>
    </w:lvl>
    <w:lvl w:ilvl="3">
      <w:start w:val="1"/>
      <w:numFmt w:val="decimal"/>
      <w:isLgl/>
      <w:lvlText w:val="%1.%2.%3.%4."/>
      <w:lvlJc w:val="left"/>
      <w:pPr>
        <w:ind w:left="1287" w:hanging="720"/>
      </w:pPr>
      <w:rPr>
        <w:rFonts w:hint="default"/>
        <w:b w:val="0"/>
        <w:i w:val="0"/>
        <w:u w:val="none"/>
      </w:rPr>
    </w:lvl>
    <w:lvl w:ilvl="4">
      <w:start w:val="1"/>
      <w:numFmt w:val="decimal"/>
      <w:isLgl/>
      <w:lvlText w:val="%1.%2.%3.%4.%5."/>
      <w:lvlJc w:val="left"/>
      <w:pPr>
        <w:ind w:left="1647" w:hanging="1080"/>
      </w:pPr>
      <w:rPr>
        <w:rFonts w:hint="default"/>
        <w:b w:val="0"/>
        <w:i w:val="0"/>
        <w:u w:val="none"/>
      </w:rPr>
    </w:lvl>
    <w:lvl w:ilvl="5">
      <w:start w:val="1"/>
      <w:numFmt w:val="decimal"/>
      <w:isLgl/>
      <w:lvlText w:val="%1.%2.%3.%4.%5.%6."/>
      <w:lvlJc w:val="left"/>
      <w:pPr>
        <w:ind w:left="1647" w:hanging="1080"/>
      </w:pPr>
      <w:rPr>
        <w:rFonts w:hint="default"/>
        <w:b w:val="0"/>
        <w:i w:val="0"/>
        <w:u w:val="none"/>
      </w:rPr>
    </w:lvl>
    <w:lvl w:ilvl="6">
      <w:start w:val="1"/>
      <w:numFmt w:val="decimal"/>
      <w:isLgl/>
      <w:lvlText w:val="%1.%2.%3.%4.%5.%6.%7."/>
      <w:lvlJc w:val="left"/>
      <w:pPr>
        <w:ind w:left="2007" w:hanging="1440"/>
      </w:pPr>
      <w:rPr>
        <w:rFonts w:hint="default"/>
        <w:b w:val="0"/>
        <w:i w:val="0"/>
        <w:u w:val="none"/>
      </w:rPr>
    </w:lvl>
    <w:lvl w:ilvl="7">
      <w:start w:val="1"/>
      <w:numFmt w:val="decimal"/>
      <w:isLgl/>
      <w:lvlText w:val="%1.%2.%3.%4.%5.%6.%7.%8."/>
      <w:lvlJc w:val="left"/>
      <w:pPr>
        <w:ind w:left="2007" w:hanging="1440"/>
      </w:pPr>
      <w:rPr>
        <w:rFonts w:hint="default"/>
        <w:b w:val="0"/>
        <w:i w:val="0"/>
        <w:u w:val="none"/>
      </w:rPr>
    </w:lvl>
    <w:lvl w:ilvl="8">
      <w:start w:val="1"/>
      <w:numFmt w:val="decimal"/>
      <w:isLgl/>
      <w:lvlText w:val="%1.%2.%3.%4.%5.%6.%7.%8.%9."/>
      <w:lvlJc w:val="left"/>
      <w:pPr>
        <w:ind w:left="2367" w:hanging="1800"/>
      </w:pPr>
      <w:rPr>
        <w:rFonts w:hint="default"/>
        <w:b w:val="0"/>
        <w:i w:val="0"/>
        <w:u w:val="none"/>
      </w:rPr>
    </w:lvl>
  </w:abstractNum>
  <w:abstractNum w:abstractNumId="24">
    <w:nsid w:val="553C2862"/>
    <w:multiLevelType w:val="hybridMultilevel"/>
    <w:tmpl w:val="2EC0E5D4"/>
    <w:lvl w:ilvl="0" w:tplc="B9769780">
      <w:start w:val="1"/>
      <w:numFmt w:val="decimal"/>
      <w:lvlText w:val="%1."/>
      <w:lvlJc w:val="left"/>
      <w:pPr>
        <w:ind w:left="1778" w:hanging="360"/>
      </w:pPr>
      <w:rPr>
        <w:rFonts w:cs="Times New Roman" w:hint="default"/>
        <w:b w:val="0"/>
        <w:i w:val="0"/>
      </w:rPr>
    </w:lvl>
    <w:lvl w:ilvl="1" w:tplc="04190019">
      <w:start w:val="1"/>
      <w:numFmt w:val="lowerLetter"/>
      <w:lvlText w:val="%2."/>
      <w:lvlJc w:val="left"/>
      <w:pPr>
        <w:ind w:left="949" w:hanging="360"/>
      </w:pPr>
      <w:rPr>
        <w:rFonts w:cs="Times New Roman"/>
      </w:rPr>
    </w:lvl>
    <w:lvl w:ilvl="2" w:tplc="0419001B" w:tentative="1">
      <w:start w:val="1"/>
      <w:numFmt w:val="lowerRoman"/>
      <w:lvlText w:val="%3."/>
      <w:lvlJc w:val="right"/>
      <w:pPr>
        <w:ind w:left="1669" w:hanging="180"/>
      </w:pPr>
      <w:rPr>
        <w:rFonts w:cs="Times New Roman"/>
      </w:rPr>
    </w:lvl>
    <w:lvl w:ilvl="3" w:tplc="0419000F" w:tentative="1">
      <w:start w:val="1"/>
      <w:numFmt w:val="decimal"/>
      <w:lvlText w:val="%4."/>
      <w:lvlJc w:val="left"/>
      <w:pPr>
        <w:ind w:left="2389" w:hanging="360"/>
      </w:pPr>
      <w:rPr>
        <w:rFonts w:cs="Times New Roman"/>
      </w:rPr>
    </w:lvl>
    <w:lvl w:ilvl="4" w:tplc="04190019" w:tentative="1">
      <w:start w:val="1"/>
      <w:numFmt w:val="lowerLetter"/>
      <w:lvlText w:val="%5."/>
      <w:lvlJc w:val="left"/>
      <w:pPr>
        <w:ind w:left="3109" w:hanging="360"/>
      </w:pPr>
      <w:rPr>
        <w:rFonts w:cs="Times New Roman"/>
      </w:rPr>
    </w:lvl>
    <w:lvl w:ilvl="5" w:tplc="0419001B" w:tentative="1">
      <w:start w:val="1"/>
      <w:numFmt w:val="lowerRoman"/>
      <w:lvlText w:val="%6."/>
      <w:lvlJc w:val="right"/>
      <w:pPr>
        <w:ind w:left="3829" w:hanging="180"/>
      </w:pPr>
      <w:rPr>
        <w:rFonts w:cs="Times New Roman"/>
      </w:rPr>
    </w:lvl>
    <w:lvl w:ilvl="6" w:tplc="0419000F" w:tentative="1">
      <w:start w:val="1"/>
      <w:numFmt w:val="decimal"/>
      <w:lvlText w:val="%7."/>
      <w:lvlJc w:val="left"/>
      <w:pPr>
        <w:ind w:left="4549" w:hanging="360"/>
      </w:pPr>
      <w:rPr>
        <w:rFonts w:cs="Times New Roman"/>
      </w:rPr>
    </w:lvl>
    <w:lvl w:ilvl="7" w:tplc="04190019" w:tentative="1">
      <w:start w:val="1"/>
      <w:numFmt w:val="lowerLetter"/>
      <w:lvlText w:val="%8."/>
      <w:lvlJc w:val="left"/>
      <w:pPr>
        <w:ind w:left="5269" w:hanging="360"/>
      </w:pPr>
      <w:rPr>
        <w:rFonts w:cs="Times New Roman"/>
      </w:rPr>
    </w:lvl>
    <w:lvl w:ilvl="8" w:tplc="0419001B" w:tentative="1">
      <w:start w:val="1"/>
      <w:numFmt w:val="lowerRoman"/>
      <w:lvlText w:val="%9."/>
      <w:lvlJc w:val="right"/>
      <w:pPr>
        <w:ind w:left="5989" w:hanging="180"/>
      </w:pPr>
      <w:rPr>
        <w:rFonts w:cs="Times New Roman"/>
      </w:rPr>
    </w:lvl>
  </w:abstractNum>
  <w:abstractNum w:abstractNumId="25">
    <w:nsid w:val="5AB05B94"/>
    <w:multiLevelType w:val="multilevel"/>
    <w:tmpl w:val="F5BE03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0F01B5A"/>
    <w:multiLevelType w:val="hybridMultilevel"/>
    <w:tmpl w:val="6FD0E168"/>
    <w:lvl w:ilvl="0" w:tplc="FE36240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8B6053"/>
    <w:multiLevelType w:val="hybridMultilevel"/>
    <w:tmpl w:val="B38EE9D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6444578F"/>
    <w:multiLevelType w:val="hybridMultilevel"/>
    <w:tmpl w:val="931C40BE"/>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9">
    <w:nsid w:val="64C34E50"/>
    <w:multiLevelType w:val="hybridMultilevel"/>
    <w:tmpl w:val="21BECB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726756"/>
    <w:multiLevelType w:val="multilevel"/>
    <w:tmpl w:val="DC6E08A2"/>
    <w:lvl w:ilvl="0">
      <w:start w:val="1"/>
      <w:numFmt w:val="decimal"/>
      <w:lvlText w:val="%1."/>
      <w:lvlJc w:val="left"/>
      <w:pPr>
        <w:ind w:left="1068" w:hanging="360"/>
      </w:pPr>
      <w:rPr>
        <w:rFonts w:hint="default"/>
        <w:b w:val="0"/>
        <w:i w:val="0"/>
      </w:rPr>
    </w:lvl>
    <w:lvl w:ilvl="1">
      <w:start w:val="3"/>
      <w:numFmt w:val="decimal"/>
      <w:isLgl/>
      <w:lvlText w:val="%1.%2."/>
      <w:lvlJc w:val="left"/>
      <w:pPr>
        <w:ind w:left="1068" w:hanging="360"/>
      </w:pPr>
      <w:rPr>
        <w:rFonts w:hint="default"/>
        <w:b w:val="0"/>
        <w:i w:val="0"/>
        <w:u w:val="none"/>
      </w:rPr>
    </w:lvl>
    <w:lvl w:ilvl="2">
      <w:start w:val="1"/>
      <w:numFmt w:val="decimal"/>
      <w:isLgl/>
      <w:lvlText w:val="%1.%2.%3."/>
      <w:lvlJc w:val="left"/>
      <w:pPr>
        <w:ind w:left="1428" w:hanging="720"/>
      </w:pPr>
      <w:rPr>
        <w:rFonts w:hint="default"/>
        <w:b w:val="0"/>
        <w:i w:val="0"/>
        <w:u w:val="none"/>
      </w:rPr>
    </w:lvl>
    <w:lvl w:ilvl="3">
      <w:start w:val="1"/>
      <w:numFmt w:val="decimal"/>
      <w:isLgl/>
      <w:lvlText w:val="%1.%2.%3.%4."/>
      <w:lvlJc w:val="left"/>
      <w:pPr>
        <w:ind w:left="1428" w:hanging="720"/>
      </w:pPr>
      <w:rPr>
        <w:rFonts w:hint="default"/>
        <w:b w:val="0"/>
        <w:i w:val="0"/>
        <w:u w:val="none"/>
      </w:rPr>
    </w:lvl>
    <w:lvl w:ilvl="4">
      <w:start w:val="1"/>
      <w:numFmt w:val="decimal"/>
      <w:isLgl/>
      <w:lvlText w:val="%1.%2.%3.%4.%5."/>
      <w:lvlJc w:val="left"/>
      <w:pPr>
        <w:ind w:left="1788" w:hanging="1080"/>
      </w:pPr>
      <w:rPr>
        <w:rFonts w:hint="default"/>
        <w:b w:val="0"/>
        <w:i w:val="0"/>
        <w:u w:val="none"/>
      </w:rPr>
    </w:lvl>
    <w:lvl w:ilvl="5">
      <w:start w:val="1"/>
      <w:numFmt w:val="decimal"/>
      <w:isLgl/>
      <w:lvlText w:val="%1.%2.%3.%4.%5.%6."/>
      <w:lvlJc w:val="left"/>
      <w:pPr>
        <w:ind w:left="1788" w:hanging="1080"/>
      </w:pPr>
      <w:rPr>
        <w:rFonts w:hint="default"/>
        <w:b w:val="0"/>
        <w:i w:val="0"/>
        <w:u w:val="none"/>
      </w:rPr>
    </w:lvl>
    <w:lvl w:ilvl="6">
      <w:start w:val="1"/>
      <w:numFmt w:val="decimal"/>
      <w:isLgl/>
      <w:lvlText w:val="%1.%2.%3.%4.%5.%6.%7."/>
      <w:lvlJc w:val="left"/>
      <w:pPr>
        <w:ind w:left="2148" w:hanging="1440"/>
      </w:pPr>
      <w:rPr>
        <w:rFonts w:hint="default"/>
        <w:b w:val="0"/>
        <w:i w:val="0"/>
        <w:u w:val="none"/>
      </w:rPr>
    </w:lvl>
    <w:lvl w:ilvl="7">
      <w:start w:val="1"/>
      <w:numFmt w:val="decimal"/>
      <w:isLgl/>
      <w:lvlText w:val="%1.%2.%3.%4.%5.%6.%7.%8."/>
      <w:lvlJc w:val="left"/>
      <w:pPr>
        <w:ind w:left="2148" w:hanging="1440"/>
      </w:pPr>
      <w:rPr>
        <w:rFonts w:hint="default"/>
        <w:b w:val="0"/>
        <w:i w:val="0"/>
        <w:u w:val="none"/>
      </w:rPr>
    </w:lvl>
    <w:lvl w:ilvl="8">
      <w:start w:val="1"/>
      <w:numFmt w:val="decimal"/>
      <w:isLgl/>
      <w:lvlText w:val="%1.%2.%3.%4.%5.%6.%7.%8.%9."/>
      <w:lvlJc w:val="left"/>
      <w:pPr>
        <w:ind w:left="2508" w:hanging="1800"/>
      </w:pPr>
      <w:rPr>
        <w:rFonts w:hint="default"/>
        <w:b w:val="0"/>
        <w:i w:val="0"/>
        <w:u w:val="none"/>
      </w:rPr>
    </w:lvl>
  </w:abstractNum>
  <w:abstractNum w:abstractNumId="31">
    <w:nsid w:val="6BF61DD0"/>
    <w:multiLevelType w:val="hybridMultilevel"/>
    <w:tmpl w:val="F884777C"/>
    <w:lvl w:ilvl="0" w:tplc="96FE1E7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C9B4724"/>
    <w:multiLevelType w:val="hybridMultilevel"/>
    <w:tmpl w:val="CA4EAD3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FD86EB1"/>
    <w:multiLevelType w:val="hybridMultilevel"/>
    <w:tmpl w:val="72E4305C"/>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34">
    <w:nsid w:val="7E182D1C"/>
    <w:multiLevelType w:val="hybridMultilevel"/>
    <w:tmpl w:val="ABBCE0BC"/>
    <w:lvl w:ilvl="0" w:tplc="1466EF0E">
      <w:start w:val="1"/>
      <w:numFmt w:val="decimal"/>
      <w:lvlText w:val="%1."/>
      <w:lvlJc w:val="left"/>
      <w:pPr>
        <w:ind w:left="360" w:hanging="360"/>
      </w:pPr>
      <w:rPr>
        <w:b w:val="0"/>
        <w:color w:val="auto"/>
      </w:rPr>
    </w:lvl>
    <w:lvl w:ilvl="1" w:tplc="04190019">
      <w:start w:val="1"/>
      <w:numFmt w:val="lowerLetter"/>
      <w:lvlText w:val="%2."/>
      <w:lvlJc w:val="left"/>
      <w:pPr>
        <w:ind w:left="1080"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num w:numId="1">
    <w:abstractNumId w:val="8"/>
  </w:num>
  <w:num w:numId="2">
    <w:abstractNumId w:val="7"/>
  </w:num>
  <w:num w:numId="3">
    <w:abstractNumId w:val="3"/>
  </w:num>
  <w:num w:numId="4">
    <w:abstractNumId w:val="9"/>
  </w:num>
  <w:num w:numId="5">
    <w:abstractNumId w:val="29"/>
  </w:num>
  <w:num w:numId="6">
    <w:abstractNumId w:val="5"/>
  </w:num>
  <w:num w:numId="7">
    <w:abstractNumId w:val="28"/>
  </w:num>
  <w:num w:numId="8">
    <w:abstractNumId w:val="13"/>
  </w:num>
  <w:num w:numId="9">
    <w:abstractNumId w:val="6"/>
  </w:num>
  <w:num w:numId="10">
    <w:abstractNumId w:val="16"/>
  </w:num>
  <w:num w:numId="11">
    <w:abstractNumId w:val="27"/>
  </w:num>
  <w:num w:numId="12">
    <w:abstractNumId w:val="18"/>
  </w:num>
  <w:num w:numId="13">
    <w:abstractNumId w:val="4"/>
  </w:num>
  <w:num w:numId="14">
    <w:abstractNumId w:val="24"/>
  </w:num>
  <w:num w:numId="15">
    <w:abstractNumId w:val="10"/>
  </w:num>
  <w:num w:numId="16">
    <w:abstractNumId w:val="11"/>
  </w:num>
  <w:num w:numId="17">
    <w:abstractNumId w:val="33"/>
  </w:num>
  <w:num w:numId="18">
    <w:abstractNumId w:val="17"/>
  </w:num>
  <w:num w:numId="19">
    <w:abstractNumId w:val="0"/>
  </w:num>
  <w:num w:numId="20">
    <w:abstractNumId w:val="19"/>
  </w:num>
  <w:num w:numId="21">
    <w:abstractNumId w:val="31"/>
  </w:num>
  <w:num w:numId="22">
    <w:abstractNumId w:val="20"/>
  </w:num>
  <w:num w:numId="23">
    <w:abstractNumId w:val="15"/>
  </w:num>
  <w:num w:numId="24">
    <w:abstractNumId w:val="32"/>
  </w:num>
  <w:num w:numId="25">
    <w:abstractNumId w:val="2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0"/>
  </w:num>
  <w:num w:numId="29">
    <w:abstractNumId w:val="23"/>
  </w:num>
  <w:num w:numId="30">
    <w:abstractNumId w:val="21"/>
  </w:num>
  <w:num w:numId="31">
    <w:abstractNumId w:val="26"/>
  </w:num>
  <w:num w:numId="32">
    <w:abstractNumId w:val="12"/>
  </w:num>
  <w:num w:numId="33">
    <w:abstractNumId w:val="2"/>
  </w:num>
  <w:num w:numId="34">
    <w:abstractNumId w:val="2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121A"/>
    <w:rsid w:val="00004180"/>
    <w:rsid w:val="000043E6"/>
    <w:rsid w:val="00005521"/>
    <w:rsid w:val="00006884"/>
    <w:rsid w:val="000071F2"/>
    <w:rsid w:val="00007732"/>
    <w:rsid w:val="000100CA"/>
    <w:rsid w:val="000101CA"/>
    <w:rsid w:val="0001166F"/>
    <w:rsid w:val="000124F1"/>
    <w:rsid w:val="00012CDD"/>
    <w:rsid w:val="000135CB"/>
    <w:rsid w:val="00013ACC"/>
    <w:rsid w:val="000175FA"/>
    <w:rsid w:val="0002085E"/>
    <w:rsid w:val="00020D3D"/>
    <w:rsid w:val="000229BA"/>
    <w:rsid w:val="00022C19"/>
    <w:rsid w:val="0002383F"/>
    <w:rsid w:val="00025B75"/>
    <w:rsid w:val="0002745B"/>
    <w:rsid w:val="0003022B"/>
    <w:rsid w:val="00030C8E"/>
    <w:rsid w:val="00030D06"/>
    <w:rsid w:val="00031B27"/>
    <w:rsid w:val="00031FBE"/>
    <w:rsid w:val="00032E46"/>
    <w:rsid w:val="00033BFF"/>
    <w:rsid w:val="00033CD1"/>
    <w:rsid w:val="00034461"/>
    <w:rsid w:val="00035E4E"/>
    <w:rsid w:val="000364BE"/>
    <w:rsid w:val="00036861"/>
    <w:rsid w:val="000368CF"/>
    <w:rsid w:val="0003787F"/>
    <w:rsid w:val="00037AB0"/>
    <w:rsid w:val="00042729"/>
    <w:rsid w:val="00042D79"/>
    <w:rsid w:val="00042F7B"/>
    <w:rsid w:val="00054283"/>
    <w:rsid w:val="00057838"/>
    <w:rsid w:val="0006055D"/>
    <w:rsid w:val="00060F70"/>
    <w:rsid w:val="0006415E"/>
    <w:rsid w:val="0006556D"/>
    <w:rsid w:val="00065931"/>
    <w:rsid w:val="000756CF"/>
    <w:rsid w:val="000766BE"/>
    <w:rsid w:val="00077B02"/>
    <w:rsid w:val="0008040C"/>
    <w:rsid w:val="00081837"/>
    <w:rsid w:val="00081FE9"/>
    <w:rsid w:val="00082416"/>
    <w:rsid w:val="00083305"/>
    <w:rsid w:val="00083E1A"/>
    <w:rsid w:val="0008507F"/>
    <w:rsid w:val="0008533E"/>
    <w:rsid w:val="00086797"/>
    <w:rsid w:val="00092C63"/>
    <w:rsid w:val="00093BA4"/>
    <w:rsid w:val="00094E66"/>
    <w:rsid w:val="000A2AD8"/>
    <w:rsid w:val="000A355A"/>
    <w:rsid w:val="000A5A67"/>
    <w:rsid w:val="000A5A7B"/>
    <w:rsid w:val="000A7B85"/>
    <w:rsid w:val="000B0141"/>
    <w:rsid w:val="000B1452"/>
    <w:rsid w:val="000B1A8F"/>
    <w:rsid w:val="000B2C48"/>
    <w:rsid w:val="000B31F2"/>
    <w:rsid w:val="000B469A"/>
    <w:rsid w:val="000B5B04"/>
    <w:rsid w:val="000B62FF"/>
    <w:rsid w:val="000B7046"/>
    <w:rsid w:val="000B75FB"/>
    <w:rsid w:val="000B79C6"/>
    <w:rsid w:val="000C2FC6"/>
    <w:rsid w:val="000C39CE"/>
    <w:rsid w:val="000C3EFE"/>
    <w:rsid w:val="000C4ECE"/>
    <w:rsid w:val="000C5322"/>
    <w:rsid w:val="000C5813"/>
    <w:rsid w:val="000C6902"/>
    <w:rsid w:val="000D03AF"/>
    <w:rsid w:val="000D2153"/>
    <w:rsid w:val="000D59E9"/>
    <w:rsid w:val="000D66C6"/>
    <w:rsid w:val="000D6DEB"/>
    <w:rsid w:val="000D703E"/>
    <w:rsid w:val="000D74E7"/>
    <w:rsid w:val="000D763C"/>
    <w:rsid w:val="000E243C"/>
    <w:rsid w:val="000E3889"/>
    <w:rsid w:val="000E3F89"/>
    <w:rsid w:val="000E4C9A"/>
    <w:rsid w:val="000E5C8B"/>
    <w:rsid w:val="000E6CE2"/>
    <w:rsid w:val="000E6E7C"/>
    <w:rsid w:val="000E7311"/>
    <w:rsid w:val="000F0295"/>
    <w:rsid w:val="000F2B27"/>
    <w:rsid w:val="000F4A77"/>
    <w:rsid w:val="000F5442"/>
    <w:rsid w:val="000F5C7A"/>
    <w:rsid w:val="000F7870"/>
    <w:rsid w:val="000F7E9F"/>
    <w:rsid w:val="0010075F"/>
    <w:rsid w:val="001022AE"/>
    <w:rsid w:val="00102771"/>
    <w:rsid w:val="001047D7"/>
    <w:rsid w:val="00104A68"/>
    <w:rsid w:val="001063E8"/>
    <w:rsid w:val="00107100"/>
    <w:rsid w:val="00112B16"/>
    <w:rsid w:val="00112EF5"/>
    <w:rsid w:val="00115C68"/>
    <w:rsid w:val="001165F4"/>
    <w:rsid w:val="00121A85"/>
    <w:rsid w:val="00124808"/>
    <w:rsid w:val="00127611"/>
    <w:rsid w:val="0012778B"/>
    <w:rsid w:val="00127834"/>
    <w:rsid w:val="00127B2E"/>
    <w:rsid w:val="0013149E"/>
    <w:rsid w:val="001354C3"/>
    <w:rsid w:val="001357DF"/>
    <w:rsid w:val="001365DA"/>
    <w:rsid w:val="00136CBF"/>
    <w:rsid w:val="00137730"/>
    <w:rsid w:val="0014022F"/>
    <w:rsid w:val="001412FF"/>
    <w:rsid w:val="0014186D"/>
    <w:rsid w:val="00142A9F"/>
    <w:rsid w:val="00142DE7"/>
    <w:rsid w:val="00142FD1"/>
    <w:rsid w:val="00145804"/>
    <w:rsid w:val="00146769"/>
    <w:rsid w:val="001511D3"/>
    <w:rsid w:val="00152C90"/>
    <w:rsid w:val="001541A1"/>
    <w:rsid w:val="001549C7"/>
    <w:rsid w:val="00156870"/>
    <w:rsid w:val="0015760B"/>
    <w:rsid w:val="00157AF6"/>
    <w:rsid w:val="00157C13"/>
    <w:rsid w:val="00157D92"/>
    <w:rsid w:val="00160E6B"/>
    <w:rsid w:val="00162034"/>
    <w:rsid w:val="0016296E"/>
    <w:rsid w:val="00165667"/>
    <w:rsid w:val="001660BA"/>
    <w:rsid w:val="00166C22"/>
    <w:rsid w:val="00170551"/>
    <w:rsid w:val="00172929"/>
    <w:rsid w:val="001730E7"/>
    <w:rsid w:val="00175C64"/>
    <w:rsid w:val="00175E0A"/>
    <w:rsid w:val="0017601A"/>
    <w:rsid w:val="00181CBC"/>
    <w:rsid w:val="00181D61"/>
    <w:rsid w:val="00182026"/>
    <w:rsid w:val="00182727"/>
    <w:rsid w:val="00183DE7"/>
    <w:rsid w:val="00184C8D"/>
    <w:rsid w:val="00184CA8"/>
    <w:rsid w:val="0018560A"/>
    <w:rsid w:val="001858BE"/>
    <w:rsid w:val="00187939"/>
    <w:rsid w:val="00190B98"/>
    <w:rsid w:val="001916F6"/>
    <w:rsid w:val="0019375A"/>
    <w:rsid w:val="001938BC"/>
    <w:rsid w:val="00193A60"/>
    <w:rsid w:val="00196934"/>
    <w:rsid w:val="00197B44"/>
    <w:rsid w:val="00197E77"/>
    <w:rsid w:val="00197EE8"/>
    <w:rsid w:val="001A0866"/>
    <w:rsid w:val="001A1C47"/>
    <w:rsid w:val="001A30B3"/>
    <w:rsid w:val="001A3B5D"/>
    <w:rsid w:val="001A3EFF"/>
    <w:rsid w:val="001A4E72"/>
    <w:rsid w:val="001A6AF2"/>
    <w:rsid w:val="001A6C89"/>
    <w:rsid w:val="001A6DE7"/>
    <w:rsid w:val="001A79FD"/>
    <w:rsid w:val="001B0200"/>
    <w:rsid w:val="001B07F9"/>
    <w:rsid w:val="001B26CF"/>
    <w:rsid w:val="001B3B07"/>
    <w:rsid w:val="001B3E6F"/>
    <w:rsid w:val="001B3E74"/>
    <w:rsid w:val="001B4CD5"/>
    <w:rsid w:val="001B66F9"/>
    <w:rsid w:val="001B7AD7"/>
    <w:rsid w:val="001C080A"/>
    <w:rsid w:val="001C2D29"/>
    <w:rsid w:val="001C3433"/>
    <w:rsid w:val="001C3D6B"/>
    <w:rsid w:val="001C75CC"/>
    <w:rsid w:val="001D0E9E"/>
    <w:rsid w:val="001D119B"/>
    <w:rsid w:val="001D213B"/>
    <w:rsid w:val="001D46DF"/>
    <w:rsid w:val="001D472E"/>
    <w:rsid w:val="001D4ACA"/>
    <w:rsid w:val="001D5604"/>
    <w:rsid w:val="001D5F46"/>
    <w:rsid w:val="001D7286"/>
    <w:rsid w:val="001D7985"/>
    <w:rsid w:val="001E3357"/>
    <w:rsid w:val="001E6A7E"/>
    <w:rsid w:val="001E7D19"/>
    <w:rsid w:val="001F13CC"/>
    <w:rsid w:val="001F170C"/>
    <w:rsid w:val="001F2FB0"/>
    <w:rsid w:val="001F4584"/>
    <w:rsid w:val="001F584D"/>
    <w:rsid w:val="001F6BFF"/>
    <w:rsid w:val="001F743D"/>
    <w:rsid w:val="00200661"/>
    <w:rsid w:val="00200DE6"/>
    <w:rsid w:val="00201D46"/>
    <w:rsid w:val="00202B84"/>
    <w:rsid w:val="00204A37"/>
    <w:rsid w:val="00206F7E"/>
    <w:rsid w:val="002109CF"/>
    <w:rsid w:val="00210AE6"/>
    <w:rsid w:val="002110BD"/>
    <w:rsid w:val="00212CBF"/>
    <w:rsid w:val="002156DC"/>
    <w:rsid w:val="002157C4"/>
    <w:rsid w:val="00216595"/>
    <w:rsid w:val="00216697"/>
    <w:rsid w:val="00220099"/>
    <w:rsid w:val="00220283"/>
    <w:rsid w:val="002208C6"/>
    <w:rsid w:val="00222A15"/>
    <w:rsid w:val="0022326E"/>
    <w:rsid w:val="00227667"/>
    <w:rsid w:val="0022769E"/>
    <w:rsid w:val="00230669"/>
    <w:rsid w:val="0023480E"/>
    <w:rsid w:val="002352B1"/>
    <w:rsid w:val="002376D3"/>
    <w:rsid w:val="002441B5"/>
    <w:rsid w:val="0024576D"/>
    <w:rsid w:val="00245D00"/>
    <w:rsid w:val="00250D8D"/>
    <w:rsid w:val="00251CA0"/>
    <w:rsid w:val="002522F2"/>
    <w:rsid w:val="00254C79"/>
    <w:rsid w:val="00255573"/>
    <w:rsid w:val="00256028"/>
    <w:rsid w:val="00256784"/>
    <w:rsid w:val="00257953"/>
    <w:rsid w:val="0026119F"/>
    <w:rsid w:val="00264E3F"/>
    <w:rsid w:val="0026575F"/>
    <w:rsid w:val="00265B69"/>
    <w:rsid w:val="00265F19"/>
    <w:rsid w:val="00266E4F"/>
    <w:rsid w:val="0027052D"/>
    <w:rsid w:val="00273FBF"/>
    <w:rsid w:val="002754B9"/>
    <w:rsid w:val="002775B8"/>
    <w:rsid w:val="00277C10"/>
    <w:rsid w:val="0028066A"/>
    <w:rsid w:val="00280B21"/>
    <w:rsid w:val="00280E52"/>
    <w:rsid w:val="002833DC"/>
    <w:rsid w:val="00284909"/>
    <w:rsid w:val="00284BF4"/>
    <w:rsid w:val="00286F6D"/>
    <w:rsid w:val="00290328"/>
    <w:rsid w:val="00292B40"/>
    <w:rsid w:val="00293C09"/>
    <w:rsid w:val="00294CDE"/>
    <w:rsid w:val="00296288"/>
    <w:rsid w:val="002972A7"/>
    <w:rsid w:val="002A06FF"/>
    <w:rsid w:val="002A07FB"/>
    <w:rsid w:val="002A2655"/>
    <w:rsid w:val="002A27F0"/>
    <w:rsid w:val="002A2A19"/>
    <w:rsid w:val="002A3085"/>
    <w:rsid w:val="002A4562"/>
    <w:rsid w:val="002A54B1"/>
    <w:rsid w:val="002A7B2D"/>
    <w:rsid w:val="002B0785"/>
    <w:rsid w:val="002B0C3D"/>
    <w:rsid w:val="002B145E"/>
    <w:rsid w:val="002B3A53"/>
    <w:rsid w:val="002B47CF"/>
    <w:rsid w:val="002B4FF0"/>
    <w:rsid w:val="002B5669"/>
    <w:rsid w:val="002B7C87"/>
    <w:rsid w:val="002C3C9D"/>
    <w:rsid w:val="002C5060"/>
    <w:rsid w:val="002C57B8"/>
    <w:rsid w:val="002C6134"/>
    <w:rsid w:val="002C6374"/>
    <w:rsid w:val="002C785E"/>
    <w:rsid w:val="002D075C"/>
    <w:rsid w:val="002D0820"/>
    <w:rsid w:val="002D112E"/>
    <w:rsid w:val="002D1853"/>
    <w:rsid w:val="002D1907"/>
    <w:rsid w:val="002D1C33"/>
    <w:rsid w:val="002D257A"/>
    <w:rsid w:val="002D5699"/>
    <w:rsid w:val="002D680F"/>
    <w:rsid w:val="002E0F20"/>
    <w:rsid w:val="002E20AD"/>
    <w:rsid w:val="002E2CF2"/>
    <w:rsid w:val="002E43FA"/>
    <w:rsid w:val="002E4C67"/>
    <w:rsid w:val="002E4E0D"/>
    <w:rsid w:val="002E5968"/>
    <w:rsid w:val="002E65EC"/>
    <w:rsid w:val="002E7144"/>
    <w:rsid w:val="002E7AF8"/>
    <w:rsid w:val="002F0F98"/>
    <w:rsid w:val="002F19D5"/>
    <w:rsid w:val="002F1ED4"/>
    <w:rsid w:val="002F2EEB"/>
    <w:rsid w:val="002F36D7"/>
    <w:rsid w:val="002F37D1"/>
    <w:rsid w:val="002F6074"/>
    <w:rsid w:val="002F6EAA"/>
    <w:rsid w:val="00300BB0"/>
    <w:rsid w:val="00301715"/>
    <w:rsid w:val="0030294F"/>
    <w:rsid w:val="00306532"/>
    <w:rsid w:val="00310331"/>
    <w:rsid w:val="00310780"/>
    <w:rsid w:val="00310C39"/>
    <w:rsid w:val="00310F18"/>
    <w:rsid w:val="0031114C"/>
    <w:rsid w:val="003114B3"/>
    <w:rsid w:val="0031175D"/>
    <w:rsid w:val="00311F50"/>
    <w:rsid w:val="00312DDC"/>
    <w:rsid w:val="00314140"/>
    <w:rsid w:val="00315012"/>
    <w:rsid w:val="003150AA"/>
    <w:rsid w:val="00316DFC"/>
    <w:rsid w:val="00317833"/>
    <w:rsid w:val="0032028E"/>
    <w:rsid w:val="0032151A"/>
    <w:rsid w:val="00323150"/>
    <w:rsid w:val="0032415C"/>
    <w:rsid w:val="00326C2A"/>
    <w:rsid w:val="00327524"/>
    <w:rsid w:val="00330211"/>
    <w:rsid w:val="003313F2"/>
    <w:rsid w:val="00333AEA"/>
    <w:rsid w:val="003351AE"/>
    <w:rsid w:val="003359DD"/>
    <w:rsid w:val="00336F87"/>
    <w:rsid w:val="00336FE1"/>
    <w:rsid w:val="00337A6C"/>
    <w:rsid w:val="003415A4"/>
    <w:rsid w:val="003416A4"/>
    <w:rsid w:val="00341A71"/>
    <w:rsid w:val="00341D02"/>
    <w:rsid w:val="00343646"/>
    <w:rsid w:val="00343C00"/>
    <w:rsid w:val="00344B1F"/>
    <w:rsid w:val="00345095"/>
    <w:rsid w:val="0034744B"/>
    <w:rsid w:val="00352179"/>
    <w:rsid w:val="003542AB"/>
    <w:rsid w:val="0035438B"/>
    <w:rsid w:val="00354524"/>
    <w:rsid w:val="00354F19"/>
    <w:rsid w:val="00356441"/>
    <w:rsid w:val="00357830"/>
    <w:rsid w:val="00360070"/>
    <w:rsid w:val="003607CF"/>
    <w:rsid w:val="00366179"/>
    <w:rsid w:val="00366596"/>
    <w:rsid w:val="00367481"/>
    <w:rsid w:val="00367691"/>
    <w:rsid w:val="003677F5"/>
    <w:rsid w:val="00367F6C"/>
    <w:rsid w:val="00370AD6"/>
    <w:rsid w:val="00370BF4"/>
    <w:rsid w:val="0037674D"/>
    <w:rsid w:val="0037759B"/>
    <w:rsid w:val="003811BC"/>
    <w:rsid w:val="00381812"/>
    <w:rsid w:val="003833AB"/>
    <w:rsid w:val="00385954"/>
    <w:rsid w:val="003934ED"/>
    <w:rsid w:val="00394138"/>
    <w:rsid w:val="00394B67"/>
    <w:rsid w:val="003951A0"/>
    <w:rsid w:val="003974D9"/>
    <w:rsid w:val="003A2477"/>
    <w:rsid w:val="003A2B7D"/>
    <w:rsid w:val="003A3BC9"/>
    <w:rsid w:val="003A425A"/>
    <w:rsid w:val="003A6210"/>
    <w:rsid w:val="003B0AC4"/>
    <w:rsid w:val="003B0DC9"/>
    <w:rsid w:val="003B0F71"/>
    <w:rsid w:val="003B1F18"/>
    <w:rsid w:val="003B21AC"/>
    <w:rsid w:val="003B4BE3"/>
    <w:rsid w:val="003B60A2"/>
    <w:rsid w:val="003B71AB"/>
    <w:rsid w:val="003B7403"/>
    <w:rsid w:val="003B7459"/>
    <w:rsid w:val="003C09EE"/>
    <w:rsid w:val="003C1173"/>
    <w:rsid w:val="003C1D4F"/>
    <w:rsid w:val="003C226C"/>
    <w:rsid w:val="003C2DFF"/>
    <w:rsid w:val="003C39C4"/>
    <w:rsid w:val="003C40CE"/>
    <w:rsid w:val="003C4634"/>
    <w:rsid w:val="003C717E"/>
    <w:rsid w:val="003D00D9"/>
    <w:rsid w:val="003D0E61"/>
    <w:rsid w:val="003D0EC9"/>
    <w:rsid w:val="003D1314"/>
    <w:rsid w:val="003D3252"/>
    <w:rsid w:val="003D3376"/>
    <w:rsid w:val="003D6964"/>
    <w:rsid w:val="003D7BDA"/>
    <w:rsid w:val="003E0061"/>
    <w:rsid w:val="003E03D9"/>
    <w:rsid w:val="003E1A3D"/>
    <w:rsid w:val="003E1DB7"/>
    <w:rsid w:val="003E27EE"/>
    <w:rsid w:val="003E311A"/>
    <w:rsid w:val="003E31D4"/>
    <w:rsid w:val="003E32AB"/>
    <w:rsid w:val="003E32C1"/>
    <w:rsid w:val="003E36BF"/>
    <w:rsid w:val="003E4EDE"/>
    <w:rsid w:val="003E599D"/>
    <w:rsid w:val="003E5FFE"/>
    <w:rsid w:val="003F30D8"/>
    <w:rsid w:val="003F4C62"/>
    <w:rsid w:val="003F64AB"/>
    <w:rsid w:val="00402434"/>
    <w:rsid w:val="00403937"/>
    <w:rsid w:val="00403D99"/>
    <w:rsid w:val="00403E96"/>
    <w:rsid w:val="004053A7"/>
    <w:rsid w:val="004068CA"/>
    <w:rsid w:val="00410D34"/>
    <w:rsid w:val="004138E8"/>
    <w:rsid w:val="0041523E"/>
    <w:rsid w:val="00415616"/>
    <w:rsid w:val="00417469"/>
    <w:rsid w:val="0041749D"/>
    <w:rsid w:val="0041793E"/>
    <w:rsid w:val="0042093B"/>
    <w:rsid w:val="004229B6"/>
    <w:rsid w:val="004239C2"/>
    <w:rsid w:val="004244F4"/>
    <w:rsid w:val="0042468A"/>
    <w:rsid w:val="004252A2"/>
    <w:rsid w:val="00425A6F"/>
    <w:rsid w:val="00426656"/>
    <w:rsid w:val="00427BD9"/>
    <w:rsid w:val="004309B9"/>
    <w:rsid w:val="00432279"/>
    <w:rsid w:val="00432665"/>
    <w:rsid w:val="0043270A"/>
    <w:rsid w:val="00432D43"/>
    <w:rsid w:val="00433820"/>
    <w:rsid w:val="00435198"/>
    <w:rsid w:val="004362F8"/>
    <w:rsid w:val="004400C9"/>
    <w:rsid w:val="00440315"/>
    <w:rsid w:val="00441136"/>
    <w:rsid w:val="0044205E"/>
    <w:rsid w:val="00443063"/>
    <w:rsid w:val="004431F6"/>
    <w:rsid w:val="00443C5D"/>
    <w:rsid w:val="0044612B"/>
    <w:rsid w:val="00446241"/>
    <w:rsid w:val="00446E64"/>
    <w:rsid w:val="0045136B"/>
    <w:rsid w:val="00451D75"/>
    <w:rsid w:val="00453CA3"/>
    <w:rsid w:val="0045696B"/>
    <w:rsid w:val="00460738"/>
    <w:rsid w:val="00460739"/>
    <w:rsid w:val="00460CB6"/>
    <w:rsid w:val="004623AF"/>
    <w:rsid w:val="004631F1"/>
    <w:rsid w:val="004654FD"/>
    <w:rsid w:val="004703BC"/>
    <w:rsid w:val="00471CEC"/>
    <w:rsid w:val="00473F5B"/>
    <w:rsid w:val="0047703C"/>
    <w:rsid w:val="004774FE"/>
    <w:rsid w:val="004777F7"/>
    <w:rsid w:val="004807AE"/>
    <w:rsid w:val="0048430E"/>
    <w:rsid w:val="0048473F"/>
    <w:rsid w:val="00484E0E"/>
    <w:rsid w:val="00485E21"/>
    <w:rsid w:val="00490B6B"/>
    <w:rsid w:val="0049188F"/>
    <w:rsid w:val="0049260D"/>
    <w:rsid w:val="00494366"/>
    <w:rsid w:val="00495482"/>
    <w:rsid w:val="004A1242"/>
    <w:rsid w:val="004A1739"/>
    <w:rsid w:val="004A18F6"/>
    <w:rsid w:val="004A22D8"/>
    <w:rsid w:val="004A263B"/>
    <w:rsid w:val="004A4077"/>
    <w:rsid w:val="004A5783"/>
    <w:rsid w:val="004A74EE"/>
    <w:rsid w:val="004A7D99"/>
    <w:rsid w:val="004B0E74"/>
    <w:rsid w:val="004B1DD6"/>
    <w:rsid w:val="004B2066"/>
    <w:rsid w:val="004B22C8"/>
    <w:rsid w:val="004B63F2"/>
    <w:rsid w:val="004B6673"/>
    <w:rsid w:val="004B7ACE"/>
    <w:rsid w:val="004C3BF9"/>
    <w:rsid w:val="004C4A6C"/>
    <w:rsid w:val="004C4FA4"/>
    <w:rsid w:val="004C5788"/>
    <w:rsid w:val="004C57BB"/>
    <w:rsid w:val="004C649A"/>
    <w:rsid w:val="004C7746"/>
    <w:rsid w:val="004C7E6C"/>
    <w:rsid w:val="004D009E"/>
    <w:rsid w:val="004D034F"/>
    <w:rsid w:val="004D2197"/>
    <w:rsid w:val="004D3CCD"/>
    <w:rsid w:val="004D5215"/>
    <w:rsid w:val="004D52E3"/>
    <w:rsid w:val="004E1EAE"/>
    <w:rsid w:val="004E29EB"/>
    <w:rsid w:val="004E2CA8"/>
    <w:rsid w:val="004E3767"/>
    <w:rsid w:val="004E4648"/>
    <w:rsid w:val="004E7236"/>
    <w:rsid w:val="004E7956"/>
    <w:rsid w:val="004F048A"/>
    <w:rsid w:val="004F1DB0"/>
    <w:rsid w:val="004F2397"/>
    <w:rsid w:val="004F240E"/>
    <w:rsid w:val="004F4A27"/>
    <w:rsid w:val="004F4F08"/>
    <w:rsid w:val="004F5040"/>
    <w:rsid w:val="004F54A0"/>
    <w:rsid w:val="004F564A"/>
    <w:rsid w:val="004F6243"/>
    <w:rsid w:val="004F665A"/>
    <w:rsid w:val="004F6DF7"/>
    <w:rsid w:val="004F7B99"/>
    <w:rsid w:val="00501D6E"/>
    <w:rsid w:val="00503708"/>
    <w:rsid w:val="00505847"/>
    <w:rsid w:val="00506919"/>
    <w:rsid w:val="00506B3F"/>
    <w:rsid w:val="00507C8E"/>
    <w:rsid w:val="00510B22"/>
    <w:rsid w:val="00512AC4"/>
    <w:rsid w:val="00514F6D"/>
    <w:rsid w:val="00516433"/>
    <w:rsid w:val="0052045A"/>
    <w:rsid w:val="00520BC5"/>
    <w:rsid w:val="0052153F"/>
    <w:rsid w:val="005215EC"/>
    <w:rsid w:val="00522217"/>
    <w:rsid w:val="00522C1A"/>
    <w:rsid w:val="0052522D"/>
    <w:rsid w:val="00525CF9"/>
    <w:rsid w:val="00527344"/>
    <w:rsid w:val="0053198B"/>
    <w:rsid w:val="0053731D"/>
    <w:rsid w:val="00540C9F"/>
    <w:rsid w:val="0054343A"/>
    <w:rsid w:val="00543A54"/>
    <w:rsid w:val="00543EDD"/>
    <w:rsid w:val="00550901"/>
    <w:rsid w:val="0055278C"/>
    <w:rsid w:val="005536FF"/>
    <w:rsid w:val="00553DCD"/>
    <w:rsid w:val="00556474"/>
    <w:rsid w:val="0055685F"/>
    <w:rsid w:val="00557F9E"/>
    <w:rsid w:val="00560DFE"/>
    <w:rsid w:val="0056159F"/>
    <w:rsid w:val="00561872"/>
    <w:rsid w:val="0056294C"/>
    <w:rsid w:val="00563270"/>
    <w:rsid w:val="0056336C"/>
    <w:rsid w:val="00563F1D"/>
    <w:rsid w:val="005646E0"/>
    <w:rsid w:val="00565369"/>
    <w:rsid w:val="005660B0"/>
    <w:rsid w:val="005667AE"/>
    <w:rsid w:val="00573B58"/>
    <w:rsid w:val="00573DC5"/>
    <w:rsid w:val="00573EA2"/>
    <w:rsid w:val="00575A45"/>
    <w:rsid w:val="00577683"/>
    <w:rsid w:val="0058026B"/>
    <w:rsid w:val="00580BE6"/>
    <w:rsid w:val="00580DAC"/>
    <w:rsid w:val="005813D1"/>
    <w:rsid w:val="00581BB4"/>
    <w:rsid w:val="00581ECB"/>
    <w:rsid w:val="00582A8F"/>
    <w:rsid w:val="00582B3A"/>
    <w:rsid w:val="00582ECA"/>
    <w:rsid w:val="005830C3"/>
    <w:rsid w:val="0058332D"/>
    <w:rsid w:val="005849F3"/>
    <w:rsid w:val="005850A2"/>
    <w:rsid w:val="0058520F"/>
    <w:rsid w:val="00585C81"/>
    <w:rsid w:val="00586827"/>
    <w:rsid w:val="00590285"/>
    <w:rsid w:val="00590B88"/>
    <w:rsid w:val="0059163C"/>
    <w:rsid w:val="005916D1"/>
    <w:rsid w:val="0059307A"/>
    <w:rsid w:val="005959E2"/>
    <w:rsid w:val="00595A68"/>
    <w:rsid w:val="00596998"/>
    <w:rsid w:val="00597128"/>
    <w:rsid w:val="005A1041"/>
    <w:rsid w:val="005A1E6D"/>
    <w:rsid w:val="005A3796"/>
    <w:rsid w:val="005A41F2"/>
    <w:rsid w:val="005A76D5"/>
    <w:rsid w:val="005A7B45"/>
    <w:rsid w:val="005A7D1C"/>
    <w:rsid w:val="005B0E42"/>
    <w:rsid w:val="005B0E95"/>
    <w:rsid w:val="005B14E6"/>
    <w:rsid w:val="005B1663"/>
    <w:rsid w:val="005B1D74"/>
    <w:rsid w:val="005B3229"/>
    <w:rsid w:val="005B458E"/>
    <w:rsid w:val="005B5A64"/>
    <w:rsid w:val="005B5A8A"/>
    <w:rsid w:val="005B5B39"/>
    <w:rsid w:val="005B797F"/>
    <w:rsid w:val="005C1D11"/>
    <w:rsid w:val="005C27FB"/>
    <w:rsid w:val="005C3505"/>
    <w:rsid w:val="005C3B0E"/>
    <w:rsid w:val="005C48B0"/>
    <w:rsid w:val="005C5660"/>
    <w:rsid w:val="005D08CE"/>
    <w:rsid w:val="005D0FB3"/>
    <w:rsid w:val="005D18EF"/>
    <w:rsid w:val="005D264A"/>
    <w:rsid w:val="005D2A16"/>
    <w:rsid w:val="005D3601"/>
    <w:rsid w:val="005D66B1"/>
    <w:rsid w:val="005D75CD"/>
    <w:rsid w:val="005D767C"/>
    <w:rsid w:val="005D7E34"/>
    <w:rsid w:val="005E1770"/>
    <w:rsid w:val="005E1C98"/>
    <w:rsid w:val="005E3C5F"/>
    <w:rsid w:val="005E50B3"/>
    <w:rsid w:val="005E7907"/>
    <w:rsid w:val="005F0125"/>
    <w:rsid w:val="005F1B3C"/>
    <w:rsid w:val="005F220A"/>
    <w:rsid w:val="005F2952"/>
    <w:rsid w:val="005F71B9"/>
    <w:rsid w:val="00601909"/>
    <w:rsid w:val="00601ED6"/>
    <w:rsid w:val="006029CF"/>
    <w:rsid w:val="00603DEF"/>
    <w:rsid w:val="00604709"/>
    <w:rsid w:val="006063F7"/>
    <w:rsid w:val="0060646E"/>
    <w:rsid w:val="006068D1"/>
    <w:rsid w:val="00606953"/>
    <w:rsid w:val="00606F69"/>
    <w:rsid w:val="006104DF"/>
    <w:rsid w:val="00611F56"/>
    <w:rsid w:val="006123AC"/>
    <w:rsid w:val="00612E1F"/>
    <w:rsid w:val="00613D77"/>
    <w:rsid w:val="006147D8"/>
    <w:rsid w:val="00615750"/>
    <w:rsid w:val="00617BDA"/>
    <w:rsid w:val="006205B3"/>
    <w:rsid w:val="00620862"/>
    <w:rsid w:val="00620E93"/>
    <w:rsid w:val="006217ED"/>
    <w:rsid w:val="006219A0"/>
    <w:rsid w:val="00622FA5"/>
    <w:rsid w:val="00623ED7"/>
    <w:rsid w:val="006255AA"/>
    <w:rsid w:val="00631F92"/>
    <w:rsid w:val="00633304"/>
    <w:rsid w:val="006343E9"/>
    <w:rsid w:val="0063607F"/>
    <w:rsid w:val="00636916"/>
    <w:rsid w:val="00636C80"/>
    <w:rsid w:val="0064023E"/>
    <w:rsid w:val="00640E9B"/>
    <w:rsid w:val="00641AB5"/>
    <w:rsid w:val="00645150"/>
    <w:rsid w:val="00650DA1"/>
    <w:rsid w:val="006511D9"/>
    <w:rsid w:val="00651957"/>
    <w:rsid w:val="00652B05"/>
    <w:rsid w:val="006534C0"/>
    <w:rsid w:val="00654390"/>
    <w:rsid w:val="00654A2B"/>
    <w:rsid w:val="00655267"/>
    <w:rsid w:val="0065628C"/>
    <w:rsid w:val="0066014C"/>
    <w:rsid w:val="006612C1"/>
    <w:rsid w:val="00661DC7"/>
    <w:rsid w:val="00663147"/>
    <w:rsid w:val="0066479D"/>
    <w:rsid w:val="00664927"/>
    <w:rsid w:val="006649B3"/>
    <w:rsid w:val="00664CF9"/>
    <w:rsid w:val="00673169"/>
    <w:rsid w:val="006735B9"/>
    <w:rsid w:val="00674FA7"/>
    <w:rsid w:val="00675C24"/>
    <w:rsid w:val="00676234"/>
    <w:rsid w:val="006763BD"/>
    <w:rsid w:val="0068055E"/>
    <w:rsid w:val="00682075"/>
    <w:rsid w:val="00685EC4"/>
    <w:rsid w:val="00687315"/>
    <w:rsid w:val="006875C2"/>
    <w:rsid w:val="0069186A"/>
    <w:rsid w:val="00691BD7"/>
    <w:rsid w:val="00692CBB"/>
    <w:rsid w:val="00693006"/>
    <w:rsid w:val="00694E34"/>
    <w:rsid w:val="006961E4"/>
    <w:rsid w:val="00696DED"/>
    <w:rsid w:val="00697C0C"/>
    <w:rsid w:val="006A03BC"/>
    <w:rsid w:val="006A1E73"/>
    <w:rsid w:val="006A43FE"/>
    <w:rsid w:val="006A50BA"/>
    <w:rsid w:val="006A61B9"/>
    <w:rsid w:val="006A6E69"/>
    <w:rsid w:val="006B1EF4"/>
    <w:rsid w:val="006B2D11"/>
    <w:rsid w:val="006B4908"/>
    <w:rsid w:val="006B4B4C"/>
    <w:rsid w:val="006B50CC"/>
    <w:rsid w:val="006B5267"/>
    <w:rsid w:val="006B5B17"/>
    <w:rsid w:val="006B5DB3"/>
    <w:rsid w:val="006C0738"/>
    <w:rsid w:val="006C1C7C"/>
    <w:rsid w:val="006C3EDB"/>
    <w:rsid w:val="006C453C"/>
    <w:rsid w:val="006C59C9"/>
    <w:rsid w:val="006C5FCC"/>
    <w:rsid w:val="006C660C"/>
    <w:rsid w:val="006C78B0"/>
    <w:rsid w:val="006C78B5"/>
    <w:rsid w:val="006D05AA"/>
    <w:rsid w:val="006D0889"/>
    <w:rsid w:val="006D0F6F"/>
    <w:rsid w:val="006D244B"/>
    <w:rsid w:val="006D2560"/>
    <w:rsid w:val="006D2AAC"/>
    <w:rsid w:val="006D2C35"/>
    <w:rsid w:val="006D412A"/>
    <w:rsid w:val="006D6A6A"/>
    <w:rsid w:val="006D6F2D"/>
    <w:rsid w:val="006E076B"/>
    <w:rsid w:val="006E0CAC"/>
    <w:rsid w:val="006E3074"/>
    <w:rsid w:val="006E3410"/>
    <w:rsid w:val="006E5206"/>
    <w:rsid w:val="006F06E5"/>
    <w:rsid w:val="006F1449"/>
    <w:rsid w:val="006F15CE"/>
    <w:rsid w:val="006F220C"/>
    <w:rsid w:val="006F3230"/>
    <w:rsid w:val="006F49FF"/>
    <w:rsid w:val="006F4F84"/>
    <w:rsid w:val="006F6A5D"/>
    <w:rsid w:val="006F7CC8"/>
    <w:rsid w:val="00701C28"/>
    <w:rsid w:val="00702180"/>
    <w:rsid w:val="007031DE"/>
    <w:rsid w:val="0070345F"/>
    <w:rsid w:val="007057A6"/>
    <w:rsid w:val="00705A8B"/>
    <w:rsid w:val="00707BD1"/>
    <w:rsid w:val="00711F8A"/>
    <w:rsid w:val="007133AF"/>
    <w:rsid w:val="007140FB"/>
    <w:rsid w:val="00714739"/>
    <w:rsid w:val="007163BC"/>
    <w:rsid w:val="007177CD"/>
    <w:rsid w:val="007201A2"/>
    <w:rsid w:val="00721356"/>
    <w:rsid w:val="0072163F"/>
    <w:rsid w:val="00726DB2"/>
    <w:rsid w:val="00730AA4"/>
    <w:rsid w:val="0073142D"/>
    <w:rsid w:val="007320D4"/>
    <w:rsid w:val="00734372"/>
    <w:rsid w:val="0073624A"/>
    <w:rsid w:val="00736E43"/>
    <w:rsid w:val="00736E60"/>
    <w:rsid w:val="00737766"/>
    <w:rsid w:val="00740606"/>
    <w:rsid w:val="0074176E"/>
    <w:rsid w:val="00741841"/>
    <w:rsid w:val="007423B5"/>
    <w:rsid w:val="00745405"/>
    <w:rsid w:val="007466BA"/>
    <w:rsid w:val="00746EBC"/>
    <w:rsid w:val="00747A48"/>
    <w:rsid w:val="00750707"/>
    <w:rsid w:val="00751734"/>
    <w:rsid w:val="00756C88"/>
    <w:rsid w:val="00762D0E"/>
    <w:rsid w:val="0076343B"/>
    <w:rsid w:val="0076568D"/>
    <w:rsid w:val="007656F8"/>
    <w:rsid w:val="00765E91"/>
    <w:rsid w:val="0076606C"/>
    <w:rsid w:val="00766F12"/>
    <w:rsid w:val="00767A64"/>
    <w:rsid w:val="007713BA"/>
    <w:rsid w:val="00772089"/>
    <w:rsid w:val="00773371"/>
    <w:rsid w:val="00773A7C"/>
    <w:rsid w:val="00780B52"/>
    <w:rsid w:val="00782E98"/>
    <w:rsid w:val="007836ED"/>
    <w:rsid w:val="00783B1B"/>
    <w:rsid w:val="00783D06"/>
    <w:rsid w:val="0078474A"/>
    <w:rsid w:val="00785F9D"/>
    <w:rsid w:val="00787822"/>
    <w:rsid w:val="00790971"/>
    <w:rsid w:val="00790A62"/>
    <w:rsid w:val="007A4087"/>
    <w:rsid w:val="007A4685"/>
    <w:rsid w:val="007A52CF"/>
    <w:rsid w:val="007B1245"/>
    <w:rsid w:val="007B19E5"/>
    <w:rsid w:val="007B1A86"/>
    <w:rsid w:val="007B1BEF"/>
    <w:rsid w:val="007B23DC"/>
    <w:rsid w:val="007B317C"/>
    <w:rsid w:val="007B327B"/>
    <w:rsid w:val="007B57B9"/>
    <w:rsid w:val="007B6918"/>
    <w:rsid w:val="007C106B"/>
    <w:rsid w:val="007C1665"/>
    <w:rsid w:val="007C3F53"/>
    <w:rsid w:val="007C47C7"/>
    <w:rsid w:val="007D1CE5"/>
    <w:rsid w:val="007D3740"/>
    <w:rsid w:val="007D46CB"/>
    <w:rsid w:val="007D4BD3"/>
    <w:rsid w:val="007D61EC"/>
    <w:rsid w:val="007D75D1"/>
    <w:rsid w:val="007E098B"/>
    <w:rsid w:val="007E3B0B"/>
    <w:rsid w:val="007E5579"/>
    <w:rsid w:val="007E6EE5"/>
    <w:rsid w:val="007E78A1"/>
    <w:rsid w:val="007F0913"/>
    <w:rsid w:val="007F1BA5"/>
    <w:rsid w:val="007F2241"/>
    <w:rsid w:val="007F28EA"/>
    <w:rsid w:val="007F302E"/>
    <w:rsid w:val="007F3622"/>
    <w:rsid w:val="007F689F"/>
    <w:rsid w:val="008005A8"/>
    <w:rsid w:val="00801219"/>
    <w:rsid w:val="008014EF"/>
    <w:rsid w:val="00803A46"/>
    <w:rsid w:val="00803F18"/>
    <w:rsid w:val="008056D8"/>
    <w:rsid w:val="00810C68"/>
    <w:rsid w:val="00811966"/>
    <w:rsid w:val="00813122"/>
    <w:rsid w:val="00815763"/>
    <w:rsid w:val="008167C4"/>
    <w:rsid w:val="008171A7"/>
    <w:rsid w:val="0082104A"/>
    <w:rsid w:val="00822D7A"/>
    <w:rsid w:val="00822E45"/>
    <w:rsid w:val="00823746"/>
    <w:rsid w:val="008238A4"/>
    <w:rsid w:val="00824BEA"/>
    <w:rsid w:val="00824C23"/>
    <w:rsid w:val="00825D61"/>
    <w:rsid w:val="00826480"/>
    <w:rsid w:val="008267D5"/>
    <w:rsid w:val="00831F50"/>
    <w:rsid w:val="00832389"/>
    <w:rsid w:val="00833C40"/>
    <w:rsid w:val="0083427C"/>
    <w:rsid w:val="008364BA"/>
    <w:rsid w:val="00836851"/>
    <w:rsid w:val="0083723A"/>
    <w:rsid w:val="00837B02"/>
    <w:rsid w:val="00841773"/>
    <w:rsid w:val="008417BF"/>
    <w:rsid w:val="00842B86"/>
    <w:rsid w:val="00842DF3"/>
    <w:rsid w:val="00847137"/>
    <w:rsid w:val="00850611"/>
    <w:rsid w:val="008509A7"/>
    <w:rsid w:val="00852A7C"/>
    <w:rsid w:val="0085460C"/>
    <w:rsid w:val="00854B31"/>
    <w:rsid w:val="00856776"/>
    <w:rsid w:val="00856927"/>
    <w:rsid w:val="008602C6"/>
    <w:rsid w:val="0086054D"/>
    <w:rsid w:val="00861289"/>
    <w:rsid w:val="00861B91"/>
    <w:rsid w:val="00861CA3"/>
    <w:rsid w:val="008620DA"/>
    <w:rsid w:val="0086296A"/>
    <w:rsid w:val="008638FF"/>
    <w:rsid w:val="008643C0"/>
    <w:rsid w:val="00866A4C"/>
    <w:rsid w:val="00866B34"/>
    <w:rsid w:val="00867139"/>
    <w:rsid w:val="00872396"/>
    <w:rsid w:val="00873E2F"/>
    <w:rsid w:val="008749D3"/>
    <w:rsid w:val="00876253"/>
    <w:rsid w:val="00876AF2"/>
    <w:rsid w:val="0088248D"/>
    <w:rsid w:val="00884859"/>
    <w:rsid w:val="008856CC"/>
    <w:rsid w:val="008905AE"/>
    <w:rsid w:val="008909B6"/>
    <w:rsid w:val="008914AB"/>
    <w:rsid w:val="0089301D"/>
    <w:rsid w:val="00893A7C"/>
    <w:rsid w:val="00894A69"/>
    <w:rsid w:val="0089567F"/>
    <w:rsid w:val="008961B0"/>
    <w:rsid w:val="00896D61"/>
    <w:rsid w:val="008A37DA"/>
    <w:rsid w:val="008A5AAB"/>
    <w:rsid w:val="008A618E"/>
    <w:rsid w:val="008B08E6"/>
    <w:rsid w:val="008B095B"/>
    <w:rsid w:val="008B442F"/>
    <w:rsid w:val="008B5590"/>
    <w:rsid w:val="008B62E6"/>
    <w:rsid w:val="008C024B"/>
    <w:rsid w:val="008C0868"/>
    <w:rsid w:val="008C090F"/>
    <w:rsid w:val="008C1FBA"/>
    <w:rsid w:val="008C39F1"/>
    <w:rsid w:val="008C476E"/>
    <w:rsid w:val="008C5869"/>
    <w:rsid w:val="008C6D43"/>
    <w:rsid w:val="008C7278"/>
    <w:rsid w:val="008C7E8B"/>
    <w:rsid w:val="008D00DF"/>
    <w:rsid w:val="008D08D3"/>
    <w:rsid w:val="008D307E"/>
    <w:rsid w:val="008D31A6"/>
    <w:rsid w:val="008D487C"/>
    <w:rsid w:val="008D4950"/>
    <w:rsid w:val="008D4EDE"/>
    <w:rsid w:val="008D73A5"/>
    <w:rsid w:val="008D756B"/>
    <w:rsid w:val="008E05B7"/>
    <w:rsid w:val="008E2CF4"/>
    <w:rsid w:val="008E436F"/>
    <w:rsid w:val="008E58C0"/>
    <w:rsid w:val="008E757D"/>
    <w:rsid w:val="008E7F20"/>
    <w:rsid w:val="008F215C"/>
    <w:rsid w:val="008F2479"/>
    <w:rsid w:val="008F342A"/>
    <w:rsid w:val="008F3925"/>
    <w:rsid w:val="008F47E3"/>
    <w:rsid w:val="008F4A77"/>
    <w:rsid w:val="008F5026"/>
    <w:rsid w:val="00904C40"/>
    <w:rsid w:val="009078A8"/>
    <w:rsid w:val="009101AF"/>
    <w:rsid w:val="0091059C"/>
    <w:rsid w:val="00910BCA"/>
    <w:rsid w:val="009113B1"/>
    <w:rsid w:val="00911488"/>
    <w:rsid w:val="0091494E"/>
    <w:rsid w:val="00917C46"/>
    <w:rsid w:val="00921BA4"/>
    <w:rsid w:val="00921EC9"/>
    <w:rsid w:val="009223AD"/>
    <w:rsid w:val="0092280E"/>
    <w:rsid w:val="00926459"/>
    <w:rsid w:val="00926AD0"/>
    <w:rsid w:val="00930C31"/>
    <w:rsid w:val="00933E86"/>
    <w:rsid w:val="0093402B"/>
    <w:rsid w:val="00934C9A"/>
    <w:rsid w:val="00935FC5"/>
    <w:rsid w:val="009377B3"/>
    <w:rsid w:val="00937D5B"/>
    <w:rsid w:val="00940882"/>
    <w:rsid w:val="00940A26"/>
    <w:rsid w:val="0094121A"/>
    <w:rsid w:val="0094577E"/>
    <w:rsid w:val="00945E81"/>
    <w:rsid w:val="00946851"/>
    <w:rsid w:val="009470E6"/>
    <w:rsid w:val="00947959"/>
    <w:rsid w:val="00951E54"/>
    <w:rsid w:val="009534AB"/>
    <w:rsid w:val="0095401C"/>
    <w:rsid w:val="00955E4A"/>
    <w:rsid w:val="00960517"/>
    <w:rsid w:val="0096055C"/>
    <w:rsid w:val="00961BC1"/>
    <w:rsid w:val="0096261C"/>
    <w:rsid w:val="00963578"/>
    <w:rsid w:val="00963B81"/>
    <w:rsid w:val="00963D18"/>
    <w:rsid w:val="00964C71"/>
    <w:rsid w:val="00965E0E"/>
    <w:rsid w:val="0096656B"/>
    <w:rsid w:val="009667CB"/>
    <w:rsid w:val="00966A3E"/>
    <w:rsid w:val="00966EF2"/>
    <w:rsid w:val="0096700E"/>
    <w:rsid w:val="0096736B"/>
    <w:rsid w:val="0096763F"/>
    <w:rsid w:val="009713CF"/>
    <w:rsid w:val="009737C6"/>
    <w:rsid w:val="00974E3E"/>
    <w:rsid w:val="009750A5"/>
    <w:rsid w:val="0097664C"/>
    <w:rsid w:val="00976B06"/>
    <w:rsid w:val="00977C7A"/>
    <w:rsid w:val="00980E2D"/>
    <w:rsid w:val="00981216"/>
    <w:rsid w:val="0098261F"/>
    <w:rsid w:val="00985750"/>
    <w:rsid w:val="00985B07"/>
    <w:rsid w:val="0098602B"/>
    <w:rsid w:val="009914F7"/>
    <w:rsid w:val="009916D1"/>
    <w:rsid w:val="009923D8"/>
    <w:rsid w:val="009972B3"/>
    <w:rsid w:val="009A01B1"/>
    <w:rsid w:val="009A1F6A"/>
    <w:rsid w:val="009A3B55"/>
    <w:rsid w:val="009A6C43"/>
    <w:rsid w:val="009A7D71"/>
    <w:rsid w:val="009A7FAF"/>
    <w:rsid w:val="009B000E"/>
    <w:rsid w:val="009B41C9"/>
    <w:rsid w:val="009B4E25"/>
    <w:rsid w:val="009B557E"/>
    <w:rsid w:val="009B7517"/>
    <w:rsid w:val="009C1582"/>
    <w:rsid w:val="009C4A45"/>
    <w:rsid w:val="009C55AF"/>
    <w:rsid w:val="009C6C8E"/>
    <w:rsid w:val="009C6F1A"/>
    <w:rsid w:val="009C7BD1"/>
    <w:rsid w:val="009D0FAC"/>
    <w:rsid w:val="009D1704"/>
    <w:rsid w:val="009D3283"/>
    <w:rsid w:val="009D43B0"/>
    <w:rsid w:val="009D6EBD"/>
    <w:rsid w:val="009E0764"/>
    <w:rsid w:val="009E08C8"/>
    <w:rsid w:val="009E2A94"/>
    <w:rsid w:val="009E492B"/>
    <w:rsid w:val="009E53F3"/>
    <w:rsid w:val="009E770C"/>
    <w:rsid w:val="009E7C94"/>
    <w:rsid w:val="009F174F"/>
    <w:rsid w:val="009F29BF"/>
    <w:rsid w:val="009F5223"/>
    <w:rsid w:val="009F5445"/>
    <w:rsid w:val="00A01C87"/>
    <w:rsid w:val="00A03414"/>
    <w:rsid w:val="00A04CE7"/>
    <w:rsid w:val="00A04E41"/>
    <w:rsid w:val="00A0572C"/>
    <w:rsid w:val="00A05ECD"/>
    <w:rsid w:val="00A06093"/>
    <w:rsid w:val="00A1037B"/>
    <w:rsid w:val="00A1140E"/>
    <w:rsid w:val="00A119E1"/>
    <w:rsid w:val="00A11B1C"/>
    <w:rsid w:val="00A11CF0"/>
    <w:rsid w:val="00A1448C"/>
    <w:rsid w:val="00A147C1"/>
    <w:rsid w:val="00A158EF"/>
    <w:rsid w:val="00A1666F"/>
    <w:rsid w:val="00A16B30"/>
    <w:rsid w:val="00A201E6"/>
    <w:rsid w:val="00A20CBB"/>
    <w:rsid w:val="00A21607"/>
    <w:rsid w:val="00A22DAF"/>
    <w:rsid w:val="00A23E3D"/>
    <w:rsid w:val="00A24A9F"/>
    <w:rsid w:val="00A2552F"/>
    <w:rsid w:val="00A26EA0"/>
    <w:rsid w:val="00A27902"/>
    <w:rsid w:val="00A32889"/>
    <w:rsid w:val="00A34F27"/>
    <w:rsid w:val="00A35A50"/>
    <w:rsid w:val="00A35D95"/>
    <w:rsid w:val="00A36EE5"/>
    <w:rsid w:val="00A40400"/>
    <w:rsid w:val="00A41CB8"/>
    <w:rsid w:val="00A450BB"/>
    <w:rsid w:val="00A45379"/>
    <w:rsid w:val="00A4541C"/>
    <w:rsid w:val="00A45BB1"/>
    <w:rsid w:val="00A477D0"/>
    <w:rsid w:val="00A47E20"/>
    <w:rsid w:val="00A50480"/>
    <w:rsid w:val="00A511DF"/>
    <w:rsid w:val="00A51A0D"/>
    <w:rsid w:val="00A51CE6"/>
    <w:rsid w:val="00A5461A"/>
    <w:rsid w:val="00A54D17"/>
    <w:rsid w:val="00A54E12"/>
    <w:rsid w:val="00A554FD"/>
    <w:rsid w:val="00A55FDF"/>
    <w:rsid w:val="00A568FA"/>
    <w:rsid w:val="00A56A0A"/>
    <w:rsid w:val="00A57430"/>
    <w:rsid w:val="00A57CB3"/>
    <w:rsid w:val="00A57FBE"/>
    <w:rsid w:val="00A600A7"/>
    <w:rsid w:val="00A60B65"/>
    <w:rsid w:val="00A60BCB"/>
    <w:rsid w:val="00A60C7E"/>
    <w:rsid w:val="00A61236"/>
    <w:rsid w:val="00A61BFC"/>
    <w:rsid w:val="00A64C90"/>
    <w:rsid w:val="00A64D89"/>
    <w:rsid w:val="00A657B7"/>
    <w:rsid w:val="00A7071A"/>
    <w:rsid w:val="00A710D3"/>
    <w:rsid w:val="00A71C7C"/>
    <w:rsid w:val="00A74F7B"/>
    <w:rsid w:val="00A75AC2"/>
    <w:rsid w:val="00A766BC"/>
    <w:rsid w:val="00A771DB"/>
    <w:rsid w:val="00A800B1"/>
    <w:rsid w:val="00A80106"/>
    <w:rsid w:val="00A81777"/>
    <w:rsid w:val="00A8190A"/>
    <w:rsid w:val="00A83792"/>
    <w:rsid w:val="00A837EF"/>
    <w:rsid w:val="00A84A26"/>
    <w:rsid w:val="00A85170"/>
    <w:rsid w:val="00A85DC7"/>
    <w:rsid w:val="00A90DFB"/>
    <w:rsid w:val="00A93F33"/>
    <w:rsid w:val="00A944D3"/>
    <w:rsid w:val="00A94BE6"/>
    <w:rsid w:val="00A97307"/>
    <w:rsid w:val="00AA0429"/>
    <w:rsid w:val="00AA1BB3"/>
    <w:rsid w:val="00AA2FF2"/>
    <w:rsid w:val="00AA4536"/>
    <w:rsid w:val="00AA5D1B"/>
    <w:rsid w:val="00AA7163"/>
    <w:rsid w:val="00AA71BE"/>
    <w:rsid w:val="00AB12EF"/>
    <w:rsid w:val="00AB2A9A"/>
    <w:rsid w:val="00AB479F"/>
    <w:rsid w:val="00AB5C10"/>
    <w:rsid w:val="00AB7AC2"/>
    <w:rsid w:val="00AC0F1B"/>
    <w:rsid w:val="00AC1F88"/>
    <w:rsid w:val="00AC3BEB"/>
    <w:rsid w:val="00AC49AF"/>
    <w:rsid w:val="00AC5075"/>
    <w:rsid w:val="00AC680A"/>
    <w:rsid w:val="00AC6BBE"/>
    <w:rsid w:val="00AD0FD3"/>
    <w:rsid w:val="00AD1363"/>
    <w:rsid w:val="00AD2BA9"/>
    <w:rsid w:val="00AD30B3"/>
    <w:rsid w:val="00AD3F84"/>
    <w:rsid w:val="00AD5147"/>
    <w:rsid w:val="00AD5F86"/>
    <w:rsid w:val="00AD711F"/>
    <w:rsid w:val="00AD727A"/>
    <w:rsid w:val="00AE2384"/>
    <w:rsid w:val="00AE34DE"/>
    <w:rsid w:val="00AE3B56"/>
    <w:rsid w:val="00AE44DF"/>
    <w:rsid w:val="00AE5156"/>
    <w:rsid w:val="00AE5291"/>
    <w:rsid w:val="00AE539A"/>
    <w:rsid w:val="00AE5E44"/>
    <w:rsid w:val="00AE6183"/>
    <w:rsid w:val="00AE74BB"/>
    <w:rsid w:val="00AE761E"/>
    <w:rsid w:val="00AE787C"/>
    <w:rsid w:val="00AF093A"/>
    <w:rsid w:val="00AF27D9"/>
    <w:rsid w:val="00AF4210"/>
    <w:rsid w:val="00AF6A6F"/>
    <w:rsid w:val="00AF6C67"/>
    <w:rsid w:val="00AF6EE0"/>
    <w:rsid w:val="00AF73DA"/>
    <w:rsid w:val="00B001CB"/>
    <w:rsid w:val="00B00A38"/>
    <w:rsid w:val="00B00FBC"/>
    <w:rsid w:val="00B043AF"/>
    <w:rsid w:val="00B050A5"/>
    <w:rsid w:val="00B06496"/>
    <w:rsid w:val="00B0685B"/>
    <w:rsid w:val="00B06C83"/>
    <w:rsid w:val="00B07728"/>
    <w:rsid w:val="00B10433"/>
    <w:rsid w:val="00B13C0C"/>
    <w:rsid w:val="00B14553"/>
    <w:rsid w:val="00B1457C"/>
    <w:rsid w:val="00B159BB"/>
    <w:rsid w:val="00B16BB7"/>
    <w:rsid w:val="00B219A1"/>
    <w:rsid w:val="00B22310"/>
    <w:rsid w:val="00B27C5D"/>
    <w:rsid w:val="00B3072F"/>
    <w:rsid w:val="00B30BE0"/>
    <w:rsid w:val="00B30F01"/>
    <w:rsid w:val="00B31CA5"/>
    <w:rsid w:val="00B330AA"/>
    <w:rsid w:val="00B36867"/>
    <w:rsid w:val="00B36AE8"/>
    <w:rsid w:val="00B36B0B"/>
    <w:rsid w:val="00B3741B"/>
    <w:rsid w:val="00B40263"/>
    <w:rsid w:val="00B403FD"/>
    <w:rsid w:val="00B4194C"/>
    <w:rsid w:val="00B41EE3"/>
    <w:rsid w:val="00B437A3"/>
    <w:rsid w:val="00B43F77"/>
    <w:rsid w:val="00B453FF"/>
    <w:rsid w:val="00B46EAF"/>
    <w:rsid w:val="00B50ACB"/>
    <w:rsid w:val="00B52DFE"/>
    <w:rsid w:val="00B52F92"/>
    <w:rsid w:val="00B53519"/>
    <w:rsid w:val="00B54624"/>
    <w:rsid w:val="00B54FA9"/>
    <w:rsid w:val="00B55D2B"/>
    <w:rsid w:val="00B55F53"/>
    <w:rsid w:val="00B57D3A"/>
    <w:rsid w:val="00B61B33"/>
    <w:rsid w:val="00B639FD"/>
    <w:rsid w:val="00B640EA"/>
    <w:rsid w:val="00B65D19"/>
    <w:rsid w:val="00B65D33"/>
    <w:rsid w:val="00B65F2B"/>
    <w:rsid w:val="00B6692C"/>
    <w:rsid w:val="00B671F7"/>
    <w:rsid w:val="00B715FE"/>
    <w:rsid w:val="00B721A7"/>
    <w:rsid w:val="00B724E0"/>
    <w:rsid w:val="00B73358"/>
    <w:rsid w:val="00B76460"/>
    <w:rsid w:val="00B7687B"/>
    <w:rsid w:val="00B77E74"/>
    <w:rsid w:val="00B805AF"/>
    <w:rsid w:val="00B80894"/>
    <w:rsid w:val="00B8170F"/>
    <w:rsid w:val="00B81B04"/>
    <w:rsid w:val="00B83A42"/>
    <w:rsid w:val="00B852C9"/>
    <w:rsid w:val="00B85846"/>
    <w:rsid w:val="00B85BF1"/>
    <w:rsid w:val="00B862AA"/>
    <w:rsid w:val="00B87AD1"/>
    <w:rsid w:val="00B90590"/>
    <w:rsid w:val="00B90D12"/>
    <w:rsid w:val="00B9277A"/>
    <w:rsid w:val="00B92BBD"/>
    <w:rsid w:val="00B94278"/>
    <w:rsid w:val="00B9654E"/>
    <w:rsid w:val="00B970A4"/>
    <w:rsid w:val="00B97EE2"/>
    <w:rsid w:val="00BA0B3E"/>
    <w:rsid w:val="00BA1B05"/>
    <w:rsid w:val="00BA2E93"/>
    <w:rsid w:val="00BA3E00"/>
    <w:rsid w:val="00BA4C80"/>
    <w:rsid w:val="00BA5839"/>
    <w:rsid w:val="00BA5FA3"/>
    <w:rsid w:val="00BA76AD"/>
    <w:rsid w:val="00BB205B"/>
    <w:rsid w:val="00BB2229"/>
    <w:rsid w:val="00BB2349"/>
    <w:rsid w:val="00BB2703"/>
    <w:rsid w:val="00BB2C0D"/>
    <w:rsid w:val="00BB33AC"/>
    <w:rsid w:val="00BB3C84"/>
    <w:rsid w:val="00BB5628"/>
    <w:rsid w:val="00BB6728"/>
    <w:rsid w:val="00BB6E1D"/>
    <w:rsid w:val="00BB719F"/>
    <w:rsid w:val="00BB76AC"/>
    <w:rsid w:val="00BB7F9F"/>
    <w:rsid w:val="00BC0270"/>
    <w:rsid w:val="00BC0C04"/>
    <w:rsid w:val="00BC3100"/>
    <w:rsid w:val="00BC3114"/>
    <w:rsid w:val="00BC3358"/>
    <w:rsid w:val="00BC470E"/>
    <w:rsid w:val="00BC58F5"/>
    <w:rsid w:val="00BC6D4C"/>
    <w:rsid w:val="00BD27FE"/>
    <w:rsid w:val="00BD3878"/>
    <w:rsid w:val="00BD5B29"/>
    <w:rsid w:val="00BD660A"/>
    <w:rsid w:val="00BD6A8A"/>
    <w:rsid w:val="00BE0C73"/>
    <w:rsid w:val="00BE144B"/>
    <w:rsid w:val="00BE2578"/>
    <w:rsid w:val="00BE30B1"/>
    <w:rsid w:val="00BF1594"/>
    <w:rsid w:val="00BF343E"/>
    <w:rsid w:val="00BF51F8"/>
    <w:rsid w:val="00C002B9"/>
    <w:rsid w:val="00C02F79"/>
    <w:rsid w:val="00C0355C"/>
    <w:rsid w:val="00C04A5C"/>
    <w:rsid w:val="00C04DCF"/>
    <w:rsid w:val="00C102DA"/>
    <w:rsid w:val="00C12C90"/>
    <w:rsid w:val="00C12E7D"/>
    <w:rsid w:val="00C13DD3"/>
    <w:rsid w:val="00C14833"/>
    <w:rsid w:val="00C15C83"/>
    <w:rsid w:val="00C1769F"/>
    <w:rsid w:val="00C2034C"/>
    <w:rsid w:val="00C252F4"/>
    <w:rsid w:val="00C25AE7"/>
    <w:rsid w:val="00C26076"/>
    <w:rsid w:val="00C26375"/>
    <w:rsid w:val="00C263E8"/>
    <w:rsid w:val="00C26883"/>
    <w:rsid w:val="00C26AE7"/>
    <w:rsid w:val="00C26F03"/>
    <w:rsid w:val="00C30C89"/>
    <w:rsid w:val="00C34F69"/>
    <w:rsid w:val="00C37327"/>
    <w:rsid w:val="00C40DD4"/>
    <w:rsid w:val="00C41487"/>
    <w:rsid w:val="00C41977"/>
    <w:rsid w:val="00C42056"/>
    <w:rsid w:val="00C44DDC"/>
    <w:rsid w:val="00C454C3"/>
    <w:rsid w:val="00C467EB"/>
    <w:rsid w:val="00C46BE1"/>
    <w:rsid w:val="00C50068"/>
    <w:rsid w:val="00C511F9"/>
    <w:rsid w:val="00C51692"/>
    <w:rsid w:val="00C519BE"/>
    <w:rsid w:val="00C521B0"/>
    <w:rsid w:val="00C524B6"/>
    <w:rsid w:val="00C53C76"/>
    <w:rsid w:val="00C54433"/>
    <w:rsid w:val="00C56213"/>
    <w:rsid w:val="00C569BB"/>
    <w:rsid w:val="00C60C9A"/>
    <w:rsid w:val="00C60E95"/>
    <w:rsid w:val="00C61FCA"/>
    <w:rsid w:val="00C64CD5"/>
    <w:rsid w:val="00C64FED"/>
    <w:rsid w:val="00C652C8"/>
    <w:rsid w:val="00C65D7A"/>
    <w:rsid w:val="00C70A93"/>
    <w:rsid w:val="00C71431"/>
    <w:rsid w:val="00C71E36"/>
    <w:rsid w:val="00C725D7"/>
    <w:rsid w:val="00C72D46"/>
    <w:rsid w:val="00C73512"/>
    <w:rsid w:val="00C744BA"/>
    <w:rsid w:val="00C74BC9"/>
    <w:rsid w:val="00C7580C"/>
    <w:rsid w:val="00C75902"/>
    <w:rsid w:val="00C76517"/>
    <w:rsid w:val="00C76D02"/>
    <w:rsid w:val="00C77487"/>
    <w:rsid w:val="00C83302"/>
    <w:rsid w:val="00C84CC7"/>
    <w:rsid w:val="00C8541E"/>
    <w:rsid w:val="00C92817"/>
    <w:rsid w:val="00C92DAE"/>
    <w:rsid w:val="00C95FF0"/>
    <w:rsid w:val="00C968A3"/>
    <w:rsid w:val="00C96DE7"/>
    <w:rsid w:val="00CA0BB0"/>
    <w:rsid w:val="00CA185D"/>
    <w:rsid w:val="00CA20F4"/>
    <w:rsid w:val="00CA390F"/>
    <w:rsid w:val="00CA458B"/>
    <w:rsid w:val="00CA4657"/>
    <w:rsid w:val="00CA5916"/>
    <w:rsid w:val="00CA791B"/>
    <w:rsid w:val="00CB0961"/>
    <w:rsid w:val="00CB13BA"/>
    <w:rsid w:val="00CB17CB"/>
    <w:rsid w:val="00CB5324"/>
    <w:rsid w:val="00CB648C"/>
    <w:rsid w:val="00CB6796"/>
    <w:rsid w:val="00CC1264"/>
    <w:rsid w:val="00CC31AB"/>
    <w:rsid w:val="00CC35AC"/>
    <w:rsid w:val="00CC4262"/>
    <w:rsid w:val="00CC4865"/>
    <w:rsid w:val="00CC4EC3"/>
    <w:rsid w:val="00CC571C"/>
    <w:rsid w:val="00CC7F9A"/>
    <w:rsid w:val="00CD1AC3"/>
    <w:rsid w:val="00CD4102"/>
    <w:rsid w:val="00CD492E"/>
    <w:rsid w:val="00CD4D3A"/>
    <w:rsid w:val="00CD6264"/>
    <w:rsid w:val="00CD6E75"/>
    <w:rsid w:val="00CD761A"/>
    <w:rsid w:val="00CE0D0A"/>
    <w:rsid w:val="00CE1C37"/>
    <w:rsid w:val="00CE24B4"/>
    <w:rsid w:val="00CE24D3"/>
    <w:rsid w:val="00CE3566"/>
    <w:rsid w:val="00CE47E4"/>
    <w:rsid w:val="00CE54D6"/>
    <w:rsid w:val="00CE5EFC"/>
    <w:rsid w:val="00CE6D06"/>
    <w:rsid w:val="00CE721C"/>
    <w:rsid w:val="00CF03C0"/>
    <w:rsid w:val="00CF0908"/>
    <w:rsid w:val="00CF4622"/>
    <w:rsid w:val="00CF545E"/>
    <w:rsid w:val="00CF58F5"/>
    <w:rsid w:val="00CF5AA8"/>
    <w:rsid w:val="00CF5E3F"/>
    <w:rsid w:val="00D003A1"/>
    <w:rsid w:val="00D0453C"/>
    <w:rsid w:val="00D0580B"/>
    <w:rsid w:val="00D0664D"/>
    <w:rsid w:val="00D06D36"/>
    <w:rsid w:val="00D06E92"/>
    <w:rsid w:val="00D11473"/>
    <w:rsid w:val="00D118B2"/>
    <w:rsid w:val="00D12009"/>
    <w:rsid w:val="00D12657"/>
    <w:rsid w:val="00D1283B"/>
    <w:rsid w:val="00D17863"/>
    <w:rsid w:val="00D179AF"/>
    <w:rsid w:val="00D23DA6"/>
    <w:rsid w:val="00D24729"/>
    <w:rsid w:val="00D248AD"/>
    <w:rsid w:val="00D26F82"/>
    <w:rsid w:val="00D30F21"/>
    <w:rsid w:val="00D3233B"/>
    <w:rsid w:val="00D35138"/>
    <w:rsid w:val="00D354FB"/>
    <w:rsid w:val="00D36495"/>
    <w:rsid w:val="00D36EF9"/>
    <w:rsid w:val="00D4040D"/>
    <w:rsid w:val="00D40AB1"/>
    <w:rsid w:val="00D41727"/>
    <w:rsid w:val="00D41FDB"/>
    <w:rsid w:val="00D4266C"/>
    <w:rsid w:val="00D42899"/>
    <w:rsid w:val="00D45C22"/>
    <w:rsid w:val="00D462E6"/>
    <w:rsid w:val="00D46AAB"/>
    <w:rsid w:val="00D47F9E"/>
    <w:rsid w:val="00D52130"/>
    <w:rsid w:val="00D52172"/>
    <w:rsid w:val="00D52182"/>
    <w:rsid w:val="00D53996"/>
    <w:rsid w:val="00D54121"/>
    <w:rsid w:val="00D57A59"/>
    <w:rsid w:val="00D57B0D"/>
    <w:rsid w:val="00D60567"/>
    <w:rsid w:val="00D60708"/>
    <w:rsid w:val="00D61D70"/>
    <w:rsid w:val="00D627D1"/>
    <w:rsid w:val="00D63F7B"/>
    <w:rsid w:val="00D64AC6"/>
    <w:rsid w:val="00D66ADB"/>
    <w:rsid w:val="00D716FB"/>
    <w:rsid w:val="00D735BB"/>
    <w:rsid w:val="00D73EB0"/>
    <w:rsid w:val="00D74B71"/>
    <w:rsid w:val="00D84B0A"/>
    <w:rsid w:val="00D85E41"/>
    <w:rsid w:val="00D86CC7"/>
    <w:rsid w:val="00D8721A"/>
    <w:rsid w:val="00D872B2"/>
    <w:rsid w:val="00D87442"/>
    <w:rsid w:val="00D9042D"/>
    <w:rsid w:val="00D90775"/>
    <w:rsid w:val="00D90FB8"/>
    <w:rsid w:val="00D928FC"/>
    <w:rsid w:val="00D92BEC"/>
    <w:rsid w:val="00D94E05"/>
    <w:rsid w:val="00D94E6C"/>
    <w:rsid w:val="00D959FE"/>
    <w:rsid w:val="00DA10AC"/>
    <w:rsid w:val="00DA1D55"/>
    <w:rsid w:val="00DA2890"/>
    <w:rsid w:val="00DA2DC6"/>
    <w:rsid w:val="00DA3BD4"/>
    <w:rsid w:val="00DA4A28"/>
    <w:rsid w:val="00DA5DC3"/>
    <w:rsid w:val="00DA5FE5"/>
    <w:rsid w:val="00DA624A"/>
    <w:rsid w:val="00DB04D1"/>
    <w:rsid w:val="00DB0CB4"/>
    <w:rsid w:val="00DB10AB"/>
    <w:rsid w:val="00DB1643"/>
    <w:rsid w:val="00DB173F"/>
    <w:rsid w:val="00DB310E"/>
    <w:rsid w:val="00DB4E27"/>
    <w:rsid w:val="00DB5D49"/>
    <w:rsid w:val="00DB6E3C"/>
    <w:rsid w:val="00DC1725"/>
    <w:rsid w:val="00DC3321"/>
    <w:rsid w:val="00DC50DD"/>
    <w:rsid w:val="00DC532A"/>
    <w:rsid w:val="00DC790A"/>
    <w:rsid w:val="00DD1913"/>
    <w:rsid w:val="00DD3E7A"/>
    <w:rsid w:val="00DD4834"/>
    <w:rsid w:val="00DD48B7"/>
    <w:rsid w:val="00DD4E35"/>
    <w:rsid w:val="00DD602F"/>
    <w:rsid w:val="00DD608B"/>
    <w:rsid w:val="00DE022F"/>
    <w:rsid w:val="00DE0709"/>
    <w:rsid w:val="00DE1E68"/>
    <w:rsid w:val="00DE1F71"/>
    <w:rsid w:val="00DE2720"/>
    <w:rsid w:val="00DE4A0B"/>
    <w:rsid w:val="00DF1B3A"/>
    <w:rsid w:val="00DF298F"/>
    <w:rsid w:val="00DF4275"/>
    <w:rsid w:val="00DF4787"/>
    <w:rsid w:val="00DF4B68"/>
    <w:rsid w:val="00DF5ECE"/>
    <w:rsid w:val="00DF69A9"/>
    <w:rsid w:val="00DF72BD"/>
    <w:rsid w:val="00E00103"/>
    <w:rsid w:val="00E00CFB"/>
    <w:rsid w:val="00E01BE7"/>
    <w:rsid w:val="00E02E3F"/>
    <w:rsid w:val="00E03640"/>
    <w:rsid w:val="00E044EC"/>
    <w:rsid w:val="00E050DF"/>
    <w:rsid w:val="00E059C8"/>
    <w:rsid w:val="00E05C9B"/>
    <w:rsid w:val="00E05CE7"/>
    <w:rsid w:val="00E10E4A"/>
    <w:rsid w:val="00E11E44"/>
    <w:rsid w:val="00E12FDF"/>
    <w:rsid w:val="00E1329E"/>
    <w:rsid w:val="00E16249"/>
    <w:rsid w:val="00E16BBE"/>
    <w:rsid w:val="00E17547"/>
    <w:rsid w:val="00E2169F"/>
    <w:rsid w:val="00E219E9"/>
    <w:rsid w:val="00E245E6"/>
    <w:rsid w:val="00E2518E"/>
    <w:rsid w:val="00E259AF"/>
    <w:rsid w:val="00E278D3"/>
    <w:rsid w:val="00E300F7"/>
    <w:rsid w:val="00E31C25"/>
    <w:rsid w:val="00E31F97"/>
    <w:rsid w:val="00E32748"/>
    <w:rsid w:val="00E32BD6"/>
    <w:rsid w:val="00E337C5"/>
    <w:rsid w:val="00E344B2"/>
    <w:rsid w:val="00E36784"/>
    <w:rsid w:val="00E36C6F"/>
    <w:rsid w:val="00E41567"/>
    <w:rsid w:val="00E45AAF"/>
    <w:rsid w:val="00E47EB8"/>
    <w:rsid w:val="00E50639"/>
    <w:rsid w:val="00E50E78"/>
    <w:rsid w:val="00E51557"/>
    <w:rsid w:val="00E52127"/>
    <w:rsid w:val="00E535AE"/>
    <w:rsid w:val="00E54FB5"/>
    <w:rsid w:val="00E55013"/>
    <w:rsid w:val="00E551E7"/>
    <w:rsid w:val="00E56F6F"/>
    <w:rsid w:val="00E5748F"/>
    <w:rsid w:val="00E64765"/>
    <w:rsid w:val="00E64789"/>
    <w:rsid w:val="00E66623"/>
    <w:rsid w:val="00E701BF"/>
    <w:rsid w:val="00E71206"/>
    <w:rsid w:val="00E71636"/>
    <w:rsid w:val="00E7195E"/>
    <w:rsid w:val="00E7217E"/>
    <w:rsid w:val="00E72733"/>
    <w:rsid w:val="00E73ACB"/>
    <w:rsid w:val="00E73C99"/>
    <w:rsid w:val="00E742EB"/>
    <w:rsid w:val="00E764F0"/>
    <w:rsid w:val="00E83C0D"/>
    <w:rsid w:val="00E868D6"/>
    <w:rsid w:val="00E86D53"/>
    <w:rsid w:val="00E86DEF"/>
    <w:rsid w:val="00E87412"/>
    <w:rsid w:val="00E8767D"/>
    <w:rsid w:val="00E92BC4"/>
    <w:rsid w:val="00E9496A"/>
    <w:rsid w:val="00E95578"/>
    <w:rsid w:val="00E964E3"/>
    <w:rsid w:val="00EA0096"/>
    <w:rsid w:val="00EA0174"/>
    <w:rsid w:val="00EA074E"/>
    <w:rsid w:val="00EA36C1"/>
    <w:rsid w:val="00EA5403"/>
    <w:rsid w:val="00EA5E65"/>
    <w:rsid w:val="00EA6059"/>
    <w:rsid w:val="00EA661F"/>
    <w:rsid w:val="00EA7C5E"/>
    <w:rsid w:val="00EB0DAE"/>
    <w:rsid w:val="00EB3E9C"/>
    <w:rsid w:val="00EB4101"/>
    <w:rsid w:val="00EB5128"/>
    <w:rsid w:val="00EB5268"/>
    <w:rsid w:val="00EB7387"/>
    <w:rsid w:val="00EC0E81"/>
    <w:rsid w:val="00EC15B9"/>
    <w:rsid w:val="00EC1C83"/>
    <w:rsid w:val="00EC27ED"/>
    <w:rsid w:val="00EC3C8F"/>
    <w:rsid w:val="00EC73CD"/>
    <w:rsid w:val="00EC7AAB"/>
    <w:rsid w:val="00ED1732"/>
    <w:rsid w:val="00ED1ABD"/>
    <w:rsid w:val="00ED28A5"/>
    <w:rsid w:val="00ED3C74"/>
    <w:rsid w:val="00ED4360"/>
    <w:rsid w:val="00ED4AE4"/>
    <w:rsid w:val="00ED5297"/>
    <w:rsid w:val="00ED7CBC"/>
    <w:rsid w:val="00EE0796"/>
    <w:rsid w:val="00EE0FF9"/>
    <w:rsid w:val="00EE1EA9"/>
    <w:rsid w:val="00EE21DA"/>
    <w:rsid w:val="00EE26F4"/>
    <w:rsid w:val="00EE2F11"/>
    <w:rsid w:val="00EE3827"/>
    <w:rsid w:val="00EE3FEA"/>
    <w:rsid w:val="00EE4EE5"/>
    <w:rsid w:val="00EE5479"/>
    <w:rsid w:val="00EE574A"/>
    <w:rsid w:val="00EE6AF8"/>
    <w:rsid w:val="00EE78CD"/>
    <w:rsid w:val="00EF196E"/>
    <w:rsid w:val="00EF48D7"/>
    <w:rsid w:val="00EF4FBF"/>
    <w:rsid w:val="00EF5C2F"/>
    <w:rsid w:val="00EF6101"/>
    <w:rsid w:val="00EF6C15"/>
    <w:rsid w:val="00F0102A"/>
    <w:rsid w:val="00F02F84"/>
    <w:rsid w:val="00F04571"/>
    <w:rsid w:val="00F045AE"/>
    <w:rsid w:val="00F100F0"/>
    <w:rsid w:val="00F101DE"/>
    <w:rsid w:val="00F12CEB"/>
    <w:rsid w:val="00F13ABF"/>
    <w:rsid w:val="00F14D10"/>
    <w:rsid w:val="00F15424"/>
    <w:rsid w:val="00F2026C"/>
    <w:rsid w:val="00F20F56"/>
    <w:rsid w:val="00F21806"/>
    <w:rsid w:val="00F23968"/>
    <w:rsid w:val="00F25A50"/>
    <w:rsid w:val="00F265B9"/>
    <w:rsid w:val="00F26B0A"/>
    <w:rsid w:val="00F30435"/>
    <w:rsid w:val="00F30A79"/>
    <w:rsid w:val="00F31CB1"/>
    <w:rsid w:val="00F3424C"/>
    <w:rsid w:val="00F34E51"/>
    <w:rsid w:val="00F3746F"/>
    <w:rsid w:val="00F37A5F"/>
    <w:rsid w:val="00F40747"/>
    <w:rsid w:val="00F4253D"/>
    <w:rsid w:val="00F432CE"/>
    <w:rsid w:val="00F43FBB"/>
    <w:rsid w:val="00F51491"/>
    <w:rsid w:val="00F5300C"/>
    <w:rsid w:val="00F538BF"/>
    <w:rsid w:val="00F53D91"/>
    <w:rsid w:val="00F5453D"/>
    <w:rsid w:val="00F547BA"/>
    <w:rsid w:val="00F5664F"/>
    <w:rsid w:val="00F5677A"/>
    <w:rsid w:val="00F60E8D"/>
    <w:rsid w:val="00F60FFC"/>
    <w:rsid w:val="00F62AF7"/>
    <w:rsid w:val="00F63076"/>
    <w:rsid w:val="00F63EFF"/>
    <w:rsid w:val="00F65699"/>
    <w:rsid w:val="00F65CE0"/>
    <w:rsid w:val="00F66254"/>
    <w:rsid w:val="00F671E1"/>
    <w:rsid w:val="00F67234"/>
    <w:rsid w:val="00F7292D"/>
    <w:rsid w:val="00F72F12"/>
    <w:rsid w:val="00F73F15"/>
    <w:rsid w:val="00F73F7B"/>
    <w:rsid w:val="00F747C6"/>
    <w:rsid w:val="00F76077"/>
    <w:rsid w:val="00F774FE"/>
    <w:rsid w:val="00F80DAB"/>
    <w:rsid w:val="00F813CD"/>
    <w:rsid w:val="00F8215A"/>
    <w:rsid w:val="00F85483"/>
    <w:rsid w:val="00F86428"/>
    <w:rsid w:val="00F87695"/>
    <w:rsid w:val="00F94CCC"/>
    <w:rsid w:val="00F95570"/>
    <w:rsid w:val="00F9585A"/>
    <w:rsid w:val="00F96177"/>
    <w:rsid w:val="00FA12A8"/>
    <w:rsid w:val="00FA36E1"/>
    <w:rsid w:val="00FA3B9F"/>
    <w:rsid w:val="00FA3FE5"/>
    <w:rsid w:val="00FA497D"/>
    <w:rsid w:val="00FA52C3"/>
    <w:rsid w:val="00FA6334"/>
    <w:rsid w:val="00FA682D"/>
    <w:rsid w:val="00FA6AC6"/>
    <w:rsid w:val="00FA6FBF"/>
    <w:rsid w:val="00FA7101"/>
    <w:rsid w:val="00FB037E"/>
    <w:rsid w:val="00FB1E24"/>
    <w:rsid w:val="00FB2275"/>
    <w:rsid w:val="00FB4223"/>
    <w:rsid w:val="00FB5A04"/>
    <w:rsid w:val="00FB6335"/>
    <w:rsid w:val="00FB6DF7"/>
    <w:rsid w:val="00FC05A3"/>
    <w:rsid w:val="00FC3F70"/>
    <w:rsid w:val="00FC5680"/>
    <w:rsid w:val="00FC5C16"/>
    <w:rsid w:val="00FC7308"/>
    <w:rsid w:val="00FD1515"/>
    <w:rsid w:val="00FD326C"/>
    <w:rsid w:val="00FD3575"/>
    <w:rsid w:val="00FD67CC"/>
    <w:rsid w:val="00FE0577"/>
    <w:rsid w:val="00FE116E"/>
    <w:rsid w:val="00FE11E0"/>
    <w:rsid w:val="00FE2236"/>
    <w:rsid w:val="00FE45B6"/>
    <w:rsid w:val="00FE6534"/>
    <w:rsid w:val="00FF0BB5"/>
    <w:rsid w:val="00FF21C2"/>
    <w:rsid w:val="00FF2439"/>
    <w:rsid w:val="00FF3E67"/>
    <w:rsid w:val="00FF69A1"/>
    <w:rsid w:val="00FF7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1A"/>
    <w:pPr>
      <w:spacing w:after="200" w:line="276" w:lineRule="auto"/>
    </w:pPr>
    <w:rPr>
      <w:sz w:val="22"/>
      <w:szCs w:val="22"/>
      <w:lang w:eastAsia="en-US"/>
    </w:rPr>
  </w:style>
  <w:style w:type="paragraph" w:styleId="1">
    <w:name w:val="heading 1"/>
    <w:basedOn w:val="a"/>
    <w:next w:val="a"/>
    <w:link w:val="10"/>
    <w:qFormat/>
    <w:rsid w:val="0094121A"/>
    <w:pPr>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121A"/>
    <w:rPr>
      <w:rFonts w:ascii="Arial" w:eastAsia="Times New Roman" w:hAnsi="Arial" w:cs="Times New Roman"/>
      <w:b/>
      <w:bCs/>
      <w:color w:val="000080"/>
      <w:sz w:val="20"/>
      <w:szCs w:val="20"/>
      <w:lang w:eastAsia="ru-RU"/>
    </w:rPr>
  </w:style>
  <w:style w:type="paragraph" w:styleId="a3">
    <w:name w:val="header"/>
    <w:basedOn w:val="a"/>
    <w:link w:val="a4"/>
    <w:rsid w:val="009412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21A"/>
    <w:rPr>
      <w:rFonts w:ascii="Calibri" w:eastAsia="Calibri" w:hAnsi="Calibri" w:cs="Times New Roman"/>
    </w:rPr>
  </w:style>
  <w:style w:type="character" w:customStyle="1" w:styleId="a5">
    <w:name w:val="Нижний колонтитул Знак"/>
    <w:basedOn w:val="a0"/>
    <w:link w:val="a6"/>
    <w:uiPriority w:val="99"/>
    <w:semiHidden/>
    <w:rsid w:val="0094121A"/>
    <w:rPr>
      <w:rFonts w:ascii="Calibri" w:eastAsia="Calibri" w:hAnsi="Calibri" w:cs="Times New Roman"/>
    </w:rPr>
  </w:style>
  <w:style w:type="paragraph" w:styleId="a6">
    <w:name w:val="footer"/>
    <w:basedOn w:val="a"/>
    <w:link w:val="a5"/>
    <w:uiPriority w:val="99"/>
    <w:semiHidden/>
    <w:rsid w:val="0094121A"/>
    <w:pPr>
      <w:tabs>
        <w:tab w:val="center" w:pos="4677"/>
        <w:tab w:val="right" w:pos="9355"/>
      </w:tabs>
      <w:spacing w:after="0" w:line="240" w:lineRule="auto"/>
    </w:pPr>
  </w:style>
  <w:style w:type="paragraph" w:styleId="a7">
    <w:name w:val="No Spacing"/>
    <w:link w:val="a8"/>
    <w:uiPriority w:val="99"/>
    <w:qFormat/>
    <w:rsid w:val="0094121A"/>
    <w:rPr>
      <w:rFonts w:eastAsia="Times New Roman"/>
      <w:sz w:val="22"/>
      <w:szCs w:val="22"/>
      <w:lang w:eastAsia="en-US"/>
    </w:rPr>
  </w:style>
  <w:style w:type="character" w:customStyle="1" w:styleId="a8">
    <w:name w:val="Без интервала Знак"/>
    <w:basedOn w:val="a0"/>
    <w:link w:val="a7"/>
    <w:uiPriority w:val="99"/>
    <w:locked/>
    <w:rsid w:val="0094121A"/>
    <w:rPr>
      <w:rFonts w:eastAsia="Times New Roman"/>
      <w:sz w:val="22"/>
      <w:szCs w:val="22"/>
      <w:lang w:val="ru-RU" w:eastAsia="en-US" w:bidi="ar-SA"/>
    </w:rPr>
  </w:style>
  <w:style w:type="character" w:customStyle="1" w:styleId="a9">
    <w:name w:val="Текст выноски Знак"/>
    <w:basedOn w:val="a0"/>
    <w:link w:val="aa"/>
    <w:uiPriority w:val="99"/>
    <w:semiHidden/>
    <w:rsid w:val="0094121A"/>
    <w:rPr>
      <w:rFonts w:ascii="Tahoma" w:eastAsia="Calibri" w:hAnsi="Tahoma" w:cs="Tahoma"/>
      <w:sz w:val="16"/>
      <w:szCs w:val="16"/>
    </w:rPr>
  </w:style>
  <w:style w:type="paragraph" w:styleId="aa">
    <w:name w:val="Balloon Text"/>
    <w:basedOn w:val="a"/>
    <w:link w:val="a9"/>
    <w:uiPriority w:val="99"/>
    <w:semiHidden/>
    <w:rsid w:val="0094121A"/>
    <w:pPr>
      <w:spacing w:after="0" w:line="240" w:lineRule="auto"/>
    </w:pPr>
    <w:rPr>
      <w:rFonts w:ascii="Tahoma" w:hAnsi="Tahoma" w:cs="Tahoma"/>
      <w:sz w:val="16"/>
      <w:szCs w:val="16"/>
    </w:rPr>
  </w:style>
  <w:style w:type="paragraph" w:styleId="ab">
    <w:name w:val="List Paragraph"/>
    <w:basedOn w:val="a"/>
    <w:uiPriority w:val="99"/>
    <w:qFormat/>
    <w:rsid w:val="0094121A"/>
    <w:pPr>
      <w:ind w:left="720"/>
      <w:contextualSpacing/>
    </w:pPr>
  </w:style>
  <w:style w:type="character" w:styleId="ac">
    <w:name w:val="Hyperlink"/>
    <w:basedOn w:val="a0"/>
    <w:uiPriority w:val="99"/>
    <w:rsid w:val="0094121A"/>
    <w:rPr>
      <w:rFonts w:cs="Times New Roman"/>
      <w:color w:val="0000FF"/>
      <w:u w:val="single"/>
    </w:rPr>
  </w:style>
  <w:style w:type="character" w:customStyle="1" w:styleId="ad">
    <w:name w:val="Цветовое выделение"/>
    <w:uiPriority w:val="99"/>
    <w:rsid w:val="0094121A"/>
    <w:rPr>
      <w:b/>
      <w:color w:val="000080"/>
    </w:rPr>
  </w:style>
  <w:style w:type="character" w:customStyle="1" w:styleId="ae">
    <w:name w:val="Гипертекстовая ссылка"/>
    <w:basedOn w:val="ad"/>
    <w:uiPriority w:val="99"/>
    <w:rsid w:val="0094121A"/>
    <w:rPr>
      <w:rFonts w:cs="Times New Roman"/>
      <w:bCs/>
      <w:color w:val="008000"/>
    </w:rPr>
  </w:style>
  <w:style w:type="paragraph" w:customStyle="1" w:styleId="af">
    <w:name w:val="Нормальный (таблица)"/>
    <w:basedOn w:val="a"/>
    <w:next w:val="a"/>
    <w:uiPriority w:val="99"/>
    <w:rsid w:val="0094121A"/>
    <w:pPr>
      <w:autoSpaceDE w:val="0"/>
      <w:autoSpaceDN w:val="0"/>
      <w:adjustRightInd w:val="0"/>
      <w:spacing w:after="0" w:line="240" w:lineRule="auto"/>
      <w:jc w:val="both"/>
    </w:pPr>
    <w:rPr>
      <w:rFonts w:ascii="Arial" w:hAnsi="Arial" w:cs="Arial"/>
      <w:sz w:val="24"/>
      <w:szCs w:val="24"/>
    </w:rPr>
  </w:style>
  <w:style w:type="paragraph" w:customStyle="1" w:styleId="af0">
    <w:name w:val="Прижатый влево"/>
    <w:basedOn w:val="a"/>
    <w:next w:val="a"/>
    <w:uiPriority w:val="99"/>
    <w:rsid w:val="0094121A"/>
    <w:pPr>
      <w:autoSpaceDE w:val="0"/>
      <w:autoSpaceDN w:val="0"/>
      <w:adjustRightInd w:val="0"/>
      <w:spacing w:after="0" w:line="240" w:lineRule="auto"/>
    </w:pPr>
    <w:rPr>
      <w:rFonts w:ascii="Arial" w:hAnsi="Arial" w:cs="Arial"/>
      <w:sz w:val="24"/>
      <w:szCs w:val="24"/>
    </w:rPr>
  </w:style>
  <w:style w:type="paragraph" w:customStyle="1" w:styleId="af1">
    <w:name w:val="Заголовок статьи"/>
    <w:basedOn w:val="a"/>
    <w:next w:val="a"/>
    <w:uiPriority w:val="99"/>
    <w:rsid w:val="0094121A"/>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94121A"/>
    <w:pPr>
      <w:autoSpaceDE w:val="0"/>
      <w:autoSpaceDN w:val="0"/>
      <w:adjustRightInd w:val="0"/>
      <w:spacing w:before="75" w:after="0" w:line="240" w:lineRule="auto"/>
      <w:jc w:val="both"/>
    </w:pPr>
    <w:rPr>
      <w:rFonts w:ascii="Arial" w:hAnsi="Arial" w:cs="Arial"/>
      <w:i/>
      <w:iCs/>
      <w:color w:val="800080"/>
      <w:sz w:val="24"/>
      <w:szCs w:val="24"/>
    </w:rPr>
  </w:style>
  <w:style w:type="paragraph" w:styleId="af3">
    <w:name w:val="Title"/>
    <w:basedOn w:val="a"/>
    <w:link w:val="af4"/>
    <w:qFormat/>
    <w:rsid w:val="007713BA"/>
    <w:pPr>
      <w:spacing w:after="0" w:line="240" w:lineRule="auto"/>
      <w:jc w:val="center"/>
    </w:pPr>
    <w:rPr>
      <w:rFonts w:ascii="Times New Roman" w:eastAsia="Times New Roman" w:hAnsi="Times New Roman"/>
      <w:b/>
      <w:sz w:val="24"/>
      <w:szCs w:val="20"/>
      <w:lang w:eastAsia="ru-RU"/>
    </w:rPr>
  </w:style>
  <w:style w:type="character" w:customStyle="1" w:styleId="af4">
    <w:name w:val="Название Знак"/>
    <w:basedOn w:val="a0"/>
    <w:link w:val="af3"/>
    <w:rsid w:val="007713BA"/>
    <w:rPr>
      <w:rFonts w:ascii="Times New Roman" w:eastAsia="Times New Roman" w:hAnsi="Times New Roman" w:cs="Times New Roman"/>
      <w:b/>
      <w:sz w:val="24"/>
      <w:szCs w:val="20"/>
      <w:lang w:eastAsia="ru-RU"/>
    </w:rPr>
  </w:style>
  <w:style w:type="paragraph" w:styleId="2">
    <w:name w:val="Body Text 2"/>
    <w:basedOn w:val="a"/>
    <w:link w:val="20"/>
    <w:rsid w:val="007713BA"/>
    <w:pPr>
      <w:spacing w:after="120" w:line="480" w:lineRule="auto"/>
    </w:pPr>
    <w:rPr>
      <w:rFonts w:ascii="Times New Roman" w:eastAsia="Times New Roman" w:hAnsi="Times New Roman"/>
      <w:sz w:val="24"/>
      <w:szCs w:val="20"/>
      <w:lang w:eastAsia="ru-RU"/>
    </w:rPr>
  </w:style>
  <w:style w:type="character" w:customStyle="1" w:styleId="20">
    <w:name w:val="Основной текст 2 Знак"/>
    <w:basedOn w:val="a0"/>
    <w:link w:val="2"/>
    <w:uiPriority w:val="99"/>
    <w:rsid w:val="007713BA"/>
    <w:rPr>
      <w:rFonts w:ascii="Times New Roman" w:eastAsia="Times New Roman" w:hAnsi="Times New Roman" w:cs="Times New Roman"/>
      <w:sz w:val="24"/>
      <w:szCs w:val="20"/>
      <w:lang w:eastAsia="ru-RU"/>
    </w:rPr>
  </w:style>
  <w:style w:type="paragraph" w:styleId="af5">
    <w:name w:val="Normal (Web)"/>
    <w:basedOn w:val="a"/>
    <w:rsid w:val="007713BA"/>
    <w:pPr>
      <w:spacing w:before="100" w:beforeAutospacing="1" w:after="100" w:afterAutospacing="1" w:line="240" w:lineRule="auto"/>
    </w:pPr>
    <w:rPr>
      <w:rFonts w:ascii="Times New Roman" w:hAnsi="Times New Roman"/>
      <w:sz w:val="24"/>
      <w:szCs w:val="24"/>
      <w:lang w:eastAsia="ru-RU"/>
    </w:rPr>
  </w:style>
  <w:style w:type="paragraph" w:styleId="af6">
    <w:name w:val="Body Text Indent"/>
    <w:basedOn w:val="a"/>
    <w:link w:val="af7"/>
    <w:unhideWhenUsed/>
    <w:rsid w:val="00200661"/>
    <w:pPr>
      <w:spacing w:after="120"/>
      <w:ind w:left="283"/>
    </w:pPr>
  </w:style>
  <w:style w:type="character" w:customStyle="1" w:styleId="af7">
    <w:name w:val="Основной текст с отступом Знак"/>
    <w:basedOn w:val="a0"/>
    <w:link w:val="af6"/>
    <w:rsid w:val="00200661"/>
    <w:rPr>
      <w:rFonts w:ascii="Calibri" w:eastAsia="Calibri" w:hAnsi="Calibri" w:cs="Times New Roman"/>
    </w:rPr>
  </w:style>
  <w:style w:type="paragraph" w:styleId="3">
    <w:name w:val="Body Text 3"/>
    <w:basedOn w:val="a"/>
    <w:link w:val="30"/>
    <w:unhideWhenUsed/>
    <w:rsid w:val="00200661"/>
    <w:pPr>
      <w:spacing w:after="120"/>
    </w:pPr>
    <w:rPr>
      <w:sz w:val="16"/>
      <w:szCs w:val="16"/>
    </w:rPr>
  </w:style>
  <w:style w:type="character" w:customStyle="1" w:styleId="30">
    <w:name w:val="Основной текст 3 Знак"/>
    <w:basedOn w:val="a0"/>
    <w:link w:val="3"/>
    <w:rsid w:val="00200661"/>
    <w:rPr>
      <w:rFonts w:ascii="Calibri" w:eastAsia="Calibri" w:hAnsi="Calibri" w:cs="Times New Roman"/>
      <w:sz w:val="16"/>
      <w:szCs w:val="16"/>
    </w:rPr>
  </w:style>
  <w:style w:type="table" w:styleId="af8">
    <w:name w:val="Table Grid"/>
    <w:basedOn w:val="a1"/>
    <w:rsid w:val="0020066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page number"/>
    <w:basedOn w:val="a0"/>
    <w:rsid w:val="00200661"/>
  </w:style>
  <w:style w:type="paragraph" w:customStyle="1" w:styleId="ConsPlusTitle">
    <w:name w:val="ConsPlusTitle"/>
    <w:rsid w:val="00F5300C"/>
    <w:pPr>
      <w:widowControl w:val="0"/>
      <w:autoSpaceDE w:val="0"/>
      <w:autoSpaceDN w:val="0"/>
      <w:adjustRightInd w:val="0"/>
    </w:pPr>
    <w:rPr>
      <w:rFonts w:ascii="Times New Roman" w:eastAsia="Times New Roman" w:hAnsi="Times New Roman"/>
      <w:b/>
      <w:bCs/>
      <w:sz w:val="24"/>
      <w:szCs w:val="24"/>
    </w:rPr>
  </w:style>
  <w:style w:type="paragraph" w:customStyle="1" w:styleId="afa">
    <w:name w:val="Информация об изменениях документа"/>
    <w:basedOn w:val="af2"/>
    <w:next w:val="a"/>
    <w:uiPriority w:val="99"/>
    <w:rsid w:val="00B36867"/>
    <w:pPr>
      <w:spacing w:before="0"/>
    </w:pPr>
    <w:rPr>
      <w:color w:val="353842"/>
      <w:shd w:val="clear" w:color="auto" w:fill="F0F0F0"/>
    </w:rPr>
  </w:style>
  <w:style w:type="paragraph" w:customStyle="1" w:styleId="ConsPlusCell">
    <w:name w:val="ConsPlusCell"/>
    <w:uiPriority w:val="99"/>
    <w:rsid w:val="00C77487"/>
    <w:pPr>
      <w:autoSpaceDE w:val="0"/>
      <w:autoSpaceDN w:val="0"/>
      <w:adjustRightInd w:val="0"/>
    </w:pPr>
    <w:rPr>
      <w:rFonts w:ascii="Times New Roman" w:hAnsi="Times New Roman"/>
      <w:sz w:val="24"/>
      <w:szCs w:val="24"/>
      <w:lang w:eastAsia="en-US"/>
    </w:rPr>
  </w:style>
  <w:style w:type="paragraph" w:customStyle="1" w:styleId="11">
    <w:name w:val="1"/>
    <w:rsid w:val="0058026B"/>
    <w:rPr>
      <w:rFonts w:ascii="Times New Roman" w:eastAsia="Times New Roman" w:hAnsi="Times New Roman"/>
      <w:sz w:val="24"/>
      <w:szCs w:val="24"/>
    </w:rPr>
  </w:style>
  <w:style w:type="paragraph" w:customStyle="1" w:styleId="afb">
    <w:name w:val="Таблицы (моноширинный)"/>
    <w:basedOn w:val="a"/>
    <w:next w:val="a"/>
    <w:rsid w:val="00F6723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nformat">
    <w:name w:val="ConsPlusNonformat"/>
    <w:rsid w:val="00F67234"/>
    <w:pPr>
      <w:widowControl w:val="0"/>
      <w:autoSpaceDE w:val="0"/>
      <w:autoSpaceDN w:val="0"/>
      <w:adjustRightInd w:val="0"/>
    </w:pPr>
    <w:rPr>
      <w:rFonts w:ascii="Courier New" w:eastAsia="Times New Roman" w:hAnsi="Courier New" w:cs="Courier New"/>
    </w:rPr>
  </w:style>
  <w:style w:type="paragraph" w:styleId="afc">
    <w:name w:val="endnote text"/>
    <w:basedOn w:val="a"/>
    <w:link w:val="afd"/>
    <w:rsid w:val="00F67234"/>
    <w:pPr>
      <w:spacing w:after="0" w:line="240" w:lineRule="auto"/>
    </w:pPr>
    <w:rPr>
      <w:rFonts w:ascii="Times New Roman" w:hAnsi="Times New Roman"/>
      <w:sz w:val="20"/>
      <w:szCs w:val="20"/>
    </w:rPr>
  </w:style>
  <w:style w:type="character" w:customStyle="1" w:styleId="afd">
    <w:name w:val="Текст концевой сноски Знак"/>
    <w:basedOn w:val="a0"/>
    <w:link w:val="afc"/>
    <w:rsid w:val="00F67234"/>
    <w:rPr>
      <w:rFonts w:ascii="Times New Roman" w:hAnsi="Times New Roman"/>
    </w:rPr>
  </w:style>
  <w:style w:type="paragraph" w:customStyle="1" w:styleId="ConsPlusNormal">
    <w:name w:val="ConsPlusNormal"/>
    <w:rsid w:val="00F67234"/>
    <w:pPr>
      <w:autoSpaceDE w:val="0"/>
      <w:autoSpaceDN w:val="0"/>
      <w:adjustRightInd w:val="0"/>
    </w:pPr>
    <w:rPr>
      <w:rFonts w:ascii="Arial" w:eastAsia="Times New Roman" w:hAnsi="Arial" w:cs="Arial"/>
    </w:rPr>
  </w:style>
  <w:style w:type="character" w:customStyle="1" w:styleId="afe">
    <w:name w:val="Сравнение редакций. Удаленный фрагмент"/>
    <w:uiPriority w:val="99"/>
    <w:rsid w:val="00F67234"/>
    <w:rPr>
      <w:color w:val="000000"/>
      <w:shd w:val="clear" w:color="auto" w:fill="C4C413"/>
    </w:rPr>
  </w:style>
  <w:style w:type="paragraph" w:styleId="aff">
    <w:name w:val="Body Text"/>
    <w:aliases w:val="Òàáë òåêñò, Знак"/>
    <w:basedOn w:val="a"/>
    <w:link w:val="aff0"/>
    <w:rsid w:val="00F67234"/>
    <w:pPr>
      <w:spacing w:after="120" w:line="240" w:lineRule="auto"/>
    </w:pPr>
    <w:rPr>
      <w:rFonts w:ascii="Times New Roman" w:eastAsia="Times New Roman" w:hAnsi="Times New Roman"/>
      <w:sz w:val="24"/>
      <w:szCs w:val="24"/>
    </w:rPr>
  </w:style>
  <w:style w:type="character" w:customStyle="1" w:styleId="aff0">
    <w:name w:val="Основной текст Знак"/>
    <w:aliases w:val="Òàáë òåêñò Знак, Знак Знак"/>
    <w:basedOn w:val="a0"/>
    <w:link w:val="aff"/>
    <w:rsid w:val="00F67234"/>
    <w:rPr>
      <w:rFonts w:ascii="Times New Roman" w:eastAsia="Times New Roman" w:hAnsi="Times New Roman"/>
      <w:sz w:val="24"/>
      <w:szCs w:val="24"/>
    </w:rPr>
  </w:style>
  <w:style w:type="character" w:customStyle="1" w:styleId="FontStyle20">
    <w:name w:val="Font Style20"/>
    <w:uiPriority w:val="99"/>
    <w:rsid w:val="00F67234"/>
    <w:rPr>
      <w:rFonts w:ascii="Times New Roman" w:hAnsi="Times New Roman" w:cs="Times New Roman"/>
      <w:sz w:val="22"/>
      <w:szCs w:val="22"/>
    </w:rPr>
  </w:style>
  <w:style w:type="paragraph" w:customStyle="1" w:styleId="21">
    <w:name w:val="Основной текст 21"/>
    <w:basedOn w:val="a"/>
    <w:rsid w:val="00F67234"/>
    <w:pPr>
      <w:suppressAutoHyphens/>
      <w:spacing w:after="120" w:line="480" w:lineRule="auto"/>
    </w:pPr>
    <w:rPr>
      <w:rFonts w:eastAsia="Times New Roman" w:cs="Calibri"/>
      <w:sz w:val="24"/>
      <w:szCs w:val="24"/>
      <w:lang w:val="en-US" w:bidi="en-US"/>
    </w:rPr>
  </w:style>
  <w:style w:type="character" w:styleId="aff1">
    <w:name w:val="Emphasis"/>
    <w:basedOn w:val="a0"/>
    <w:uiPriority w:val="20"/>
    <w:qFormat/>
    <w:rsid w:val="00033CD1"/>
    <w:rPr>
      <w:i/>
      <w:iCs/>
    </w:rPr>
  </w:style>
  <w:style w:type="character" w:customStyle="1" w:styleId="pinkbg">
    <w:name w:val="pinkbg"/>
    <w:basedOn w:val="a0"/>
    <w:rsid w:val="00B54FA9"/>
  </w:style>
  <w:style w:type="character" w:customStyle="1" w:styleId="blk">
    <w:name w:val="blk"/>
    <w:basedOn w:val="a0"/>
    <w:rsid w:val="00B54FA9"/>
  </w:style>
</w:styles>
</file>

<file path=word/webSettings.xml><?xml version="1.0" encoding="utf-8"?>
<w:webSettings xmlns:r="http://schemas.openxmlformats.org/officeDocument/2006/relationships" xmlns:w="http://schemas.openxmlformats.org/wordprocessingml/2006/main">
  <w:divs>
    <w:div w:id="542594762">
      <w:bodyDiv w:val="1"/>
      <w:marLeft w:val="0"/>
      <w:marRight w:val="0"/>
      <w:marTop w:val="0"/>
      <w:marBottom w:val="0"/>
      <w:divBdr>
        <w:top w:val="none" w:sz="0" w:space="0" w:color="auto"/>
        <w:left w:val="none" w:sz="0" w:space="0" w:color="auto"/>
        <w:bottom w:val="none" w:sz="0" w:space="0" w:color="auto"/>
        <w:right w:val="none" w:sz="0" w:space="0" w:color="auto"/>
      </w:divBdr>
    </w:div>
    <w:div w:id="714160593">
      <w:bodyDiv w:val="1"/>
      <w:marLeft w:val="0"/>
      <w:marRight w:val="0"/>
      <w:marTop w:val="0"/>
      <w:marBottom w:val="0"/>
      <w:divBdr>
        <w:top w:val="none" w:sz="0" w:space="0" w:color="auto"/>
        <w:left w:val="none" w:sz="0" w:space="0" w:color="auto"/>
        <w:bottom w:val="none" w:sz="0" w:space="0" w:color="auto"/>
        <w:right w:val="none" w:sz="0" w:space="0" w:color="auto"/>
      </w:divBdr>
      <w:divsChild>
        <w:div w:id="273289382">
          <w:marLeft w:val="0"/>
          <w:marRight w:val="0"/>
          <w:marTop w:val="0"/>
          <w:marBottom w:val="0"/>
          <w:divBdr>
            <w:top w:val="none" w:sz="0" w:space="0" w:color="auto"/>
            <w:left w:val="none" w:sz="0" w:space="0" w:color="auto"/>
            <w:bottom w:val="none" w:sz="0" w:space="0" w:color="auto"/>
            <w:right w:val="none" w:sz="0" w:space="0" w:color="auto"/>
          </w:divBdr>
          <w:divsChild>
            <w:div w:id="270941616">
              <w:marLeft w:val="255"/>
              <w:marRight w:val="255"/>
              <w:marTop w:val="0"/>
              <w:marBottom w:val="0"/>
              <w:divBdr>
                <w:top w:val="none" w:sz="0" w:space="0" w:color="auto"/>
                <w:left w:val="none" w:sz="0" w:space="0" w:color="auto"/>
                <w:bottom w:val="none" w:sz="0" w:space="0" w:color="auto"/>
                <w:right w:val="none" w:sz="0" w:space="0" w:color="auto"/>
              </w:divBdr>
              <w:divsChild>
                <w:div w:id="20403990">
                  <w:marLeft w:val="0"/>
                  <w:marRight w:val="0"/>
                  <w:marTop w:val="0"/>
                  <w:marBottom w:val="0"/>
                  <w:divBdr>
                    <w:top w:val="none" w:sz="0" w:space="0" w:color="auto"/>
                    <w:left w:val="none" w:sz="0" w:space="0" w:color="auto"/>
                    <w:bottom w:val="none" w:sz="0" w:space="0" w:color="auto"/>
                    <w:right w:val="none" w:sz="0" w:space="0" w:color="auto"/>
                  </w:divBdr>
                  <w:divsChild>
                    <w:div w:id="1358193527">
                      <w:marLeft w:val="0"/>
                      <w:marRight w:val="0"/>
                      <w:marTop w:val="0"/>
                      <w:marBottom w:val="0"/>
                      <w:divBdr>
                        <w:top w:val="none" w:sz="0" w:space="0" w:color="auto"/>
                        <w:left w:val="none" w:sz="0" w:space="0" w:color="auto"/>
                        <w:bottom w:val="none" w:sz="0" w:space="0" w:color="auto"/>
                        <w:right w:val="none" w:sz="0" w:space="0" w:color="auto"/>
                      </w:divBdr>
                      <w:divsChild>
                        <w:div w:id="818040279">
                          <w:marLeft w:val="4170"/>
                          <w:marRight w:val="4170"/>
                          <w:marTop w:val="0"/>
                          <w:marBottom w:val="0"/>
                          <w:divBdr>
                            <w:top w:val="none" w:sz="0" w:space="0" w:color="auto"/>
                            <w:left w:val="none" w:sz="0" w:space="0" w:color="auto"/>
                            <w:bottom w:val="none" w:sz="0" w:space="0" w:color="auto"/>
                            <w:right w:val="none" w:sz="0" w:space="0" w:color="auto"/>
                          </w:divBdr>
                          <w:divsChild>
                            <w:div w:id="1751269442">
                              <w:marLeft w:val="0"/>
                              <w:marRight w:val="0"/>
                              <w:marTop w:val="0"/>
                              <w:marBottom w:val="0"/>
                              <w:divBdr>
                                <w:top w:val="single" w:sz="6" w:space="0" w:color="E5E0CF"/>
                                <w:left w:val="single" w:sz="6" w:space="0" w:color="E5E0CF"/>
                                <w:bottom w:val="single" w:sz="6" w:space="0" w:color="E5E0CF"/>
                                <w:right w:val="single" w:sz="6" w:space="0" w:color="E5E0CF"/>
                              </w:divBdr>
                              <w:divsChild>
                                <w:div w:id="73667862">
                                  <w:marLeft w:val="0"/>
                                  <w:marRight w:val="0"/>
                                  <w:marTop w:val="0"/>
                                  <w:marBottom w:val="0"/>
                                  <w:divBdr>
                                    <w:top w:val="none" w:sz="0" w:space="0" w:color="auto"/>
                                    <w:left w:val="none" w:sz="0" w:space="0" w:color="auto"/>
                                    <w:bottom w:val="none" w:sz="0" w:space="0" w:color="auto"/>
                                    <w:right w:val="none" w:sz="0" w:space="0" w:color="auto"/>
                                  </w:divBdr>
                                  <w:divsChild>
                                    <w:div w:id="1162819041">
                                      <w:marLeft w:val="0"/>
                                      <w:marRight w:val="0"/>
                                      <w:marTop w:val="0"/>
                                      <w:marBottom w:val="0"/>
                                      <w:divBdr>
                                        <w:top w:val="none" w:sz="0" w:space="0" w:color="auto"/>
                                        <w:left w:val="none" w:sz="0" w:space="0" w:color="auto"/>
                                        <w:bottom w:val="none" w:sz="0" w:space="0" w:color="auto"/>
                                        <w:right w:val="none" w:sz="0" w:space="0" w:color="auto"/>
                                      </w:divBdr>
                                      <w:divsChild>
                                        <w:div w:id="38864961">
                                          <w:marLeft w:val="0"/>
                                          <w:marRight w:val="0"/>
                                          <w:marTop w:val="0"/>
                                          <w:marBottom w:val="0"/>
                                          <w:divBdr>
                                            <w:top w:val="none" w:sz="0" w:space="0" w:color="auto"/>
                                            <w:left w:val="none" w:sz="0" w:space="0" w:color="auto"/>
                                            <w:bottom w:val="none" w:sz="0" w:space="0" w:color="auto"/>
                                            <w:right w:val="none" w:sz="0" w:space="0" w:color="auto"/>
                                          </w:divBdr>
                                        </w:div>
                                        <w:div w:id="9542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522064">
      <w:bodyDiv w:val="1"/>
      <w:marLeft w:val="0"/>
      <w:marRight w:val="0"/>
      <w:marTop w:val="0"/>
      <w:marBottom w:val="0"/>
      <w:divBdr>
        <w:top w:val="none" w:sz="0" w:space="0" w:color="auto"/>
        <w:left w:val="none" w:sz="0" w:space="0" w:color="auto"/>
        <w:bottom w:val="none" w:sz="0" w:space="0" w:color="auto"/>
        <w:right w:val="none" w:sz="0" w:space="0" w:color="auto"/>
      </w:divBdr>
    </w:div>
    <w:div w:id="1451438558">
      <w:bodyDiv w:val="1"/>
      <w:marLeft w:val="0"/>
      <w:marRight w:val="0"/>
      <w:marTop w:val="0"/>
      <w:marBottom w:val="0"/>
      <w:divBdr>
        <w:top w:val="none" w:sz="0" w:space="0" w:color="auto"/>
        <w:left w:val="none" w:sz="0" w:space="0" w:color="auto"/>
        <w:bottom w:val="none" w:sz="0" w:space="0" w:color="auto"/>
        <w:right w:val="none" w:sz="0" w:space="0" w:color="auto"/>
      </w:divBdr>
    </w:div>
    <w:div w:id="16682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4D3E2-5772-498F-8CC2-8B52FBA0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7</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15308</CharactersWithSpaces>
  <SharedDoc>false</SharedDoc>
  <HLinks>
    <vt:vector size="102" baseType="variant">
      <vt:variant>
        <vt:i4>1245221</vt:i4>
      </vt:variant>
      <vt:variant>
        <vt:i4>48</vt:i4>
      </vt:variant>
      <vt:variant>
        <vt:i4>0</vt:i4>
      </vt:variant>
      <vt:variant>
        <vt:i4>5</vt:i4>
      </vt:variant>
      <vt:variant>
        <vt:lpwstr/>
      </vt:variant>
      <vt:variant>
        <vt:lpwstr>sub_503128</vt:lpwstr>
      </vt:variant>
      <vt:variant>
        <vt:i4>1245221</vt:i4>
      </vt:variant>
      <vt:variant>
        <vt:i4>45</vt:i4>
      </vt:variant>
      <vt:variant>
        <vt:i4>0</vt:i4>
      </vt:variant>
      <vt:variant>
        <vt:i4>5</vt:i4>
      </vt:variant>
      <vt:variant>
        <vt:lpwstr/>
      </vt:variant>
      <vt:variant>
        <vt:lpwstr>sub_503128</vt:lpwstr>
      </vt:variant>
      <vt:variant>
        <vt:i4>1245221</vt:i4>
      </vt:variant>
      <vt:variant>
        <vt:i4>42</vt:i4>
      </vt:variant>
      <vt:variant>
        <vt:i4>0</vt:i4>
      </vt:variant>
      <vt:variant>
        <vt:i4>5</vt:i4>
      </vt:variant>
      <vt:variant>
        <vt:lpwstr/>
      </vt:variant>
      <vt:variant>
        <vt:lpwstr>sub_503128</vt:lpwstr>
      </vt:variant>
      <vt:variant>
        <vt:i4>1245221</vt:i4>
      </vt:variant>
      <vt:variant>
        <vt:i4>39</vt:i4>
      </vt:variant>
      <vt:variant>
        <vt:i4>0</vt:i4>
      </vt:variant>
      <vt:variant>
        <vt:i4>5</vt:i4>
      </vt:variant>
      <vt:variant>
        <vt:lpwstr/>
      </vt:variant>
      <vt:variant>
        <vt:lpwstr>sub_503128</vt:lpwstr>
      </vt:variant>
      <vt:variant>
        <vt:i4>1245221</vt:i4>
      </vt:variant>
      <vt:variant>
        <vt:i4>36</vt:i4>
      </vt:variant>
      <vt:variant>
        <vt:i4>0</vt:i4>
      </vt:variant>
      <vt:variant>
        <vt:i4>5</vt:i4>
      </vt:variant>
      <vt:variant>
        <vt:lpwstr/>
      </vt:variant>
      <vt:variant>
        <vt:lpwstr>sub_503128</vt:lpwstr>
      </vt:variant>
      <vt:variant>
        <vt:i4>7471211</vt:i4>
      </vt:variant>
      <vt:variant>
        <vt:i4>33</vt:i4>
      </vt:variant>
      <vt:variant>
        <vt:i4>0</vt:i4>
      </vt:variant>
      <vt:variant>
        <vt:i4>5</vt:i4>
      </vt:variant>
      <vt:variant>
        <vt:lpwstr>consultantplus://offline/ref=D75B10A0E8ED012BF34B62D5A086A273C7E642815452BE85FCCA5F45EBCF8E6E4A68698CEA8634C1WAu0E</vt:lpwstr>
      </vt:variant>
      <vt:variant>
        <vt:lpwstr/>
      </vt:variant>
      <vt:variant>
        <vt:i4>6422585</vt:i4>
      </vt:variant>
      <vt:variant>
        <vt:i4>30</vt:i4>
      </vt:variant>
      <vt:variant>
        <vt:i4>0</vt:i4>
      </vt:variant>
      <vt:variant>
        <vt:i4>5</vt:i4>
      </vt:variant>
      <vt:variant>
        <vt:lpwstr>garantf1://70378356.3/</vt:lpwstr>
      </vt:variant>
      <vt:variant>
        <vt:lpwstr/>
      </vt:variant>
      <vt:variant>
        <vt:i4>3407972</vt:i4>
      </vt:variant>
      <vt:variant>
        <vt:i4>27</vt:i4>
      </vt:variant>
      <vt:variant>
        <vt:i4>0</vt:i4>
      </vt:variant>
      <vt:variant>
        <vt:i4>5</vt:i4>
      </vt:variant>
      <vt:variant>
        <vt:lpwstr>consultantplus://offline/main?base=LAW;n=109783;fld=134;dst=102496</vt:lpwstr>
      </vt:variant>
      <vt:variant>
        <vt:lpwstr/>
      </vt:variant>
      <vt:variant>
        <vt:i4>5111821</vt:i4>
      </vt:variant>
      <vt:variant>
        <vt:i4>24</vt:i4>
      </vt:variant>
      <vt:variant>
        <vt:i4>0</vt:i4>
      </vt:variant>
      <vt:variant>
        <vt:i4>5</vt:i4>
      </vt:variant>
      <vt:variant>
        <vt:lpwstr>garantf1://70308460.1000/</vt:lpwstr>
      </vt:variant>
      <vt:variant>
        <vt:lpwstr/>
      </vt:variant>
      <vt:variant>
        <vt:i4>3407972</vt:i4>
      </vt:variant>
      <vt:variant>
        <vt:i4>21</vt:i4>
      </vt:variant>
      <vt:variant>
        <vt:i4>0</vt:i4>
      </vt:variant>
      <vt:variant>
        <vt:i4>5</vt:i4>
      </vt:variant>
      <vt:variant>
        <vt:lpwstr>consultantplus://offline/main?base=LAW;n=109783;fld=134;dst=102496</vt:lpwstr>
      </vt:variant>
      <vt:variant>
        <vt:lpwstr/>
      </vt:variant>
      <vt:variant>
        <vt:i4>1900577</vt:i4>
      </vt:variant>
      <vt:variant>
        <vt:i4>18</vt:i4>
      </vt:variant>
      <vt:variant>
        <vt:i4>0</vt:i4>
      </vt:variant>
      <vt:variant>
        <vt:i4>5</vt:i4>
      </vt:variant>
      <vt:variant>
        <vt:lpwstr/>
      </vt:variant>
      <vt:variant>
        <vt:lpwstr>sub_503166</vt:lpwstr>
      </vt:variant>
      <vt:variant>
        <vt:i4>1638433</vt:i4>
      </vt:variant>
      <vt:variant>
        <vt:i4>15</vt:i4>
      </vt:variant>
      <vt:variant>
        <vt:i4>0</vt:i4>
      </vt:variant>
      <vt:variant>
        <vt:i4>5</vt:i4>
      </vt:variant>
      <vt:variant>
        <vt:lpwstr/>
      </vt:variant>
      <vt:variant>
        <vt:lpwstr>sub_503162</vt:lpwstr>
      </vt:variant>
      <vt:variant>
        <vt:i4>1638433</vt:i4>
      </vt:variant>
      <vt:variant>
        <vt:i4>12</vt:i4>
      </vt:variant>
      <vt:variant>
        <vt:i4>0</vt:i4>
      </vt:variant>
      <vt:variant>
        <vt:i4>5</vt:i4>
      </vt:variant>
      <vt:variant>
        <vt:lpwstr/>
      </vt:variant>
      <vt:variant>
        <vt:lpwstr>sub_503162</vt:lpwstr>
      </vt:variant>
      <vt:variant>
        <vt:i4>1769505</vt:i4>
      </vt:variant>
      <vt:variant>
        <vt:i4>9</vt:i4>
      </vt:variant>
      <vt:variant>
        <vt:i4>0</vt:i4>
      </vt:variant>
      <vt:variant>
        <vt:i4>5</vt:i4>
      </vt:variant>
      <vt:variant>
        <vt:lpwstr/>
      </vt:variant>
      <vt:variant>
        <vt:lpwstr>sub_503160</vt:lpwstr>
      </vt:variant>
      <vt:variant>
        <vt:i4>6488125</vt:i4>
      </vt:variant>
      <vt:variant>
        <vt:i4>6</vt:i4>
      </vt:variant>
      <vt:variant>
        <vt:i4>0</vt:i4>
      </vt:variant>
      <vt:variant>
        <vt:i4>5</vt:i4>
      </vt:variant>
      <vt:variant>
        <vt:lpwstr>consultantplus://offline/ref=69C901B33B487A93C829AAD74FB898EE39E1235B2978FA17C647E77B24A84F401279E81F775B2D17wDk5M</vt:lpwstr>
      </vt:variant>
      <vt:variant>
        <vt:lpwstr/>
      </vt:variant>
      <vt:variant>
        <vt:i4>2949170</vt:i4>
      </vt:variant>
      <vt:variant>
        <vt:i4>3</vt:i4>
      </vt:variant>
      <vt:variant>
        <vt:i4>0</vt:i4>
      </vt:variant>
      <vt:variant>
        <vt:i4>5</vt:i4>
      </vt:variant>
      <vt:variant>
        <vt:lpwstr>consultantplus://offline/ref=A71EC549A380E061C4F8E28F26BA4118C795943D449B994056D74779150EFEF70C8348671204C74B1FjCM</vt:lpwstr>
      </vt:variant>
      <vt:variant>
        <vt:lpwstr/>
      </vt:variant>
      <vt:variant>
        <vt:i4>3670113</vt:i4>
      </vt:variant>
      <vt:variant>
        <vt:i4>0</vt:i4>
      </vt:variant>
      <vt:variant>
        <vt:i4>0</vt:i4>
      </vt:variant>
      <vt:variant>
        <vt:i4>5</vt:i4>
      </vt:variant>
      <vt:variant>
        <vt:lpwstr>consultantplus://offline/ref=99290DE5EB3A05F53C9F41C50624BE7B0FC7CDB4339110606EF2F42F2FBB374E38683B6774FDF971Z279I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dc:creator>
  <cp:lastModifiedBy>User</cp:lastModifiedBy>
  <cp:revision>58</cp:revision>
  <cp:lastPrinted>2016-06-30T08:52:00Z</cp:lastPrinted>
  <dcterms:created xsi:type="dcterms:W3CDTF">2016-04-01T11:45:00Z</dcterms:created>
  <dcterms:modified xsi:type="dcterms:W3CDTF">2016-07-21T06:14:00Z</dcterms:modified>
</cp:coreProperties>
</file>