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6189" w14:textId="66FA7A40" w:rsidR="006D2E21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внесенных по итогам проведения 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202</w:t>
      </w:r>
      <w:r w:rsidR="00990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12E95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контрольных и экспертно-аналитических мероприятий представлениях, а также о принятых по ним решениях и мерах</w:t>
      </w:r>
      <w:r w:rsidR="00ED54CE" w:rsidRPr="00D167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1AFBA2D" w14:textId="19B0F3CE" w:rsidR="002D07C5" w:rsidRPr="00D167A9" w:rsidRDefault="005F5BCF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 w:rsidR="00443325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907A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722992" w:rsidRPr="00D167A9" w14:paraId="65A24839" w14:textId="77777777" w:rsidTr="00722992">
        <w:trPr>
          <w:trHeight w:val="449"/>
        </w:trPr>
        <w:tc>
          <w:tcPr>
            <w:tcW w:w="10349" w:type="dxa"/>
            <w:gridSpan w:val="6"/>
          </w:tcPr>
          <w:p w14:paraId="03A82BBB" w14:textId="5D9B1F67" w:rsidR="00722992" w:rsidRPr="00D167A9" w:rsidRDefault="00722992" w:rsidP="00F17696">
            <w:pPr>
              <w:jc w:val="center"/>
              <w:rPr>
                <w:b/>
                <w:sz w:val="20"/>
                <w:szCs w:val="20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Внешние проверки бюджетной отчетности и отдельных вопросов исполнения областного бюджета за 202</w:t>
            </w:r>
            <w:r w:rsidR="00990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  <w:r w:rsidRPr="00D16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виде камеральной проверки) </w:t>
            </w: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180BE7" w:rsidRPr="006D2E21" w14:paraId="418DD949" w14:textId="77777777" w:rsidTr="00722992">
        <w:tc>
          <w:tcPr>
            <w:tcW w:w="560" w:type="dxa"/>
          </w:tcPr>
          <w:p w14:paraId="1DB9A1C1" w14:textId="1B820268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14:paraId="757F23EE" w14:textId="3B253C9D" w:rsidR="00180BE7" w:rsidRPr="009907A4" w:rsidRDefault="00180BE7" w:rsidP="00180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Комитетом юстиции Волгоградской области</w:t>
            </w:r>
          </w:p>
        </w:tc>
        <w:tc>
          <w:tcPr>
            <w:tcW w:w="992" w:type="dxa"/>
          </w:tcPr>
          <w:p w14:paraId="3FC8229F" w14:textId="0D44B509" w:rsidR="00180BE7" w:rsidRPr="009907A4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0659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552" w:type="dxa"/>
          </w:tcPr>
          <w:p w14:paraId="299251DB" w14:textId="360ED981" w:rsidR="00180BE7" w:rsidRPr="009907A4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юстиции Волгоградской области</w:t>
            </w:r>
          </w:p>
        </w:tc>
        <w:tc>
          <w:tcPr>
            <w:tcW w:w="1275" w:type="dxa"/>
          </w:tcPr>
          <w:p w14:paraId="0CE8924A" w14:textId="77777777" w:rsidR="00180BE7" w:rsidRPr="007028FC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от 07.04.2022</w:t>
            </w:r>
          </w:p>
          <w:p w14:paraId="6D5B03B7" w14:textId="5140CFDD" w:rsidR="00180BE7" w:rsidRPr="009907A4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№ 01КСП-01-09/3</w:t>
            </w:r>
          </w:p>
        </w:tc>
        <w:tc>
          <w:tcPr>
            <w:tcW w:w="2127" w:type="dxa"/>
          </w:tcPr>
          <w:p w14:paraId="57AA766B" w14:textId="2768FB31" w:rsidR="00180BE7" w:rsidRPr="009907A4" w:rsidRDefault="00F371B8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4AA5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180BE7" w:rsidRPr="006D2E21" w14:paraId="1BAF3CE3" w14:textId="77777777" w:rsidTr="00722992">
        <w:tc>
          <w:tcPr>
            <w:tcW w:w="560" w:type="dxa"/>
          </w:tcPr>
          <w:p w14:paraId="79D5AD5E" w14:textId="3E7326DB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14:paraId="1568E5EA" w14:textId="62A663AB" w:rsidR="00180BE7" w:rsidRPr="006D2E21" w:rsidRDefault="00180BE7" w:rsidP="00180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Управлением делами Администрации Волгоградской области</w:t>
            </w:r>
          </w:p>
        </w:tc>
        <w:tc>
          <w:tcPr>
            <w:tcW w:w="992" w:type="dxa"/>
          </w:tcPr>
          <w:p w14:paraId="1CE2CACD" w14:textId="244A753C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</w:t>
            </w:r>
          </w:p>
        </w:tc>
        <w:tc>
          <w:tcPr>
            <w:tcW w:w="2552" w:type="dxa"/>
          </w:tcPr>
          <w:p w14:paraId="7448F1BC" w14:textId="578037AB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Управляющему делами Администрации Волгоградской области</w:t>
            </w:r>
          </w:p>
        </w:tc>
        <w:tc>
          <w:tcPr>
            <w:tcW w:w="1275" w:type="dxa"/>
          </w:tcPr>
          <w:p w14:paraId="6CE46FCA" w14:textId="77777777" w:rsidR="00180BE7" w:rsidRPr="007028FC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  <w:p w14:paraId="2D6EAE30" w14:textId="12A17BF7" w:rsidR="00180BE7" w:rsidRPr="006D2E21" w:rsidRDefault="00180BE7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0A1D28B4" w14:textId="7CC2793D" w:rsidR="00180BE7" w:rsidRPr="006D2E21" w:rsidRDefault="00F371B8" w:rsidP="0018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0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59611A" w:rsidRPr="006D2E21" w14:paraId="6C9B0700" w14:textId="77777777" w:rsidTr="009D3F80">
        <w:tc>
          <w:tcPr>
            <w:tcW w:w="10349" w:type="dxa"/>
            <w:gridSpan w:val="6"/>
          </w:tcPr>
          <w:p w14:paraId="4D3B077C" w14:textId="1986A321" w:rsidR="0059611A" w:rsidRPr="002E712E" w:rsidRDefault="00A12F9D" w:rsidP="006B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F371B8" w:rsidRPr="006D2E21" w14:paraId="0FAC9E46" w14:textId="77777777" w:rsidTr="00722992">
        <w:tc>
          <w:tcPr>
            <w:tcW w:w="560" w:type="dxa"/>
          </w:tcPr>
          <w:p w14:paraId="4330DCDB" w14:textId="477B5A87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14:paraId="44958783" w14:textId="24101ADB" w:rsidR="00F371B8" w:rsidRPr="002E712E" w:rsidRDefault="00F371B8" w:rsidP="00F37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5619">
              <w:rPr>
                <w:rFonts w:ascii="Times New Roman" w:hAnsi="Times New Roman" w:cs="Times New Roman"/>
                <w:sz w:val="20"/>
                <w:szCs w:val="20"/>
              </w:rPr>
              <w:t>роверка целевого и эффективного использования средств на реализацию регионального проекта «Молодые профессионалы» (Повышение конкурентоспособности профессионального образования) (Волгоградская область) в 2020-2021 годах, в том числе аудит в сфере закупок.</w:t>
            </w:r>
          </w:p>
        </w:tc>
        <w:tc>
          <w:tcPr>
            <w:tcW w:w="992" w:type="dxa"/>
          </w:tcPr>
          <w:p w14:paraId="377C9125" w14:textId="18E31396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52" w:type="dxa"/>
          </w:tcPr>
          <w:p w14:paraId="40D90924" w14:textId="36092F05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61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комитета образования, науки и молодежной политики Волгоградской области </w:t>
            </w:r>
          </w:p>
        </w:tc>
        <w:tc>
          <w:tcPr>
            <w:tcW w:w="1275" w:type="dxa"/>
          </w:tcPr>
          <w:p w14:paraId="2C7115A3" w14:textId="77777777" w:rsidR="00F371B8" w:rsidRPr="007028FC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6140759B" w14:textId="0957EA75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14:paraId="5A79045B" w14:textId="77777777" w:rsidR="00F371B8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00EC98C0" w14:textId="26A31C14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F371B8" w:rsidRPr="006D2E21" w14:paraId="0A66A0E5" w14:textId="77777777" w:rsidTr="00722992">
        <w:tc>
          <w:tcPr>
            <w:tcW w:w="560" w:type="dxa"/>
          </w:tcPr>
          <w:p w14:paraId="3868850E" w14:textId="624CBF16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</w:tcPr>
          <w:p w14:paraId="1CC53D42" w14:textId="5A7314AB" w:rsidR="00F371B8" w:rsidRPr="002E712E" w:rsidRDefault="00F371B8" w:rsidP="00F37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096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и эффективности использования бюджетных средств, направленных на создание, развитие и обеспечение функционирования интеллектуальной транспортной системы Волгоградской области, интеллектуальных транспортных систем, предусматривающих автоматизацию процессов управления дорожным движением в Волгоградской и Волжской городских агломерациях в 2020-2021 годах и истекшем периоде 2022 года (совместно с контрольно-счётными органами г. Волгограда и г. Волжского).</w:t>
            </w:r>
          </w:p>
        </w:tc>
        <w:tc>
          <w:tcPr>
            <w:tcW w:w="992" w:type="dxa"/>
          </w:tcPr>
          <w:p w14:paraId="55CBD847" w14:textId="0BECC049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52" w:type="dxa"/>
          </w:tcPr>
          <w:p w14:paraId="08350AB1" w14:textId="195DA5C4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96">
              <w:rPr>
                <w:rFonts w:ascii="Times New Roman" w:hAnsi="Times New Roman" w:cs="Times New Roman"/>
                <w:sz w:val="20"/>
                <w:szCs w:val="20"/>
              </w:rPr>
              <w:t>Директору государственного казенного учреждения Волгоградской области «Безопасный регион»</w:t>
            </w:r>
          </w:p>
        </w:tc>
        <w:tc>
          <w:tcPr>
            <w:tcW w:w="1275" w:type="dxa"/>
          </w:tcPr>
          <w:p w14:paraId="0CCA2E9F" w14:textId="77777777" w:rsidR="00F371B8" w:rsidRPr="007028FC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14:paraId="75E7D52E" w14:textId="436B525E" w:rsidR="00F371B8" w:rsidRPr="002E712E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FC">
              <w:rPr>
                <w:rFonts w:ascii="Times New Roman" w:hAnsi="Times New Roman" w:cs="Times New Roman"/>
                <w:sz w:val="20"/>
                <w:szCs w:val="20"/>
              </w:rPr>
              <w:t>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3F035B2B" w14:textId="77777777" w:rsidR="00F371B8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59EA3E58" w14:textId="6FA8EFC5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443325" w:rsidRPr="006D2E21" w14:paraId="361208A0" w14:textId="77777777" w:rsidTr="00722992">
        <w:tc>
          <w:tcPr>
            <w:tcW w:w="560" w:type="dxa"/>
          </w:tcPr>
          <w:p w14:paraId="51373416" w14:textId="6E2E437C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  <w:vMerge w:val="restart"/>
          </w:tcPr>
          <w:p w14:paraId="4DD5FEEE" w14:textId="5FBDE101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с контрольно-счетными органами Волгоградской области мониторинг реализации на территории Волгоградской области регионального проекта «Формирование комфортной городской среды», принятого в рамках </w:t>
            </w:r>
            <w:r w:rsidRPr="00F06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проекта «Жилье и городская среда», за 2021 год</w:t>
            </w:r>
          </w:p>
        </w:tc>
        <w:tc>
          <w:tcPr>
            <w:tcW w:w="992" w:type="dxa"/>
            <w:vMerge w:val="restart"/>
          </w:tcPr>
          <w:p w14:paraId="25A1C4D5" w14:textId="3C0C4B03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552" w:type="dxa"/>
          </w:tcPr>
          <w:p w14:paraId="4A08E716" w14:textId="2202CD09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Директору МБУ городского поселения г.Ленинск «Городское хозяйство»</w:t>
            </w:r>
          </w:p>
        </w:tc>
        <w:tc>
          <w:tcPr>
            <w:tcW w:w="1275" w:type="dxa"/>
          </w:tcPr>
          <w:p w14:paraId="10B1305D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от 21.09.2022 № 01КСП-01-09/7</w:t>
            </w:r>
          </w:p>
          <w:p w14:paraId="52960A50" w14:textId="77777777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0DA749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6116784D" w14:textId="68D75F67" w:rsidR="00443325" w:rsidRPr="00FC1AC0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443325" w:rsidRPr="006D2E21" w14:paraId="5ED6B6C3" w14:textId="77777777" w:rsidTr="00722992">
        <w:tc>
          <w:tcPr>
            <w:tcW w:w="560" w:type="dxa"/>
          </w:tcPr>
          <w:p w14:paraId="66155F49" w14:textId="7FDFD46B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  <w:vMerge/>
          </w:tcPr>
          <w:p w14:paraId="5CF56350" w14:textId="77777777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EFCE33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C66813" w14:textId="78991AE7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муниципального бюджетного учреждения «Городское хозяйство» </w:t>
            </w:r>
            <w:r w:rsidRPr="00F06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поселения г.Котово</w:t>
            </w:r>
          </w:p>
        </w:tc>
        <w:tc>
          <w:tcPr>
            <w:tcW w:w="1275" w:type="dxa"/>
          </w:tcPr>
          <w:p w14:paraId="249369CF" w14:textId="24A9F5D3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21.09.2022 № 01КСП-01-09/8</w:t>
            </w:r>
          </w:p>
        </w:tc>
        <w:tc>
          <w:tcPr>
            <w:tcW w:w="2127" w:type="dxa"/>
          </w:tcPr>
          <w:p w14:paraId="2973E1FD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464EF9EC" w14:textId="5DB16C24" w:rsidR="00443325" w:rsidRPr="00FC1AC0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443325" w:rsidRPr="006D2E21" w14:paraId="0E245B41" w14:textId="77777777" w:rsidTr="00722992">
        <w:tc>
          <w:tcPr>
            <w:tcW w:w="560" w:type="dxa"/>
          </w:tcPr>
          <w:p w14:paraId="6CE1B61E" w14:textId="48E50E1F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3" w:type="dxa"/>
            <w:vMerge/>
          </w:tcPr>
          <w:p w14:paraId="2A148E7E" w14:textId="77777777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AB3955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C36F9C" w14:textId="27485454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Директору МАУ «Современная городская среда г. Палласовка»</w:t>
            </w:r>
          </w:p>
        </w:tc>
        <w:tc>
          <w:tcPr>
            <w:tcW w:w="1275" w:type="dxa"/>
          </w:tcPr>
          <w:p w14:paraId="749D85B7" w14:textId="1CD7E898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от 21.09.2022 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14:paraId="7A8E9AFC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14:paraId="5A1FB9B6" w14:textId="4BDCA3B1" w:rsidR="00443325" w:rsidRPr="00FC1AC0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C0">
              <w:rPr>
                <w:rFonts w:ascii="Times New Roman" w:hAnsi="Times New Roman" w:cs="Times New Roman"/>
                <w:sz w:val="20"/>
                <w:szCs w:val="20"/>
              </w:rPr>
              <w:t>не наступил</w:t>
            </w:r>
          </w:p>
        </w:tc>
      </w:tr>
      <w:tr w:rsidR="00F371B8" w:rsidRPr="00473BA8" w14:paraId="022F94BA" w14:textId="77777777" w:rsidTr="00722992">
        <w:trPr>
          <w:trHeight w:val="70"/>
        </w:trPr>
        <w:tc>
          <w:tcPr>
            <w:tcW w:w="560" w:type="dxa"/>
          </w:tcPr>
          <w:p w14:paraId="6BE38B23" w14:textId="77777777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135DAC50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4E56F514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04E989" w14:textId="17B0437C" w:rsidR="00F371B8" w:rsidRPr="00677FA2" w:rsidRDefault="009323E2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14:paraId="4C8034D7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D77F08C" w14:textId="08884611" w:rsidR="00F371B8" w:rsidRPr="00677FA2" w:rsidRDefault="00F371B8" w:rsidP="009323E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="009323E2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нено, остаются на контроле</w:t>
            </w:r>
          </w:p>
          <w:p w14:paraId="2D541FE6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C8B87C" w14:textId="4397B17D" w:rsidR="00F371B8" w:rsidRPr="0080573B" w:rsidRDefault="00F371B8" w:rsidP="008057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  <w:tc>
          <w:tcPr>
            <w:tcW w:w="992" w:type="dxa"/>
          </w:tcPr>
          <w:p w14:paraId="365125F9" w14:textId="7777777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6BC2C754" w14:textId="6B3E66E4" w:rsidR="00F371B8" w:rsidRPr="0080573B" w:rsidRDefault="00443325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  <w:p w14:paraId="1EE7E051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3C10F7EC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916CA43" w14:textId="07A01CBC" w:rsidR="00F371B8" w:rsidRPr="0080573B" w:rsidRDefault="0080573B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5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14:paraId="119CC2E8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5677397C" w14:textId="22091F60" w:rsidR="00F371B8" w:rsidRPr="0080573B" w:rsidRDefault="0080573B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57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  <w:p w14:paraId="10AFA0DB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</w:p>
          <w:p w14:paraId="5E1B0A4C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08B00A99" w14:textId="624A10B7" w:rsidR="00F371B8" w:rsidRPr="006D2E21" w:rsidRDefault="00443325" w:rsidP="008057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14:paraId="64934E4C" w14:textId="77777777" w:rsidR="00F371B8" w:rsidRPr="00677FA2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3CBAAFE" w:rsidR="002F54E4" w:rsidRPr="00D167A9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D167A9" w:rsidSect="0080573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255A"/>
    <w:rsid w:val="0001696B"/>
    <w:rsid w:val="00026881"/>
    <w:rsid w:val="000353C8"/>
    <w:rsid w:val="000354E2"/>
    <w:rsid w:val="00037957"/>
    <w:rsid w:val="00041F26"/>
    <w:rsid w:val="000433D1"/>
    <w:rsid w:val="00043B12"/>
    <w:rsid w:val="00051ECA"/>
    <w:rsid w:val="0005625C"/>
    <w:rsid w:val="0005729B"/>
    <w:rsid w:val="00065798"/>
    <w:rsid w:val="00067DFB"/>
    <w:rsid w:val="00072D54"/>
    <w:rsid w:val="000770C8"/>
    <w:rsid w:val="000822C1"/>
    <w:rsid w:val="000825CF"/>
    <w:rsid w:val="00096AF3"/>
    <w:rsid w:val="000A1507"/>
    <w:rsid w:val="000A435D"/>
    <w:rsid w:val="000A4846"/>
    <w:rsid w:val="000A763A"/>
    <w:rsid w:val="000B700F"/>
    <w:rsid w:val="000C02E5"/>
    <w:rsid w:val="000C5A73"/>
    <w:rsid w:val="000C5D14"/>
    <w:rsid w:val="000D363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630EF"/>
    <w:rsid w:val="00165F66"/>
    <w:rsid w:val="0017186E"/>
    <w:rsid w:val="0017215C"/>
    <w:rsid w:val="00174A03"/>
    <w:rsid w:val="00176A66"/>
    <w:rsid w:val="001777CD"/>
    <w:rsid w:val="00180742"/>
    <w:rsid w:val="00180BE7"/>
    <w:rsid w:val="00182992"/>
    <w:rsid w:val="0018387C"/>
    <w:rsid w:val="001862EA"/>
    <w:rsid w:val="001907C4"/>
    <w:rsid w:val="001B7525"/>
    <w:rsid w:val="001C4BF9"/>
    <w:rsid w:val="001C4D0E"/>
    <w:rsid w:val="001E2125"/>
    <w:rsid w:val="001F7DD4"/>
    <w:rsid w:val="00200252"/>
    <w:rsid w:val="002014D8"/>
    <w:rsid w:val="00203CA5"/>
    <w:rsid w:val="00213D43"/>
    <w:rsid w:val="002160C9"/>
    <w:rsid w:val="00216782"/>
    <w:rsid w:val="002169A9"/>
    <w:rsid w:val="002208D1"/>
    <w:rsid w:val="0022414C"/>
    <w:rsid w:val="00226381"/>
    <w:rsid w:val="002342B7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2EC8"/>
    <w:rsid w:val="00441177"/>
    <w:rsid w:val="00443325"/>
    <w:rsid w:val="0044799A"/>
    <w:rsid w:val="00450E5D"/>
    <w:rsid w:val="00455571"/>
    <w:rsid w:val="00457162"/>
    <w:rsid w:val="00462EA0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37D79"/>
    <w:rsid w:val="00555E4E"/>
    <w:rsid w:val="0055634C"/>
    <w:rsid w:val="00556AF0"/>
    <w:rsid w:val="005605E9"/>
    <w:rsid w:val="00566C3A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2547"/>
    <w:rsid w:val="0061538A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919A5"/>
    <w:rsid w:val="00692F00"/>
    <w:rsid w:val="00693EF6"/>
    <w:rsid w:val="00697135"/>
    <w:rsid w:val="006A4A9C"/>
    <w:rsid w:val="006A7DB8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0573B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23E2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871"/>
    <w:rsid w:val="00972EB9"/>
    <w:rsid w:val="00977803"/>
    <w:rsid w:val="0098139F"/>
    <w:rsid w:val="00982765"/>
    <w:rsid w:val="00984538"/>
    <w:rsid w:val="009907A4"/>
    <w:rsid w:val="00996494"/>
    <w:rsid w:val="00996BEE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2F9D"/>
    <w:rsid w:val="00A144B9"/>
    <w:rsid w:val="00A16AEF"/>
    <w:rsid w:val="00A20E7C"/>
    <w:rsid w:val="00A22957"/>
    <w:rsid w:val="00A23B24"/>
    <w:rsid w:val="00A24581"/>
    <w:rsid w:val="00A26AAE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A1BDE"/>
    <w:rsid w:val="00AB6CBA"/>
    <w:rsid w:val="00AB7DF9"/>
    <w:rsid w:val="00AC19AA"/>
    <w:rsid w:val="00AD34CE"/>
    <w:rsid w:val="00AD65A1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576E"/>
    <w:rsid w:val="00B221B1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0F91"/>
    <w:rsid w:val="00DA717D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4226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B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C0EAC"/>
    <w:rsid w:val="00FC440C"/>
    <w:rsid w:val="00FC4CEF"/>
    <w:rsid w:val="00FC671F"/>
    <w:rsid w:val="00FC7C18"/>
    <w:rsid w:val="00FD24C6"/>
    <w:rsid w:val="00FD40C2"/>
    <w:rsid w:val="00FE222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472</cp:revision>
  <cp:lastPrinted>2022-10-20T10:56:00Z</cp:lastPrinted>
  <dcterms:created xsi:type="dcterms:W3CDTF">2020-03-02T11:21:00Z</dcterms:created>
  <dcterms:modified xsi:type="dcterms:W3CDTF">2022-10-20T11:01:00Z</dcterms:modified>
</cp:coreProperties>
</file>