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9"/>
        <w:gridCol w:w="4914"/>
      </w:tblGrid>
      <w:tr w:rsidR="00F54E98" w:rsidRPr="00FE2D47" w14:paraId="72BDE759" w14:textId="77777777" w:rsidTr="00AA6498">
        <w:trPr>
          <w:cantSplit/>
          <w:trHeight w:val="401"/>
        </w:trPr>
        <w:tc>
          <w:tcPr>
            <w:tcW w:w="9823" w:type="dxa"/>
            <w:gridSpan w:val="2"/>
            <w:tcBorders>
              <w:top w:val="nil"/>
              <w:left w:val="nil"/>
              <w:bottom w:val="nil"/>
              <w:right w:val="nil"/>
            </w:tcBorders>
          </w:tcPr>
          <w:p w14:paraId="603BD742" w14:textId="77777777" w:rsidR="00F54E98" w:rsidRPr="00FE2D47" w:rsidRDefault="00F54E98" w:rsidP="00AA6498">
            <w:pPr>
              <w:pStyle w:val="21"/>
              <w:rPr>
                <w:sz w:val="25"/>
                <w:szCs w:val="25"/>
              </w:rPr>
            </w:pPr>
            <w:r w:rsidRPr="00FE2D47">
              <w:rPr>
                <w:sz w:val="25"/>
                <w:szCs w:val="25"/>
              </w:rPr>
              <w:t>КОНТРОЛЬНО-СЧЕТНАЯ ПАЛАТА старополтавского муниципального района Волгоградской области</w:t>
            </w:r>
          </w:p>
        </w:tc>
      </w:tr>
      <w:tr w:rsidR="00F54E98" w:rsidRPr="00FE2D47" w14:paraId="004154C4" w14:textId="77777777" w:rsidTr="00AA6498">
        <w:trPr>
          <w:cantSplit/>
        </w:trPr>
        <w:tc>
          <w:tcPr>
            <w:tcW w:w="9823" w:type="dxa"/>
            <w:gridSpan w:val="2"/>
            <w:tcBorders>
              <w:top w:val="nil"/>
              <w:left w:val="nil"/>
              <w:bottom w:val="thinThickSmallGap" w:sz="18" w:space="0" w:color="auto"/>
              <w:right w:val="nil"/>
            </w:tcBorders>
          </w:tcPr>
          <w:p w14:paraId="7A614281" w14:textId="77777777" w:rsidR="00F54E98" w:rsidRPr="00FE2D47" w:rsidRDefault="00F54E98" w:rsidP="00AA6498">
            <w:pPr>
              <w:jc w:val="both"/>
              <w:rPr>
                <w:sz w:val="18"/>
                <w:szCs w:val="18"/>
              </w:rPr>
            </w:pPr>
          </w:p>
        </w:tc>
      </w:tr>
      <w:tr w:rsidR="00F54E98" w:rsidRPr="00FE2D47" w14:paraId="3D2A569F" w14:textId="77777777" w:rsidTr="00AA6498">
        <w:tc>
          <w:tcPr>
            <w:tcW w:w="4909" w:type="dxa"/>
            <w:tcBorders>
              <w:top w:val="thinThickSmallGap" w:sz="18" w:space="0" w:color="auto"/>
              <w:left w:val="nil"/>
              <w:bottom w:val="nil"/>
              <w:right w:val="nil"/>
            </w:tcBorders>
          </w:tcPr>
          <w:p w14:paraId="655D8718" w14:textId="1902B076" w:rsidR="00F54E98" w:rsidRPr="00FE2D47" w:rsidRDefault="00C47943" w:rsidP="005D02DA">
            <w:pPr>
              <w:pStyle w:val="11"/>
              <w:tabs>
                <w:tab w:val="left" w:pos="842"/>
              </w:tabs>
              <w:ind w:firstLine="819"/>
              <w:rPr>
                <w:sz w:val="25"/>
                <w:szCs w:val="25"/>
              </w:rPr>
            </w:pPr>
            <w:r>
              <w:rPr>
                <w:sz w:val="25"/>
                <w:szCs w:val="25"/>
              </w:rPr>
              <w:t>19</w:t>
            </w:r>
            <w:r w:rsidR="006B49D5">
              <w:rPr>
                <w:sz w:val="25"/>
                <w:szCs w:val="25"/>
              </w:rPr>
              <w:t>.</w:t>
            </w:r>
            <w:r w:rsidR="00761A58">
              <w:rPr>
                <w:sz w:val="25"/>
                <w:szCs w:val="25"/>
              </w:rPr>
              <w:t>08</w:t>
            </w:r>
            <w:r w:rsidR="00793928">
              <w:rPr>
                <w:sz w:val="25"/>
                <w:szCs w:val="25"/>
              </w:rPr>
              <w:t>.20</w:t>
            </w:r>
            <w:r w:rsidR="00761A58">
              <w:rPr>
                <w:sz w:val="25"/>
                <w:szCs w:val="25"/>
              </w:rPr>
              <w:t>21</w:t>
            </w:r>
            <w:r w:rsidR="00793928">
              <w:rPr>
                <w:sz w:val="25"/>
                <w:szCs w:val="25"/>
              </w:rPr>
              <w:t xml:space="preserve"> г.</w:t>
            </w:r>
          </w:p>
        </w:tc>
        <w:tc>
          <w:tcPr>
            <w:tcW w:w="4914" w:type="dxa"/>
            <w:tcBorders>
              <w:top w:val="thinThickSmallGap" w:sz="18" w:space="0" w:color="auto"/>
              <w:left w:val="nil"/>
              <w:bottom w:val="nil"/>
              <w:right w:val="nil"/>
            </w:tcBorders>
          </w:tcPr>
          <w:p w14:paraId="50147DC9" w14:textId="77777777" w:rsidR="00F54E98" w:rsidRPr="00FE2D47" w:rsidRDefault="00793928" w:rsidP="00AA6498">
            <w:pPr>
              <w:jc w:val="right"/>
              <w:rPr>
                <w:sz w:val="25"/>
                <w:szCs w:val="25"/>
              </w:rPr>
            </w:pPr>
            <w:r>
              <w:rPr>
                <w:sz w:val="25"/>
                <w:szCs w:val="25"/>
              </w:rPr>
              <w:t>с. Старая Полтавка</w:t>
            </w:r>
          </w:p>
        </w:tc>
      </w:tr>
    </w:tbl>
    <w:p w14:paraId="1C49D9FF" w14:textId="77777777" w:rsidR="003A75AE" w:rsidRPr="003A75AE" w:rsidRDefault="00AB0B17" w:rsidP="003A75AE">
      <w:pPr>
        <w:rPr>
          <w:b/>
        </w:rPr>
      </w:pPr>
      <w:r>
        <w:tab/>
      </w:r>
    </w:p>
    <w:p w14:paraId="583CC302" w14:textId="77777777" w:rsidR="00AB0B17" w:rsidRPr="00DD17F4" w:rsidRDefault="00AB0B17" w:rsidP="00AB0B17">
      <w:pPr>
        <w:jc w:val="center"/>
        <w:rPr>
          <w:b/>
          <w:sz w:val="28"/>
          <w:szCs w:val="28"/>
        </w:rPr>
      </w:pPr>
      <w:r w:rsidRPr="00DD17F4">
        <w:rPr>
          <w:b/>
          <w:sz w:val="28"/>
          <w:szCs w:val="28"/>
        </w:rPr>
        <w:t>Акт</w:t>
      </w:r>
    </w:p>
    <w:p w14:paraId="2E12067C" w14:textId="02D091F2" w:rsidR="00AB0B17" w:rsidRPr="00DD17F4" w:rsidRDefault="00332189" w:rsidP="001827B0">
      <w:pPr>
        <w:jc w:val="center"/>
        <w:rPr>
          <w:b/>
        </w:rPr>
      </w:pPr>
      <w:r>
        <w:rPr>
          <w:b/>
        </w:rPr>
        <w:t xml:space="preserve">выборочной </w:t>
      </w:r>
      <w:r w:rsidR="00CE0F97" w:rsidRPr="00DD17F4">
        <w:rPr>
          <w:b/>
        </w:rPr>
        <w:t xml:space="preserve">проверки </w:t>
      </w:r>
      <w:r w:rsidR="00DD17F4" w:rsidRPr="00DD17F4">
        <w:rPr>
          <w:b/>
        </w:rPr>
        <w:t xml:space="preserve">начисления и выплаты заработной платы работникам </w:t>
      </w:r>
      <w:r w:rsidR="00425009" w:rsidRPr="00DD17F4">
        <w:rPr>
          <w:b/>
        </w:rPr>
        <w:t xml:space="preserve">муниципального казенного </w:t>
      </w:r>
      <w:r w:rsidR="00DD17F4" w:rsidRPr="00DD17F4">
        <w:rPr>
          <w:b/>
        </w:rPr>
        <w:t xml:space="preserve">общеобразовательного </w:t>
      </w:r>
      <w:r w:rsidR="00425009" w:rsidRPr="00DD17F4">
        <w:rPr>
          <w:b/>
        </w:rPr>
        <w:t>учреждения «</w:t>
      </w:r>
      <w:proofErr w:type="spellStart"/>
      <w:proofErr w:type="gramStart"/>
      <w:r w:rsidR="00761A58">
        <w:rPr>
          <w:b/>
        </w:rPr>
        <w:t>Новополтавская</w:t>
      </w:r>
      <w:proofErr w:type="spellEnd"/>
      <w:r w:rsidR="00006B5D">
        <w:rPr>
          <w:b/>
        </w:rPr>
        <w:t xml:space="preserve">  </w:t>
      </w:r>
      <w:r w:rsidR="00761A58">
        <w:rPr>
          <w:b/>
        </w:rPr>
        <w:t>С</w:t>
      </w:r>
      <w:r w:rsidR="00DD17F4" w:rsidRPr="00DD17F4">
        <w:rPr>
          <w:b/>
        </w:rPr>
        <w:t>Ш</w:t>
      </w:r>
      <w:proofErr w:type="gramEnd"/>
      <w:r w:rsidR="00761A58">
        <w:rPr>
          <w:b/>
        </w:rPr>
        <w:t xml:space="preserve"> </w:t>
      </w:r>
      <w:proofErr w:type="spellStart"/>
      <w:r w:rsidR="00761A58">
        <w:rPr>
          <w:b/>
        </w:rPr>
        <w:t>им.А.Г.Кораблёва</w:t>
      </w:r>
      <w:proofErr w:type="spellEnd"/>
      <w:r w:rsidR="00425009" w:rsidRPr="00DD17F4">
        <w:rPr>
          <w:b/>
        </w:rPr>
        <w:t xml:space="preserve">» </w:t>
      </w:r>
      <w:r w:rsidR="00E51B5B" w:rsidRPr="00DD17F4">
        <w:rPr>
          <w:b/>
        </w:rPr>
        <w:t xml:space="preserve"> </w:t>
      </w:r>
      <w:r w:rsidR="00DD17F4" w:rsidRPr="00DD17F4">
        <w:rPr>
          <w:b/>
        </w:rPr>
        <w:t>з</w:t>
      </w:r>
      <w:r w:rsidR="003A06C2">
        <w:rPr>
          <w:b/>
        </w:rPr>
        <w:t>а период с 01.09.20</w:t>
      </w:r>
      <w:r w:rsidR="00761A58">
        <w:rPr>
          <w:b/>
        </w:rPr>
        <w:t>20</w:t>
      </w:r>
      <w:r w:rsidR="003A06C2">
        <w:rPr>
          <w:b/>
        </w:rPr>
        <w:t xml:space="preserve"> года по 3</w:t>
      </w:r>
      <w:r w:rsidR="00761A58">
        <w:rPr>
          <w:b/>
        </w:rPr>
        <w:t>0</w:t>
      </w:r>
      <w:r w:rsidR="00DD17F4" w:rsidRPr="00DD17F4">
        <w:rPr>
          <w:b/>
        </w:rPr>
        <w:t>.0</w:t>
      </w:r>
      <w:r w:rsidR="00761A58">
        <w:rPr>
          <w:b/>
        </w:rPr>
        <w:t>6</w:t>
      </w:r>
      <w:r w:rsidR="00DD17F4" w:rsidRPr="00DD17F4">
        <w:rPr>
          <w:b/>
        </w:rPr>
        <w:t>.20</w:t>
      </w:r>
      <w:r w:rsidR="00761A58">
        <w:rPr>
          <w:b/>
        </w:rPr>
        <w:t>21</w:t>
      </w:r>
      <w:r w:rsidR="00DD17F4" w:rsidRPr="00DD17F4">
        <w:rPr>
          <w:b/>
        </w:rPr>
        <w:t xml:space="preserve"> года</w:t>
      </w:r>
    </w:p>
    <w:p w14:paraId="048F85F6" w14:textId="77777777" w:rsidR="001827B0" w:rsidRPr="00E41943" w:rsidRDefault="001827B0" w:rsidP="001827B0">
      <w:pPr>
        <w:jc w:val="center"/>
        <w:rPr>
          <w:b/>
          <w:highlight w:val="yellow"/>
        </w:rPr>
      </w:pPr>
    </w:p>
    <w:p w14:paraId="1112E9B7" w14:textId="77777777" w:rsidR="002D7D26" w:rsidRPr="003A06C2" w:rsidRDefault="002D7D26" w:rsidP="00124E82">
      <w:pPr>
        <w:jc w:val="both"/>
      </w:pPr>
      <w:r w:rsidRPr="004C5743">
        <w:t xml:space="preserve">  </w:t>
      </w:r>
      <w:r w:rsidR="001A67C8" w:rsidRPr="004C5743">
        <w:t xml:space="preserve">      </w:t>
      </w:r>
      <w:r w:rsidRPr="003A06C2">
        <w:t>Проверка проводилась в соответствии с Положением о контрольно-счетной палате Старополтавского муниципального района, утвержденного решением Старополтавской районной Думы от 22.12.2011 № 35/375</w:t>
      </w:r>
      <w:r w:rsidR="00600332" w:rsidRPr="003A06C2">
        <w:t xml:space="preserve"> и Стандартом финансового контроля «Проведение контрольного мероприятия», утвержденного распоряжением председ</w:t>
      </w:r>
      <w:r w:rsidR="001A67C8" w:rsidRPr="003A06C2">
        <w:t xml:space="preserve">ателя КСП от </w:t>
      </w:r>
      <w:proofErr w:type="gramStart"/>
      <w:r w:rsidR="001A67C8" w:rsidRPr="003A06C2">
        <w:t>20.05.2013  №</w:t>
      </w:r>
      <w:proofErr w:type="gramEnd"/>
      <w:r w:rsidR="001A67C8" w:rsidRPr="003A06C2">
        <w:t xml:space="preserve"> 5-ОД</w:t>
      </w:r>
      <w:r w:rsidR="00124E82" w:rsidRPr="003A06C2">
        <w:t>.</w:t>
      </w:r>
    </w:p>
    <w:p w14:paraId="1D9CBF90" w14:textId="77777777" w:rsidR="0075083A" w:rsidRPr="003A06C2" w:rsidRDefault="00AB0B17" w:rsidP="00124E82">
      <w:pPr>
        <w:pStyle w:val="ConsNormal"/>
        <w:widowControl/>
        <w:ind w:firstLine="0"/>
        <w:jc w:val="both"/>
      </w:pPr>
      <w:r w:rsidRPr="003A06C2">
        <w:rPr>
          <w:rFonts w:ascii="Times New Roman" w:hAnsi="Times New Roman"/>
          <w:b/>
          <w:sz w:val="24"/>
          <w:szCs w:val="24"/>
        </w:rPr>
        <w:t xml:space="preserve">Основание проведения </w:t>
      </w:r>
      <w:r w:rsidR="001C3B74" w:rsidRPr="003A06C2">
        <w:rPr>
          <w:rFonts w:ascii="Times New Roman" w:hAnsi="Times New Roman"/>
          <w:b/>
          <w:sz w:val="24"/>
          <w:szCs w:val="24"/>
        </w:rPr>
        <w:t>контрольного мероприятия</w:t>
      </w:r>
      <w:r w:rsidRPr="003A06C2">
        <w:rPr>
          <w:rFonts w:ascii="Times New Roman" w:hAnsi="Times New Roman"/>
          <w:b/>
          <w:sz w:val="24"/>
          <w:szCs w:val="24"/>
        </w:rPr>
        <w:t>:</w:t>
      </w:r>
      <w:r w:rsidR="002017DC" w:rsidRPr="003A06C2">
        <w:t xml:space="preserve"> </w:t>
      </w:r>
    </w:p>
    <w:p w14:paraId="216DC5FD" w14:textId="28E88B5B" w:rsidR="008666F5" w:rsidRPr="003A06C2" w:rsidRDefault="00E51B5B" w:rsidP="00124E82">
      <w:pPr>
        <w:pStyle w:val="ConsNormal"/>
        <w:widowControl/>
        <w:ind w:firstLine="0"/>
        <w:jc w:val="both"/>
        <w:rPr>
          <w:rFonts w:ascii="Times New Roman" w:hAnsi="Times New Roman"/>
          <w:sz w:val="24"/>
          <w:szCs w:val="24"/>
        </w:rPr>
      </w:pPr>
      <w:r w:rsidRPr="003A06C2">
        <w:rPr>
          <w:rFonts w:ascii="Times New Roman" w:hAnsi="Times New Roman"/>
          <w:sz w:val="24"/>
          <w:szCs w:val="24"/>
        </w:rPr>
        <w:t xml:space="preserve">      </w:t>
      </w:r>
      <w:r w:rsidR="0075083A" w:rsidRPr="003A06C2">
        <w:rPr>
          <w:rFonts w:ascii="Times New Roman" w:hAnsi="Times New Roman"/>
          <w:sz w:val="24"/>
          <w:szCs w:val="24"/>
        </w:rPr>
        <w:t>П</w:t>
      </w:r>
      <w:r w:rsidR="002017DC" w:rsidRPr="003A06C2">
        <w:rPr>
          <w:rFonts w:ascii="Times New Roman" w:hAnsi="Times New Roman"/>
          <w:sz w:val="24"/>
          <w:szCs w:val="24"/>
        </w:rPr>
        <w:t>лан работы контрольно-счетной палаты Старополтавского муниципал</w:t>
      </w:r>
      <w:r w:rsidR="001A67C8" w:rsidRPr="003A06C2">
        <w:rPr>
          <w:rFonts w:ascii="Times New Roman" w:hAnsi="Times New Roman"/>
          <w:sz w:val="24"/>
          <w:szCs w:val="24"/>
        </w:rPr>
        <w:t>ьного района (далее КСП) на 20</w:t>
      </w:r>
      <w:r w:rsidR="00761A58">
        <w:rPr>
          <w:rFonts w:ascii="Times New Roman" w:hAnsi="Times New Roman"/>
          <w:sz w:val="24"/>
          <w:szCs w:val="24"/>
        </w:rPr>
        <w:t>21</w:t>
      </w:r>
      <w:r w:rsidR="002017DC" w:rsidRPr="003A06C2">
        <w:rPr>
          <w:rFonts w:ascii="Times New Roman" w:hAnsi="Times New Roman"/>
          <w:sz w:val="24"/>
          <w:szCs w:val="24"/>
        </w:rPr>
        <w:t xml:space="preserve"> год, утвержде</w:t>
      </w:r>
      <w:r w:rsidR="006B2A40" w:rsidRPr="003A06C2">
        <w:rPr>
          <w:rFonts w:ascii="Times New Roman" w:hAnsi="Times New Roman"/>
          <w:sz w:val="24"/>
          <w:szCs w:val="24"/>
        </w:rPr>
        <w:t>нный</w:t>
      </w:r>
      <w:r w:rsidR="002017DC" w:rsidRPr="003A06C2">
        <w:rPr>
          <w:rFonts w:ascii="Times New Roman" w:hAnsi="Times New Roman"/>
          <w:sz w:val="24"/>
          <w:szCs w:val="24"/>
        </w:rPr>
        <w:t xml:space="preserve"> распоряжение</w:t>
      </w:r>
      <w:r w:rsidR="001A67C8" w:rsidRPr="003A06C2">
        <w:rPr>
          <w:rFonts w:ascii="Times New Roman" w:hAnsi="Times New Roman"/>
          <w:sz w:val="24"/>
          <w:szCs w:val="24"/>
        </w:rPr>
        <w:t xml:space="preserve">м председателя КСП от </w:t>
      </w:r>
      <w:r w:rsidR="00761A58" w:rsidRPr="0093417B">
        <w:rPr>
          <w:rFonts w:ascii="Times New Roman" w:hAnsi="Times New Roman"/>
          <w:sz w:val="24"/>
          <w:szCs w:val="24"/>
        </w:rPr>
        <w:t>21.12.2020 № 9-ОД</w:t>
      </w:r>
      <w:r w:rsidR="00124E82" w:rsidRPr="003A06C2">
        <w:rPr>
          <w:rFonts w:ascii="Times New Roman" w:hAnsi="Times New Roman"/>
          <w:sz w:val="24"/>
          <w:szCs w:val="24"/>
        </w:rPr>
        <w:t>.</w:t>
      </w:r>
    </w:p>
    <w:p w14:paraId="0B514A1D" w14:textId="77777777" w:rsidR="004C5743" w:rsidRPr="005A5B42" w:rsidRDefault="001A67C8" w:rsidP="001A67C8">
      <w:pPr>
        <w:jc w:val="both"/>
      </w:pPr>
      <w:r w:rsidRPr="005A5B42">
        <w:rPr>
          <w:b/>
        </w:rPr>
        <w:t>Цель (цели) контрольного мероприятия</w:t>
      </w:r>
      <w:r w:rsidRPr="005A5B42">
        <w:t>:</w:t>
      </w:r>
    </w:p>
    <w:p w14:paraId="4894EDC9" w14:textId="44700E14" w:rsidR="001A67C8" w:rsidRPr="005A5B42" w:rsidRDefault="004C5743" w:rsidP="004C5743">
      <w:pPr>
        <w:numPr>
          <w:ilvl w:val="0"/>
          <w:numId w:val="15"/>
        </w:numPr>
        <w:jc w:val="both"/>
      </w:pPr>
      <w:r w:rsidRPr="005A5B42">
        <w:t>Провер</w:t>
      </w:r>
      <w:r w:rsidR="00175901" w:rsidRPr="005A5B42">
        <w:t>ить действующую нормативно-право</w:t>
      </w:r>
      <w:r w:rsidRPr="005A5B42">
        <w:t>вую документацию, регламентирующую работу МКОУ «</w:t>
      </w:r>
      <w:proofErr w:type="spellStart"/>
      <w:r w:rsidR="00761A58">
        <w:t>Новополтавская</w:t>
      </w:r>
      <w:proofErr w:type="spellEnd"/>
      <w:r w:rsidRPr="005A5B42">
        <w:t xml:space="preserve"> </w:t>
      </w:r>
      <w:r w:rsidR="00761A58">
        <w:t>С</w:t>
      </w:r>
      <w:r w:rsidRPr="005A5B42">
        <w:t>Ш</w:t>
      </w:r>
      <w:r w:rsidR="00761A58">
        <w:t xml:space="preserve"> им. А.Г. Кораблева</w:t>
      </w:r>
      <w:r w:rsidRPr="005A5B42">
        <w:t>»</w:t>
      </w:r>
      <w:r w:rsidR="00175901" w:rsidRPr="005A5B42">
        <w:t>, на соответствие действующему законодательству РФ.</w:t>
      </w:r>
    </w:p>
    <w:p w14:paraId="14731B27" w14:textId="1A6A414F" w:rsidR="00175901" w:rsidRPr="005A5B42" w:rsidRDefault="00175901" w:rsidP="004C5743">
      <w:pPr>
        <w:numPr>
          <w:ilvl w:val="0"/>
          <w:numId w:val="15"/>
        </w:numPr>
        <w:jc w:val="both"/>
      </w:pPr>
      <w:r w:rsidRPr="005A5B42">
        <w:t>Проверить целевое и эффективное использование средств на выплату заработной платы работникам МКОУ «</w:t>
      </w:r>
      <w:proofErr w:type="spellStart"/>
      <w:r w:rsidR="00761A58">
        <w:t>Новополтавская</w:t>
      </w:r>
      <w:proofErr w:type="spellEnd"/>
      <w:r w:rsidR="005A5B42" w:rsidRPr="005A5B42">
        <w:t xml:space="preserve"> </w:t>
      </w:r>
      <w:r w:rsidR="00761A58">
        <w:t>С</w:t>
      </w:r>
      <w:r w:rsidRPr="005A5B42">
        <w:t>Ш</w:t>
      </w:r>
      <w:r w:rsidR="00761A58">
        <w:t xml:space="preserve"> </w:t>
      </w:r>
      <w:bookmarkStart w:id="0" w:name="_Hlk80003689"/>
      <w:r w:rsidR="00761A58">
        <w:t>им. А.Г. Кораблева</w:t>
      </w:r>
      <w:bookmarkEnd w:id="0"/>
      <w:r w:rsidRPr="005A5B42">
        <w:t>».</w:t>
      </w:r>
    </w:p>
    <w:p w14:paraId="1EE5668F" w14:textId="6B46C06B" w:rsidR="001A67C8" w:rsidRPr="005A5B42" w:rsidRDefault="002A1A88" w:rsidP="00726343">
      <w:pPr>
        <w:jc w:val="both"/>
      </w:pPr>
      <w:r w:rsidRPr="005A5B42">
        <w:t xml:space="preserve">    </w:t>
      </w:r>
      <w:r w:rsidR="00726343" w:rsidRPr="005A5B42">
        <w:rPr>
          <w:b/>
        </w:rPr>
        <w:t xml:space="preserve">Проверяемый период деятельности: </w:t>
      </w:r>
      <w:r w:rsidR="005A5B42" w:rsidRPr="005A5B42">
        <w:t>01.09.20</w:t>
      </w:r>
      <w:r w:rsidR="00761A58">
        <w:t>20</w:t>
      </w:r>
      <w:r w:rsidR="005A5B42" w:rsidRPr="005A5B42">
        <w:t xml:space="preserve"> – 3</w:t>
      </w:r>
      <w:r w:rsidR="00761A58">
        <w:t>0</w:t>
      </w:r>
      <w:r w:rsidR="004C5743" w:rsidRPr="005A5B42">
        <w:t>.0</w:t>
      </w:r>
      <w:r w:rsidR="00761A58">
        <w:t>6</w:t>
      </w:r>
      <w:r w:rsidR="004C5743" w:rsidRPr="005A5B42">
        <w:t>.20</w:t>
      </w:r>
      <w:r w:rsidR="00761A58">
        <w:t>21</w:t>
      </w:r>
      <w:r w:rsidR="00726343" w:rsidRPr="005A5B42">
        <w:t xml:space="preserve"> год.</w:t>
      </w:r>
    </w:p>
    <w:p w14:paraId="619C490C" w14:textId="251B7AD8" w:rsidR="00726343" w:rsidRPr="005A5B42" w:rsidRDefault="00726343" w:rsidP="00726343">
      <w:pPr>
        <w:jc w:val="both"/>
      </w:pPr>
      <w:r w:rsidRPr="005A5B42">
        <w:t xml:space="preserve">    </w:t>
      </w:r>
      <w:r w:rsidRPr="005A5B42">
        <w:rPr>
          <w:b/>
        </w:rPr>
        <w:t xml:space="preserve">Объект контрольного мероприятия: </w:t>
      </w:r>
      <w:r w:rsidRPr="005A5B42">
        <w:t xml:space="preserve">муниципальное казенное </w:t>
      </w:r>
      <w:r w:rsidR="004C5743" w:rsidRPr="005A5B42">
        <w:t xml:space="preserve">общеобразовательное </w:t>
      </w:r>
      <w:r w:rsidRPr="005A5B42">
        <w:t>учреждение «</w:t>
      </w:r>
      <w:proofErr w:type="spellStart"/>
      <w:r w:rsidR="00761A58">
        <w:t>Новополтавская</w:t>
      </w:r>
      <w:proofErr w:type="spellEnd"/>
      <w:r w:rsidR="00761A58" w:rsidRPr="005A5B42">
        <w:t xml:space="preserve"> </w:t>
      </w:r>
      <w:r w:rsidR="00761A58">
        <w:t>С</w:t>
      </w:r>
      <w:r w:rsidR="00761A58" w:rsidRPr="005A5B42">
        <w:t>Ш</w:t>
      </w:r>
      <w:r w:rsidR="00761A58">
        <w:t xml:space="preserve"> им. А.Г. Кораблева</w:t>
      </w:r>
      <w:r w:rsidRPr="005A5B42">
        <w:t xml:space="preserve">» (далее – </w:t>
      </w:r>
      <w:r w:rsidR="004C5743" w:rsidRPr="005A5B42">
        <w:t>Школа</w:t>
      </w:r>
      <w:r w:rsidRPr="005A5B42">
        <w:t xml:space="preserve">, </w:t>
      </w:r>
      <w:r w:rsidR="004C5743" w:rsidRPr="005A5B42">
        <w:t>У</w:t>
      </w:r>
      <w:r w:rsidRPr="005A5B42">
        <w:t>чреждение).</w:t>
      </w:r>
    </w:p>
    <w:p w14:paraId="43AB4E0A" w14:textId="77777777" w:rsidR="0075083A" w:rsidRPr="005A5B42" w:rsidRDefault="00726343" w:rsidP="001C3B74">
      <w:pPr>
        <w:jc w:val="both"/>
      </w:pPr>
      <w:r w:rsidRPr="005A5B42">
        <w:t xml:space="preserve">     </w:t>
      </w:r>
      <w:r w:rsidR="001C3B74" w:rsidRPr="005A5B42">
        <w:rPr>
          <w:b/>
        </w:rPr>
        <w:t>Предмет контрольного мероприятия:</w:t>
      </w:r>
      <w:r w:rsidR="001C3B74" w:rsidRPr="005A5B42">
        <w:t xml:space="preserve"> </w:t>
      </w:r>
    </w:p>
    <w:p w14:paraId="1DDDB911" w14:textId="77777777" w:rsidR="00175901" w:rsidRPr="005A5B42" w:rsidRDefault="0075083A" w:rsidP="001C3B74">
      <w:pPr>
        <w:jc w:val="both"/>
      </w:pPr>
      <w:r w:rsidRPr="005A5B42">
        <w:t xml:space="preserve">- </w:t>
      </w:r>
      <w:r w:rsidR="00175901" w:rsidRPr="005A5B42">
        <w:t>нормативные правовые акты, регулирующие деятельность проверяемого объекта; бухгалтерская отчетность; штатные расписания; тарификационные списки; регистры бюджетного учета за проверяемый период; первичные и иные бухгалтерские учетные документы, а также нормативные документы и материалы, необходимые для проведения проверки.</w:t>
      </w:r>
    </w:p>
    <w:p w14:paraId="5E117613" w14:textId="77777777" w:rsidR="008C796C" w:rsidRPr="005A5B42" w:rsidRDefault="008C796C" w:rsidP="0030628C">
      <w:pPr>
        <w:jc w:val="both"/>
      </w:pPr>
      <w:r w:rsidRPr="005A5B42">
        <w:rPr>
          <w:b/>
        </w:rPr>
        <w:t xml:space="preserve">Метод проверки: </w:t>
      </w:r>
      <w:r w:rsidRPr="005A5B42">
        <w:t>документальный, выборочный.</w:t>
      </w:r>
    </w:p>
    <w:p w14:paraId="5EEB99E2" w14:textId="47ED24CD" w:rsidR="008C796C" w:rsidRDefault="008C796C" w:rsidP="0030628C">
      <w:pPr>
        <w:jc w:val="both"/>
      </w:pPr>
      <w:r w:rsidRPr="005A5B42">
        <w:rPr>
          <w:b/>
        </w:rPr>
        <w:t xml:space="preserve">Срок проверки: </w:t>
      </w:r>
      <w:r w:rsidR="002A01CF" w:rsidRPr="005A5B42">
        <w:t xml:space="preserve">с </w:t>
      </w:r>
      <w:r w:rsidR="00761A58">
        <w:t>23</w:t>
      </w:r>
      <w:r w:rsidR="00211455" w:rsidRPr="005A5B42">
        <w:t xml:space="preserve"> </w:t>
      </w:r>
      <w:r w:rsidR="00761A58">
        <w:t>июля</w:t>
      </w:r>
      <w:r w:rsidR="002A01CF" w:rsidRPr="005A5B42">
        <w:t xml:space="preserve"> </w:t>
      </w:r>
      <w:proofErr w:type="gramStart"/>
      <w:r w:rsidR="002A01CF" w:rsidRPr="00C47943">
        <w:t xml:space="preserve">по  </w:t>
      </w:r>
      <w:r w:rsidR="00C47943" w:rsidRPr="00C47943">
        <w:t>19</w:t>
      </w:r>
      <w:r w:rsidR="002C60E4" w:rsidRPr="00C47943">
        <w:t>.</w:t>
      </w:r>
      <w:r w:rsidR="00761A58" w:rsidRPr="00C47943">
        <w:t>08</w:t>
      </w:r>
      <w:r w:rsidR="002C60E4" w:rsidRPr="00C47943">
        <w:t>.</w:t>
      </w:r>
      <w:proofErr w:type="gramEnd"/>
      <w:r w:rsidR="005753DF" w:rsidRPr="00C47943">
        <w:t xml:space="preserve"> 20</w:t>
      </w:r>
      <w:r w:rsidR="00761A58" w:rsidRPr="00C47943">
        <w:t>21</w:t>
      </w:r>
      <w:r w:rsidRPr="00C47943">
        <w:t xml:space="preserve"> г.</w:t>
      </w:r>
    </w:p>
    <w:p w14:paraId="6FA9BAD7" w14:textId="25C7A0A2" w:rsidR="00C47943" w:rsidRPr="005A5B42" w:rsidRDefault="00C47943" w:rsidP="0030628C">
      <w:pPr>
        <w:jc w:val="both"/>
      </w:pPr>
      <w:r w:rsidRPr="00C47943">
        <w:rPr>
          <w:b/>
          <w:bCs/>
        </w:rPr>
        <w:t>Объем проверенных средств</w:t>
      </w:r>
      <w:r w:rsidRPr="00C47943">
        <w:t xml:space="preserve"> – </w:t>
      </w:r>
      <w:r>
        <w:t>11450,9</w:t>
      </w:r>
      <w:r w:rsidRPr="00C47943">
        <w:t xml:space="preserve"> тыс. руб.</w:t>
      </w:r>
    </w:p>
    <w:p w14:paraId="7B3C724A" w14:textId="32659207" w:rsidR="0085128F" w:rsidRPr="008563E5" w:rsidRDefault="0085128F" w:rsidP="0085128F">
      <w:pPr>
        <w:pStyle w:val="a8"/>
        <w:jc w:val="both"/>
      </w:pPr>
      <w:r>
        <w:t xml:space="preserve">      </w:t>
      </w:r>
      <w:r w:rsidRPr="008563E5">
        <w:t>На основании Соглашения на бухгалтерское обслуживание №</w:t>
      </w:r>
      <w:r>
        <w:t xml:space="preserve"> 12</w:t>
      </w:r>
      <w:r w:rsidRPr="008563E5">
        <w:t xml:space="preserve"> от </w:t>
      </w:r>
      <w:r>
        <w:t>01.11.2017</w:t>
      </w:r>
      <w:r w:rsidRPr="008563E5">
        <w:t xml:space="preserve"> </w:t>
      </w:r>
      <w:proofErr w:type="gramStart"/>
      <w:r w:rsidRPr="008563E5">
        <w:t>года  бухгалтерское</w:t>
      </w:r>
      <w:proofErr w:type="gramEnd"/>
      <w:r w:rsidRPr="008563E5">
        <w:t xml:space="preserve"> обслуживание финансово-хозяйственной деятельности Школы осуществляется МКУ «Централизованная бухгалтерия по Старополтавскому району» (далее по тексту – бухгалтерия).</w:t>
      </w:r>
    </w:p>
    <w:p w14:paraId="58F98761" w14:textId="237A9FDA" w:rsidR="0085128F" w:rsidRPr="008563E5" w:rsidRDefault="0085128F" w:rsidP="0085128F">
      <w:pPr>
        <w:ind w:firstLine="567"/>
        <w:jc w:val="both"/>
      </w:pPr>
      <w:r w:rsidRPr="008563E5">
        <w:t xml:space="preserve">Ответственным за бухгалтерское обслуживание Школы является директор МКУ «Централизованная </w:t>
      </w:r>
      <w:proofErr w:type="spellStart"/>
      <w:r w:rsidRPr="008563E5">
        <w:t>бухгалтерия»</w:t>
      </w:r>
      <w:proofErr w:type="spellEnd"/>
      <w:r w:rsidRPr="008563E5">
        <w:t>.</w:t>
      </w:r>
    </w:p>
    <w:p w14:paraId="77CB6FDF" w14:textId="51DA07C0" w:rsidR="0085128F" w:rsidRDefault="0085128F" w:rsidP="0085128F">
      <w:pPr>
        <w:ind w:firstLine="567"/>
        <w:jc w:val="both"/>
      </w:pPr>
      <w:r w:rsidRPr="008563E5">
        <w:t xml:space="preserve">Право первой подписи финансовых документов принадлежит директору </w:t>
      </w:r>
      <w:r w:rsidRPr="00893267">
        <w:t>МКОУ «</w:t>
      </w:r>
      <w:proofErr w:type="spellStart"/>
      <w:r>
        <w:t>Новополтавская</w:t>
      </w:r>
      <w:proofErr w:type="spellEnd"/>
      <w:r w:rsidRPr="00893267">
        <w:t xml:space="preserve"> </w:t>
      </w:r>
      <w:r>
        <w:t>С</w:t>
      </w:r>
      <w:r w:rsidRPr="00893267">
        <w:t>Ш</w:t>
      </w:r>
      <w:r>
        <w:t xml:space="preserve"> им. А.Г. </w:t>
      </w:r>
      <w:proofErr w:type="spellStart"/>
      <w:r>
        <w:t>Кораблева</w:t>
      </w:r>
      <w:r w:rsidRPr="00893267">
        <w:t>»</w:t>
      </w:r>
      <w:proofErr w:type="spellEnd"/>
      <w:r w:rsidRPr="00893267">
        <w:t xml:space="preserve">, </w:t>
      </w:r>
      <w:r w:rsidRPr="008563E5">
        <w:t xml:space="preserve">право второй подписи принадлежит директору МКУ «Централизованная бухгалтерия по </w:t>
      </w:r>
      <w:proofErr w:type="spellStart"/>
      <w:r w:rsidRPr="008563E5">
        <w:t>Старополтавскому</w:t>
      </w:r>
      <w:proofErr w:type="spellEnd"/>
      <w:r w:rsidRPr="008563E5">
        <w:t xml:space="preserve"> </w:t>
      </w:r>
      <w:proofErr w:type="spellStart"/>
      <w:r w:rsidRPr="008563E5">
        <w:t>району»</w:t>
      </w:r>
      <w:proofErr w:type="spellEnd"/>
      <w:r w:rsidRPr="008563E5">
        <w:t>.</w:t>
      </w:r>
    </w:p>
    <w:p w14:paraId="3AB9E886" w14:textId="22832039" w:rsidR="007B6D62" w:rsidRPr="00893267" w:rsidRDefault="007B6D62" w:rsidP="00521ABB">
      <w:pPr>
        <w:numPr>
          <w:ilvl w:val="0"/>
          <w:numId w:val="13"/>
        </w:numPr>
        <w:jc w:val="center"/>
        <w:rPr>
          <w:b/>
          <w:i/>
        </w:rPr>
      </w:pPr>
      <w:bookmarkStart w:id="1" w:name="_GoBack"/>
      <w:bookmarkEnd w:id="1"/>
      <w:r w:rsidRPr="00893267">
        <w:rPr>
          <w:b/>
          <w:i/>
        </w:rPr>
        <w:t>Общие сведения</w:t>
      </w:r>
    </w:p>
    <w:p w14:paraId="52788769" w14:textId="439B9760" w:rsidR="00735025" w:rsidRPr="00360A4C" w:rsidRDefault="00735025" w:rsidP="00735025">
      <w:pPr>
        <w:ind w:firstLine="567"/>
        <w:jc w:val="both"/>
      </w:pPr>
      <w:r w:rsidRPr="00360A4C">
        <w:t xml:space="preserve">Школа осуществляет свою деятельность на основании Устава, утвержденного постановлением администрации Старополтавского муниципального района от </w:t>
      </w:r>
      <w:r>
        <w:t xml:space="preserve">24.02.2014 </w:t>
      </w:r>
      <w:r w:rsidRPr="00360A4C">
        <w:t xml:space="preserve">№ </w:t>
      </w:r>
      <w:r>
        <w:t>102</w:t>
      </w:r>
      <w:r w:rsidRPr="00360A4C">
        <w:t xml:space="preserve">. </w:t>
      </w:r>
    </w:p>
    <w:p w14:paraId="590A3634" w14:textId="77777777" w:rsidR="00E73B76" w:rsidRPr="00735025" w:rsidRDefault="006C3FD6" w:rsidP="007B6D62">
      <w:pPr>
        <w:ind w:firstLine="567"/>
        <w:jc w:val="both"/>
      </w:pPr>
      <w:r w:rsidRPr="00735025">
        <w:t xml:space="preserve">Организационно – правовая форма </w:t>
      </w:r>
      <w:r w:rsidR="00A25E23" w:rsidRPr="00735025">
        <w:t>–</w:t>
      </w:r>
      <w:r w:rsidRPr="00735025">
        <w:t xml:space="preserve"> </w:t>
      </w:r>
      <w:r w:rsidR="00A25E23" w:rsidRPr="00735025">
        <w:t xml:space="preserve">муниципальное </w:t>
      </w:r>
      <w:r w:rsidR="00AE7075" w:rsidRPr="00735025">
        <w:t xml:space="preserve">казенное </w:t>
      </w:r>
      <w:r w:rsidR="00A25E23" w:rsidRPr="00735025">
        <w:t>учреждение.</w:t>
      </w:r>
    </w:p>
    <w:p w14:paraId="77CE493F" w14:textId="77777777" w:rsidR="00A25E23" w:rsidRPr="00735025" w:rsidRDefault="00A25E23" w:rsidP="007B6D62">
      <w:pPr>
        <w:ind w:firstLine="567"/>
        <w:jc w:val="both"/>
      </w:pPr>
      <w:r w:rsidRPr="00735025">
        <w:t xml:space="preserve">Тип – </w:t>
      </w:r>
      <w:r w:rsidR="00AE7075" w:rsidRPr="00735025">
        <w:t>общеобразовательная организация</w:t>
      </w:r>
      <w:r w:rsidRPr="00735025">
        <w:t>.</w:t>
      </w:r>
    </w:p>
    <w:p w14:paraId="3FDCE65B" w14:textId="77777777" w:rsidR="00A25E23" w:rsidRPr="00735025" w:rsidRDefault="00A25E23" w:rsidP="007B6D62">
      <w:pPr>
        <w:ind w:firstLine="567"/>
        <w:jc w:val="both"/>
      </w:pPr>
      <w:r w:rsidRPr="00735025">
        <w:t>Форма собственности – муниципальная.</w:t>
      </w:r>
    </w:p>
    <w:p w14:paraId="5861A15C" w14:textId="77777777" w:rsidR="00BD4F2E" w:rsidRPr="008304A6" w:rsidRDefault="00BD4F2E" w:rsidP="00BD4F2E">
      <w:pPr>
        <w:ind w:firstLine="567"/>
        <w:jc w:val="both"/>
      </w:pPr>
      <w:r w:rsidRPr="008304A6">
        <w:lastRenderedPageBreak/>
        <w:t>Имущество Учреждения находится в муниципальной собственности Старополтавского муниципального района</w:t>
      </w:r>
      <w:r w:rsidR="00CE4A12" w:rsidRPr="008304A6">
        <w:t xml:space="preserve"> и </w:t>
      </w:r>
      <w:proofErr w:type="gramStart"/>
      <w:r w:rsidR="00CE4A12" w:rsidRPr="008304A6">
        <w:t>закреплено  за</w:t>
      </w:r>
      <w:proofErr w:type="gramEnd"/>
      <w:r w:rsidR="00CE4A12" w:rsidRPr="008304A6">
        <w:t xml:space="preserve"> ним на праве оперативного управления. Учреждение владеет, пользуется и распоряжается имуществом в соответствии с целями своей деятельности, заданиями собственника и назначением этого имущества.</w:t>
      </w:r>
    </w:p>
    <w:p w14:paraId="34781D31" w14:textId="77777777" w:rsidR="00CE4A12" w:rsidRPr="008304A6" w:rsidRDefault="00CE4A12" w:rsidP="00BD4F2E">
      <w:pPr>
        <w:ind w:firstLine="567"/>
        <w:jc w:val="both"/>
      </w:pPr>
      <w:r w:rsidRPr="008304A6">
        <w:t xml:space="preserve">Финансовое обеспечение деятельности учреждения осуществляется за счет средств </w:t>
      </w:r>
      <w:r w:rsidR="00CC2EEE" w:rsidRPr="008304A6">
        <w:t>областного и районного бюджетов</w:t>
      </w:r>
      <w:r w:rsidRPr="008304A6">
        <w:t xml:space="preserve"> на основании</w:t>
      </w:r>
      <w:r w:rsidR="00CC2EEE" w:rsidRPr="008304A6">
        <w:t xml:space="preserve"> бюджетной сметы, утвержденной У</w:t>
      </w:r>
      <w:r w:rsidRPr="008304A6">
        <w:t>чредителем.</w:t>
      </w:r>
    </w:p>
    <w:p w14:paraId="69BA5C98" w14:textId="77777777" w:rsidR="000E2618" w:rsidRPr="004E2B45" w:rsidRDefault="000E2618" w:rsidP="00C0461F">
      <w:pPr>
        <w:ind w:firstLine="567"/>
        <w:jc w:val="both"/>
      </w:pPr>
      <w:r w:rsidRPr="004E2B45">
        <w:t>Перечень нормативных правовых актов, используемых при проведении проверки:</w:t>
      </w:r>
    </w:p>
    <w:p w14:paraId="2D7F1C58" w14:textId="77777777" w:rsidR="000E2618" w:rsidRPr="004E2B45" w:rsidRDefault="000E2618" w:rsidP="00C0461F">
      <w:pPr>
        <w:ind w:firstLine="567"/>
        <w:jc w:val="both"/>
      </w:pPr>
      <w:r w:rsidRPr="004E2B45">
        <w:t>Федеральный закон от 29.12.2013 № 273-ФЗ «Об образовании в Российской Федерации»;</w:t>
      </w:r>
    </w:p>
    <w:p w14:paraId="006F2FBE" w14:textId="77777777" w:rsidR="000E2618" w:rsidRPr="004E2B45" w:rsidRDefault="00517CFE" w:rsidP="00C0461F">
      <w:pPr>
        <w:ind w:firstLine="567"/>
        <w:jc w:val="both"/>
      </w:pPr>
      <w:r w:rsidRPr="004E2B45">
        <w:t>Областной закон от 04.10.2013 № 118-ОД «Об образовании в Волгоградской области»;</w:t>
      </w:r>
    </w:p>
    <w:p w14:paraId="0438E0B7" w14:textId="77777777" w:rsidR="00803B73" w:rsidRPr="00DB659A" w:rsidRDefault="00803B73" w:rsidP="00803B73">
      <w:pPr>
        <w:ind w:firstLine="567"/>
        <w:jc w:val="both"/>
      </w:pPr>
      <w:r w:rsidRPr="00DB659A">
        <w:t>Об общих требованиях к положениям об оплате труда педагогических работников муниципальных образовательных организаций Старополтавского муниципального района, утвержденных постановлением администрации района № 889 от 13.11.2017 года (далее – Положение № 889);</w:t>
      </w:r>
    </w:p>
    <w:p w14:paraId="15118B46" w14:textId="185D5ABB" w:rsidR="00803B73" w:rsidRPr="00270715" w:rsidRDefault="00803B73" w:rsidP="00803B73">
      <w:pPr>
        <w:ind w:firstLine="567"/>
        <w:jc w:val="both"/>
      </w:pPr>
      <w:r w:rsidRPr="00270715">
        <w:t>Порядок и условия установления должностных окладов, применение выплат стимулирующего характера руководителям муниципальных учреждений, условия премирования руководителей муниципальных учреждений, подведомственных администрации Старополтавского муниципального района, утвержденного постановлением администрации района № 912 от 31.10.2012 года</w:t>
      </w:r>
      <w:r>
        <w:t>;</w:t>
      </w:r>
    </w:p>
    <w:p w14:paraId="3CDAABAF" w14:textId="53A25797" w:rsidR="003F2163" w:rsidRPr="005C6B8B" w:rsidRDefault="00C600C7" w:rsidP="00C0461F">
      <w:pPr>
        <w:ind w:firstLine="567"/>
        <w:jc w:val="both"/>
      </w:pPr>
      <w:r w:rsidRPr="005C6B8B">
        <w:t>Положение об оплате труда МК</w:t>
      </w:r>
      <w:r w:rsidR="00270715">
        <w:t>О</w:t>
      </w:r>
      <w:r w:rsidRPr="005C6B8B">
        <w:t>У «</w:t>
      </w:r>
      <w:proofErr w:type="spellStart"/>
      <w:r w:rsidR="005C6B8B" w:rsidRPr="005C6B8B">
        <w:t>Новополтавская</w:t>
      </w:r>
      <w:proofErr w:type="spellEnd"/>
      <w:r w:rsidR="005C6B8B" w:rsidRPr="005C6B8B">
        <w:t xml:space="preserve"> СШ им. А.Г. Кораблева</w:t>
      </w:r>
      <w:r w:rsidRPr="005C6B8B">
        <w:t>» Старополтавского муниципального района ВО</w:t>
      </w:r>
      <w:r w:rsidR="00DA1C8E" w:rsidRPr="005C6B8B">
        <w:t xml:space="preserve">, </w:t>
      </w:r>
      <w:r w:rsidR="003F2163" w:rsidRPr="005C6B8B">
        <w:t xml:space="preserve">утверждено приказом директора школы № </w:t>
      </w:r>
      <w:r w:rsidR="005C6B8B" w:rsidRPr="005C6B8B">
        <w:t>44</w:t>
      </w:r>
      <w:r w:rsidR="003F2163" w:rsidRPr="005C6B8B">
        <w:t xml:space="preserve"> от 0</w:t>
      </w:r>
      <w:r w:rsidR="005C6B8B" w:rsidRPr="005C6B8B">
        <w:t>7</w:t>
      </w:r>
      <w:r w:rsidR="003F2163" w:rsidRPr="005C6B8B">
        <w:t>.09.20</w:t>
      </w:r>
      <w:r w:rsidR="005C6B8B" w:rsidRPr="005C6B8B">
        <w:t>20</w:t>
      </w:r>
      <w:r w:rsidR="003F2163" w:rsidRPr="005C6B8B">
        <w:t>г.</w:t>
      </w:r>
      <w:r w:rsidR="006B49D5" w:rsidRPr="005C6B8B">
        <w:t xml:space="preserve"> (далее Положение №</w:t>
      </w:r>
      <w:r w:rsidR="005C6B8B" w:rsidRPr="005C6B8B">
        <w:t>44</w:t>
      </w:r>
      <w:r w:rsidR="007B7B9B" w:rsidRPr="005C6B8B">
        <w:t>)</w:t>
      </w:r>
      <w:r w:rsidR="003F2163" w:rsidRPr="005C6B8B">
        <w:t>;</w:t>
      </w:r>
    </w:p>
    <w:p w14:paraId="2BF92D05" w14:textId="46584CCC" w:rsidR="00EF600F" w:rsidRDefault="00EF600F" w:rsidP="00C0461F">
      <w:pPr>
        <w:ind w:firstLine="567"/>
        <w:jc w:val="both"/>
      </w:pPr>
      <w:r w:rsidRPr="00270715">
        <w:t>Положение о</w:t>
      </w:r>
      <w:r w:rsidR="00270715" w:rsidRPr="00270715">
        <w:t xml:space="preserve"> выплатах стимулирующего характера работникам МКОУ «</w:t>
      </w:r>
      <w:proofErr w:type="spellStart"/>
      <w:r w:rsidR="00270715" w:rsidRPr="00270715">
        <w:t>Новополтавская</w:t>
      </w:r>
      <w:proofErr w:type="spellEnd"/>
      <w:r w:rsidR="00270715" w:rsidRPr="00270715">
        <w:t xml:space="preserve"> СШ им. А.Г. Кораблева»</w:t>
      </w:r>
      <w:r w:rsidR="00B27187" w:rsidRPr="00270715">
        <w:t>, утверждено директор</w:t>
      </w:r>
      <w:r w:rsidR="00270715" w:rsidRPr="00270715">
        <w:t>ом</w:t>
      </w:r>
      <w:r w:rsidR="00B27187" w:rsidRPr="00270715">
        <w:t xml:space="preserve"> школы 01.</w:t>
      </w:r>
      <w:r w:rsidR="00270715" w:rsidRPr="00270715">
        <w:t>10</w:t>
      </w:r>
      <w:r w:rsidR="00B27187" w:rsidRPr="00270715">
        <w:t>.20</w:t>
      </w:r>
      <w:r w:rsidR="00270715" w:rsidRPr="00270715">
        <w:t>20</w:t>
      </w:r>
      <w:r w:rsidR="00B27187" w:rsidRPr="00270715">
        <w:t>г.</w:t>
      </w:r>
    </w:p>
    <w:p w14:paraId="2CF86013" w14:textId="77777777" w:rsidR="009F055E" w:rsidRPr="00803B73" w:rsidRDefault="005C3CEA" w:rsidP="005C3CEA">
      <w:pPr>
        <w:numPr>
          <w:ilvl w:val="0"/>
          <w:numId w:val="13"/>
        </w:numPr>
        <w:rPr>
          <w:b/>
        </w:rPr>
      </w:pPr>
      <w:r w:rsidRPr="00803B73">
        <w:rPr>
          <w:b/>
        </w:rPr>
        <w:t>Проверка правильности формирования и планирования фонда оплаты труда</w:t>
      </w:r>
    </w:p>
    <w:p w14:paraId="0DDC865C" w14:textId="77777777" w:rsidR="007B6D62" w:rsidRPr="00803B73" w:rsidRDefault="00B011BF" w:rsidP="009F055E">
      <w:pPr>
        <w:ind w:firstLine="567"/>
        <w:jc w:val="both"/>
      </w:pPr>
      <w:r w:rsidRPr="00803B73">
        <w:t>Согласно статье 28</w:t>
      </w:r>
      <w:r w:rsidR="009F055E" w:rsidRPr="00803B73">
        <w:t xml:space="preserve"> </w:t>
      </w:r>
      <w:r w:rsidRPr="00803B73">
        <w:t xml:space="preserve">Федерального закона от 29.12.2012 № 273-ФЗ «Об образовании в РФ», установление штатного расписания и распределение должностных обязанностей относится к компетенции образовательного учреждения. </w:t>
      </w:r>
      <w:r w:rsidR="00983B50" w:rsidRPr="00803B73">
        <w:t>В школе численность учителей, преподавателей устанавливаются на основе штатных расписаний и тарификаций исходя из количества учеников, учебных часов, предусмотренных учебным планом и образовательной программой</w:t>
      </w:r>
      <w:r w:rsidR="009E646E" w:rsidRPr="00803B73">
        <w:t>.</w:t>
      </w:r>
    </w:p>
    <w:p w14:paraId="601B340A" w14:textId="44870028" w:rsidR="009E646E" w:rsidRPr="00FF0C2D" w:rsidRDefault="009E646E" w:rsidP="009F055E">
      <w:pPr>
        <w:ind w:firstLine="567"/>
        <w:jc w:val="both"/>
      </w:pPr>
      <w:r w:rsidRPr="008A50C8">
        <w:t xml:space="preserve">Все штатные расписания работников Учреждения согласованы </w:t>
      </w:r>
      <w:r w:rsidR="00CF421C" w:rsidRPr="008A50C8">
        <w:t>начальником отдела по образованию, спорта и молодежной политике</w:t>
      </w:r>
      <w:r w:rsidRPr="008A50C8">
        <w:t xml:space="preserve"> администрации Старополтавского муниципального района.</w:t>
      </w:r>
      <w:r w:rsidR="003E3919" w:rsidRPr="008A50C8">
        <w:t xml:space="preserve"> Так по штатному расписанию </w:t>
      </w:r>
      <w:r w:rsidR="00CF421C" w:rsidRPr="008A50C8">
        <w:t>Школы</w:t>
      </w:r>
      <w:r w:rsidR="003E3919" w:rsidRPr="008A50C8">
        <w:t xml:space="preserve"> на 01.09.20</w:t>
      </w:r>
      <w:r w:rsidR="00CF421C" w:rsidRPr="008A50C8">
        <w:t>20</w:t>
      </w:r>
      <w:r w:rsidR="003E3919" w:rsidRPr="008A50C8">
        <w:t>г. утверждено</w:t>
      </w:r>
      <w:r w:rsidR="00B92182" w:rsidRPr="008A50C8">
        <w:t xml:space="preserve"> </w:t>
      </w:r>
      <w:r w:rsidR="00CF421C" w:rsidRPr="008A50C8">
        <w:t>52,44</w:t>
      </w:r>
      <w:r w:rsidR="00D16B27" w:rsidRPr="008A50C8">
        <w:t xml:space="preserve"> штатных единиц, в том числе </w:t>
      </w:r>
      <w:r w:rsidR="00CF421C" w:rsidRPr="008A50C8">
        <w:t>1</w:t>
      </w:r>
      <w:r w:rsidR="004A2D68" w:rsidRPr="008A50C8">
        <w:t xml:space="preserve"> единиц</w:t>
      </w:r>
      <w:r w:rsidR="0023402F">
        <w:t>а</w:t>
      </w:r>
      <w:r w:rsidR="004A2D68" w:rsidRPr="008A50C8">
        <w:t xml:space="preserve"> административного персонала; </w:t>
      </w:r>
      <w:r w:rsidR="00CF421C" w:rsidRPr="008A50C8">
        <w:t>34,69</w:t>
      </w:r>
      <w:r w:rsidR="008861FF" w:rsidRPr="008A50C8">
        <w:t xml:space="preserve"> ставки педагогического персонала; </w:t>
      </w:r>
      <w:r w:rsidR="00CF421C" w:rsidRPr="008A50C8">
        <w:t>4</w:t>
      </w:r>
      <w:r w:rsidR="00B92182" w:rsidRPr="008A50C8">
        <w:t xml:space="preserve"> единицы</w:t>
      </w:r>
      <w:r w:rsidR="008861FF" w:rsidRPr="008A50C8">
        <w:t xml:space="preserve"> учебно-вспомогательного персонала и </w:t>
      </w:r>
      <w:r w:rsidR="008A50C8" w:rsidRPr="008A50C8">
        <w:t>12,75</w:t>
      </w:r>
      <w:r w:rsidR="008861FF" w:rsidRPr="008A50C8">
        <w:t xml:space="preserve"> штатных единиц обслуживающего персонала</w:t>
      </w:r>
      <w:r w:rsidR="008861FF" w:rsidRPr="00245352">
        <w:t>.</w:t>
      </w:r>
      <w:r w:rsidR="009D4E0E" w:rsidRPr="00245352">
        <w:t xml:space="preserve"> На </w:t>
      </w:r>
      <w:r w:rsidR="007770F1" w:rsidRPr="00245352">
        <w:t>01.0</w:t>
      </w:r>
      <w:r w:rsidR="00C11161" w:rsidRPr="00245352">
        <w:t>6</w:t>
      </w:r>
      <w:r w:rsidR="009D4E0E" w:rsidRPr="00245352">
        <w:t>.20</w:t>
      </w:r>
      <w:r w:rsidR="00C11161" w:rsidRPr="00245352">
        <w:t>21</w:t>
      </w:r>
      <w:r w:rsidR="009D4E0E" w:rsidRPr="00245352">
        <w:t xml:space="preserve">г. утверждено </w:t>
      </w:r>
      <w:r w:rsidR="00C11161" w:rsidRPr="00245352">
        <w:t>49,28</w:t>
      </w:r>
      <w:r w:rsidR="009D4E0E" w:rsidRPr="00245352">
        <w:t xml:space="preserve"> штатных единиц, в том числе </w:t>
      </w:r>
      <w:r w:rsidR="007770F1" w:rsidRPr="00245352">
        <w:t>1</w:t>
      </w:r>
      <w:r w:rsidR="009D4E0E" w:rsidRPr="00245352">
        <w:t xml:space="preserve"> – должност</w:t>
      </w:r>
      <w:r w:rsidR="00C11161" w:rsidRPr="00245352">
        <w:t>ь</w:t>
      </w:r>
      <w:r w:rsidR="009D4E0E" w:rsidRPr="00245352">
        <w:t xml:space="preserve"> административного персонала; </w:t>
      </w:r>
      <w:r w:rsidR="00C11161" w:rsidRPr="00245352">
        <w:t>32,53</w:t>
      </w:r>
      <w:r w:rsidR="009D4E0E" w:rsidRPr="00245352">
        <w:t xml:space="preserve"> – ставки педагогического персонала; </w:t>
      </w:r>
      <w:r w:rsidR="00C11161" w:rsidRPr="00245352">
        <w:t>3</w:t>
      </w:r>
      <w:r w:rsidR="009D4E0E" w:rsidRPr="00245352">
        <w:t xml:space="preserve"> единиц</w:t>
      </w:r>
      <w:r w:rsidR="00C11161" w:rsidRPr="00245352">
        <w:t>ы</w:t>
      </w:r>
      <w:r w:rsidR="009D4E0E" w:rsidRPr="00245352">
        <w:t xml:space="preserve"> – должность учебно-вспомогательного персонала и </w:t>
      </w:r>
      <w:r w:rsidR="00C11161" w:rsidRPr="00245352">
        <w:t>12,75</w:t>
      </w:r>
      <w:r w:rsidR="009D4E0E" w:rsidRPr="00245352">
        <w:t xml:space="preserve"> штатных единиц</w:t>
      </w:r>
      <w:r w:rsidR="007770F1" w:rsidRPr="00245352">
        <w:t>ы</w:t>
      </w:r>
      <w:r w:rsidR="009D4E0E" w:rsidRPr="00245352">
        <w:t xml:space="preserve"> обслуживающего персонала. </w:t>
      </w:r>
      <w:r w:rsidR="00BB6A86" w:rsidRPr="00245352">
        <w:t xml:space="preserve"> </w:t>
      </w:r>
      <w:r w:rsidR="009A286C" w:rsidRPr="00245352">
        <w:t xml:space="preserve">Приказом </w:t>
      </w:r>
      <w:r w:rsidR="00BB6A86" w:rsidRPr="00245352">
        <w:t xml:space="preserve">директора Школы от </w:t>
      </w:r>
      <w:r w:rsidR="009A286C" w:rsidRPr="00245352">
        <w:t>01.0</w:t>
      </w:r>
      <w:r w:rsidR="00C11161" w:rsidRPr="00245352">
        <w:t>6</w:t>
      </w:r>
      <w:r w:rsidR="009A286C" w:rsidRPr="00245352">
        <w:t>.20</w:t>
      </w:r>
      <w:r w:rsidR="00C11161" w:rsidRPr="00245352">
        <w:t>21</w:t>
      </w:r>
      <w:r w:rsidR="009A286C" w:rsidRPr="00245352">
        <w:t xml:space="preserve"> № </w:t>
      </w:r>
      <w:r w:rsidR="00C11161" w:rsidRPr="00245352">
        <w:t>38</w:t>
      </w:r>
      <w:r w:rsidR="00BB6A86" w:rsidRPr="00245352">
        <w:t xml:space="preserve"> сокращены штатные единицы </w:t>
      </w:r>
      <w:r w:rsidR="00C11161" w:rsidRPr="00245352">
        <w:t>старшего воспитателя</w:t>
      </w:r>
      <w:r w:rsidR="004B61EA" w:rsidRPr="00245352">
        <w:t xml:space="preserve"> на </w:t>
      </w:r>
      <w:r w:rsidR="00C11161" w:rsidRPr="00245352">
        <w:t>1</w:t>
      </w:r>
      <w:r w:rsidR="004B61EA" w:rsidRPr="00245352">
        <w:t xml:space="preserve"> ставк</w:t>
      </w:r>
      <w:r w:rsidR="00C11161" w:rsidRPr="00245352">
        <w:t>у</w:t>
      </w:r>
      <w:r w:rsidR="004B61EA" w:rsidRPr="00245352">
        <w:t xml:space="preserve">, </w:t>
      </w:r>
      <w:r w:rsidR="006E6F28">
        <w:t xml:space="preserve">воспитателя на 1 ставку и </w:t>
      </w:r>
      <w:r w:rsidR="00245352" w:rsidRPr="00245352">
        <w:t>помощника воспитателя</w:t>
      </w:r>
      <w:r w:rsidR="00BB6A86" w:rsidRPr="00245352">
        <w:t xml:space="preserve"> на </w:t>
      </w:r>
      <w:r w:rsidR="00245352" w:rsidRPr="00245352">
        <w:t>1</w:t>
      </w:r>
      <w:r w:rsidR="00BB6A86" w:rsidRPr="00245352">
        <w:t xml:space="preserve"> ставк</w:t>
      </w:r>
      <w:r w:rsidR="006E6F28">
        <w:t>у</w:t>
      </w:r>
      <w:r w:rsidR="00C548D9" w:rsidRPr="00245352">
        <w:t xml:space="preserve">. </w:t>
      </w:r>
      <w:r w:rsidR="00BB6A86" w:rsidRPr="00FF0C2D">
        <w:t>В общей сложности, за период с 01.09.20</w:t>
      </w:r>
      <w:r w:rsidR="00FF0C2D" w:rsidRPr="00FF0C2D">
        <w:t>20</w:t>
      </w:r>
      <w:r w:rsidR="00BB6A86" w:rsidRPr="00FF0C2D">
        <w:t xml:space="preserve"> года по 01.0</w:t>
      </w:r>
      <w:r w:rsidR="00FF0C2D" w:rsidRPr="00FF0C2D">
        <w:t>6</w:t>
      </w:r>
      <w:r w:rsidR="00BB6A86" w:rsidRPr="00FF0C2D">
        <w:t>.20</w:t>
      </w:r>
      <w:r w:rsidR="00FF0C2D" w:rsidRPr="00FF0C2D">
        <w:t>21</w:t>
      </w:r>
      <w:r w:rsidR="00BB6A86" w:rsidRPr="00FF0C2D">
        <w:t xml:space="preserve"> года, </w:t>
      </w:r>
      <w:r w:rsidR="00B6630D" w:rsidRPr="00FF0C2D">
        <w:t>количество ш</w:t>
      </w:r>
      <w:r w:rsidR="004B61EA" w:rsidRPr="00FF0C2D">
        <w:t xml:space="preserve">татных единиц уменьшилось на </w:t>
      </w:r>
      <w:r w:rsidR="00FF0C2D" w:rsidRPr="00FF0C2D">
        <w:t>3,16</w:t>
      </w:r>
      <w:r w:rsidR="00B6630D" w:rsidRPr="00FF0C2D">
        <w:t xml:space="preserve"> ставки за счет сокращения </w:t>
      </w:r>
      <w:r w:rsidR="00FF0C2D" w:rsidRPr="00FF0C2D">
        <w:t>педагогического</w:t>
      </w:r>
      <w:r w:rsidR="00C548D9" w:rsidRPr="00FF0C2D">
        <w:t xml:space="preserve"> и </w:t>
      </w:r>
      <w:r w:rsidR="00FF0C2D" w:rsidRPr="00FF0C2D">
        <w:t>учебно-вспомогательного</w:t>
      </w:r>
      <w:r w:rsidR="00B6630D" w:rsidRPr="00FF0C2D">
        <w:t xml:space="preserve"> персонала.</w:t>
      </w:r>
      <w:r w:rsidR="005C3CEA" w:rsidRPr="00FF0C2D">
        <w:t xml:space="preserve"> Дальнейший анализ документов выявил ряд </w:t>
      </w:r>
      <w:r w:rsidR="00FF0C2D">
        <w:t xml:space="preserve">недостатков и </w:t>
      </w:r>
      <w:r w:rsidR="005C3CEA" w:rsidRPr="00FF0C2D">
        <w:t>нарушений.</w:t>
      </w:r>
    </w:p>
    <w:p w14:paraId="0EA83B74" w14:textId="5A4BC41F" w:rsidR="00070456" w:rsidRPr="003609B0" w:rsidRDefault="008E5BBF" w:rsidP="008E5BBF">
      <w:pPr>
        <w:jc w:val="both"/>
        <w:rPr>
          <w:b/>
          <w:i/>
        </w:rPr>
      </w:pPr>
      <w:r w:rsidRPr="003609B0">
        <w:rPr>
          <w:b/>
          <w:i/>
        </w:rPr>
        <w:t xml:space="preserve">       </w:t>
      </w:r>
      <w:r w:rsidR="00BE7DE2" w:rsidRPr="003609B0">
        <w:rPr>
          <w:b/>
          <w:i/>
        </w:rPr>
        <w:t xml:space="preserve">Необоснованное завышение общего планируемого фонда оплаты труда в виде доплаты за дополнительную работу </w:t>
      </w:r>
      <w:r w:rsidR="00BE7DE2" w:rsidRPr="003609B0">
        <w:t xml:space="preserve">за </w:t>
      </w:r>
      <w:r w:rsidR="003609B0" w:rsidRPr="003609B0">
        <w:t>10</w:t>
      </w:r>
      <w:r w:rsidRPr="003609B0">
        <w:t xml:space="preserve"> месяц</w:t>
      </w:r>
      <w:r w:rsidR="003609B0" w:rsidRPr="003609B0">
        <w:t>ев</w:t>
      </w:r>
      <w:r w:rsidR="00BE7DE2" w:rsidRPr="003609B0">
        <w:t xml:space="preserve"> </w:t>
      </w:r>
      <w:r w:rsidRPr="003609B0">
        <w:t>с 01.0</w:t>
      </w:r>
      <w:r w:rsidR="003609B0" w:rsidRPr="003609B0">
        <w:t>9</w:t>
      </w:r>
      <w:r w:rsidRPr="003609B0">
        <w:t>.20</w:t>
      </w:r>
      <w:r w:rsidR="003609B0" w:rsidRPr="003609B0">
        <w:t>20</w:t>
      </w:r>
      <w:r w:rsidRPr="003609B0">
        <w:t xml:space="preserve"> по 3</w:t>
      </w:r>
      <w:r w:rsidR="003609B0" w:rsidRPr="003609B0">
        <w:t>0</w:t>
      </w:r>
      <w:r w:rsidRPr="003609B0">
        <w:t>.0</w:t>
      </w:r>
      <w:r w:rsidR="003609B0" w:rsidRPr="003609B0">
        <w:t>6</w:t>
      </w:r>
      <w:r w:rsidRPr="003609B0">
        <w:t>.20</w:t>
      </w:r>
      <w:r w:rsidR="003609B0" w:rsidRPr="003609B0">
        <w:t>21</w:t>
      </w:r>
      <w:r w:rsidRPr="003609B0">
        <w:t xml:space="preserve"> </w:t>
      </w:r>
      <w:proofErr w:type="gramStart"/>
      <w:r w:rsidRPr="003609B0">
        <w:t>года</w:t>
      </w:r>
      <w:r w:rsidR="00BE7DE2" w:rsidRPr="003609B0">
        <w:t xml:space="preserve">  составило</w:t>
      </w:r>
      <w:proofErr w:type="gramEnd"/>
      <w:r w:rsidR="00BE7DE2" w:rsidRPr="003609B0">
        <w:t xml:space="preserve"> </w:t>
      </w:r>
      <w:r w:rsidR="00B53F66">
        <w:rPr>
          <w:b/>
          <w:i/>
        </w:rPr>
        <w:t>242258</w:t>
      </w:r>
      <w:r w:rsidR="00BE7DE2" w:rsidRPr="003609B0">
        <w:rPr>
          <w:b/>
          <w:i/>
        </w:rPr>
        <w:t xml:space="preserve"> </w:t>
      </w:r>
      <w:r w:rsidR="00BE7DE2" w:rsidRPr="003609B0">
        <w:t xml:space="preserve"> рублей.</w:t>
      </w:r>
    </w:p>
    <w:p w14:paraId="66FD801E" w14:textId="11CB2776" w:rsidR="00B6630D" w:rsidRPr="00B41AED" w:rsidRDefault="00BE7DE2" w:rsidP="00964993">
      <w:pPr>
        <w:autoSpaceDE w:val="0"/>
        <w:autoSpaceDN w:val="0"/>
        <w:adjustRightInd w:val="0"/>
        <w:ind w:firstLine="540"/>
        <w:jc w:val="both"/>
        <w:rPr>
          <w:rFonts w:eastAsia="Calibri"/>
        </w:rPr>
      </w:pPr>
      <w:r w:rsidRPr="002661E7">
        <w:t xml:space="preserve">Контрольно-счетная палата указывает администрации Школы на то, что заработная плата работнику устанавливается трудовым договором в соответствии с действующими у данного работодателя системами оплаты труда. </w:t>
      </w:r>
      <w:r w:rsidR="00E70B8D" w:rsidRPr="002661E7">
        <w:t xml:space="preserve">В соответствие ст. 135 ТК РФ и надбавки, и доплаты входят в систему оплаты труда, которая применяется на основании локальных актов. Системы </w:t>
      </w:r>
      <w:r w:rsidR="00EF67F8" w:rsidRPr="002661E7">
        <w:rPr>
          <w:rFonts w:eastAsia="Calibri"/>
        </w:rPr>
        <w:t xml:space="preserve">оплаты труда, включая размеры тарифных ставок, окладов (должностных окладов), </w:t>
      </w:r>
      <w:r w:rsidR="00EF67F8" w:rsidRPr="002661E7">
        <w:rPr>
          <w:rFonts w:eastAsia="Calibri"/>
        </w:rPr>
        <w:lastRenderedPageBreak/>
        <w:t>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r w:rsidR="000B1BA3" w:rsidRPr="002661E7">
        <w:rPr>
          <w:rFonts w:eastAsia="Calibri"/>
        </w:rPr>
        <w:t xml:space="preserve"> </w:t>
      </w:r>
      <w:r w:rsidR="0032005F" w:rsidRPr="002661E7">
        <w:rPr>
          <w:rFonts w:eastAsia="Calibri"/>
        </w:rPr>
        <w:t xml:space="preserve"> Доплаты и надбавки носят сугубо индивидуальный характер и определяются локальными актами образовательного учреждения.  В частности, порядок оплаты, </w:t>
      </w:r>
      <w:r w:rsidR="0032005F" w:rsidRPr="002661E7">
        <w:rPr>
          <w:rFonts w:eastAsia="Calibri"/>
          <w:b/>
          <w:u w:val="single"/>
        </w:rPr>
        <w:t>размеры всех доплат</w:t>
      </w:r>
      <w:r w:rsidR="0032005F" w:rsidRPr="002661E7">
        <w:rPr>
          <w:rFonts w:eastAsia="Calibri"/>
        </w:rPr>
        <w:t xml:space="preserve">, тарифные ставки и иные нюансы оплаты труда должны быть закреплены в локальных актах. То есть, при установлении </w:t>
      </w:r>
      <w:r w:rsidR="0032005F" w:rsidRPr="002661E7">
        <w:rPr>
          <w:rFonts w:eastAsia="Calibri"/>
          <w:b/>
          <w:u w:val="single"/>
        </w:rPr>
        <w:t>любой</w:t>
      </w:r>
      <w:r w:rsidR="0032005F" w:rsidRPr="002661E7">
        <w:rPr>
          <w:rFonts w:eastAsia="Calibri"/>
        </w:rPr>
        <w:t xml:space="preserve"> доплаты или надбавки должен быть установлен порядок данной выплаты.</w:t>
      </w:r>
      <w:r w:rsidR="00964993" w:rsidRPr="002661E7">
        <w:rPr>
          <w:rFonts w:eastAsia="Calibri"/>
        </w:rPr>
        <w:t xml:space="preserve"> </w:t>
      </w:r>
      <w:proofErr w:type="gramStart"/>
      <w:r w:rsidR="00964993" w:rsidRPr="002661E7">
        <w:rPr>
          <w:rFonts w:eastAsia="Calibri"/>
        </w:rPr>
        <w:t>М</w:t>
      </w:r>
      <w:r w:rsidR="0032005F" w:rsidRPr="002661E7">
        <w:rPr>
          <w:rFonts w:eastAsia="Calibri"/>
        </w:rPr>
        <w:t>ногие доплаты</w:t>
      </w:r>
      <w:proofErr w:type="gramEnd"/>
      <w:r w:rsidR="00964993" w:rsidRPr="002661E7">
        <w:rPr>
          <w:rFonts w:eastAsia="Calibri"/>
        </w:rPr>
        <w:t xml:space="preserve"> </w:t>
      </w:r>
      <w:r w:rsidR="00964993" w:rsidRPr="00B41AED">
        <w:rPr>
          <w:rFonts w:eastAsia="Calibri"/>
        </w:rPr>
        <w:t xml:space="preserve">выплачиваемые работникам Школы в проверяемом периоде не определены </w:t>
      </w:r>
      <w:r w:rsidR="00B41AED" w:rsidRPr="00B41AED">
        <w:rPr>
          <w:rFonts w:eastAsia="Calibri"/>
        </w:rPr>
        <w:t>локальными актами и данные ставки штатным расписанием не</w:t>
      </w:r>
      <w:r w:rsidR="00B41AED">
        <w:rPr>
          <w:rFonts w:eastAsia="Calibri"/>
        </w:rPr>
        <w:t xml:space="preserve"> </w:t>
      </w:r>
      <w:r w:rsidR="00B41AED" w:rsidRPr="00B41AED">
        <w:rPr>
          <w:rFonts w:eastAsia="Calibri"/>
        </w:rPr>
        <w:t>предусмотрены</w:t>
      </w:r>
      <w:r w:rsidR="00997AD7">
        <w:rPr>
          <w:rFonts w:eastAsia="Calibri"/>
        </w:rPr>
        <w:t>.</w:t>
      </w:r>
    </w:p>
    <w:p w14:paraId="5AB6AB8D" w14:textId="77777777" w:rsidR="009F055E" w:rsidRPr="00B41AED" w:rsidRDefault="00A83541" w:rsidP="00A83541">
      <w:pPr>
        <w:numPr>
          <w:ilvl w:val="0"/>
          <w:numId w:val="13"/>
        </w:numPr>
        <w:jc w:val="center"/>
        <w:rPr>
          <w:b/>
        </w:rPr>
      </w:pPr>
      <w:r w:rsidRPr="00B41AED">
        <w:rPr>
          <w:b/>
        </w:rPr>
        <w:t>Анализ соблюдения действующего законодательства в части регулирования оплаты труда работников учреждения</w:t>
      </w:r>
    </w:p>
    <w:p w14:paraId="2B8E5269" w14:textId="77777777" w:rsidR="00A83541" w:rsidRPr="007620FA" w:rsidRDefault="00067CE6" w:rsidP="00A83541">
      <w:pPr>
        <w:ind w:firstLine="567"/>
        <w:jc w:val="both"/>
      </w:pPr>
      <w:r w:rsidRPr="007620FA">
        <w:t xml:space="preserve">Согласно статье 135 ТК РФ заработная плата устанавливается трудовым договором в соответствии с действующими системами оплаты труда в организации. А система оплаты труда работников </w:t>
      </w:r>
      <w:r w:rsidR="00E816D4" w:rsidRPr="007620FA">
        <w:t>образовательных учреждений устанавливается коллективными договорами, соглашениями</w:t>
      </w:r>
      <w:r w:rsidR="00320F0A" w:rsidRPr="007620FA">
        <w:t xml:space="preserve">, локальными нормативными актами в соответствии с федеральными законами и иными нормативными актами Российской Федерации, законами и иными НПА субъектов РФ </w:t>
      </w:r>
      <w:r w:rsidR="00C643DB" w:rsidRPr="007620FA">
        <w:t>и НПА органов местного самоуправления (статья 144 ТК РФ).</w:t>
      </w:r>
    </w:p>
    <w:p w14:paraId="6E6BF94C" w14:textId="0A1DD467" w:rsidR="001D67EA" w:rsidRPr="0085128F" w:rsidRDefault="00D118A8" w:rsidP="00426C04">
      <w:pPr>
        <w:ind w:firstLine="567"/>
        <w:jc w:val="both"/>
        <w:rPr>
          <w:rFonts w:eastAsia="Calibri"/>
          <w:highlight w:val="lightGray"/>
        </w:rPr>
      </w:pPr>
      <w:r w:rsidRPr="007620FA">
        <w:t>Анализ соблюдения действующего законодательства учреждением, в части регулирования оплаты труда работников показал, что вопросы установления системы оплаты тр</w:t>
      </w:r>
      <w:r w:rsidR="00DD423E" w:rsidRPr="007620FA">
        <w:t>уда руководителя</w:t>
      </w:r>
      <w:r w:rsidR="008766F5" w:rsidRPr="007620FA">
        <w:t xml:space="preserve"> </w:t>
      </w:r>
      <w:r w:rsidR="00DD423E" w:rsidRPr="007620FA">
        <w:t xml:space="preserve"> Школы регулирую</w:t>
      </w:r>
      <w:r w:rsidRPr="007620FA">
        <w:t>тся постановлением администрации района № 912 от 31.10.2012 года «</w:t>
      </w:r>
      <w:r w:rsidR="002D6420" w:rsidRPr="007620FA">
        <w:t>Об утверждении порядка и условий</w:t>
      </w:r>
      <w:r w:rsidRPr="007620FA">
        <w:t xml:space="preserve"> установления должностных окладов, применение выплат стимулирующего характера руководителям муниципальных учреждений, условия премирования руководителей муниципальных учреждений, подведомственных администрации Старополтавского муни</w:t>
      </w:r>
      <w:r w:rsidR="00756041" w:rsidRPr="007620FA">
        <w:t>ципального района</w:t>
      </w:r>
      <w:r w:rsidR="002D6420" w:rsidRPr="007620FA">
        <w:t>»</w:t>
      </w:r>
      <w:r w:rsidRPr="007620FA">
        <w:t>.</w:t>
      </w:r>
      <w:r w:rsidR="002D6420" w:rsidRPr="007620FA">
        <w:t xml:space="preserve"> Оплата труда остальных работников образовательного учреждения регулируется Положением об оплате труда работников МКОУ «</w:t>
      </w:r>
      <w:proofErr w:type="spellStart"/>
      <w:r w:rsidR="007620FA" w:rsidRPr="007620FA">
        <w:t>Новополтавская</w:t>
      </w:r>
      <w:proofErr w:type="spellEnd"/>
      <w:r w:rsidR="007620FA" w:rsidRPr="007620FA">
        <w:t xml:space="preserve"> С</w:t>
      </w:r>
      <w:r w:rsidR="002D6420" w:rsidRPr="007620FA">
        <w:t>Ш</w:t>
      </w:r>
      <w:r w:rsidR="007620FA" w:rsidRPr="007620FA">
        <w:t xml:space="preserve"> им. А.Г. Кораблева</w:t>
      </w:r>
      <w:r w:rsidR="002D6420" w:rsidRPr="007620FA">
        <w:t xml:space="preserve">» Старополтавского муниципального района </w:t>
      </w:r>
      <w:r w:rsidR="00FB2FCF" w:rsidRPr="007620FA">
        <w:t xml:space="preserve">и Коллективным договором. </w:t>
      </w:r>
      <w:r w:rsidR="00426C04">
        <w:rPr>
          <w:rFonts w:eastAsia="Calibri"/>
        </w:rPr>
        <w:t>П</w:t>
      </w:r>
      <w:r w:rsidR="00426C04" w:rsidRPr="00394B8C">
        <w:rPr>
          <w:rFonts w:eastAsia="Calibri"/>
        </w:rPr>
        <w:t xml:space="preserve">роверкой соблюдения норм трудового законодательства при оформлении трудовых договоров, внесении изменений и дополнений в них выявлены нарушения ст. 72 и ст. 135 ТК РФ. </w:t>
      </w:r>
      <w:r w:rsidR="00426C04">
        <w:rPr>
          <w:rFonts w:eastAsia="Calibri"/>
        </w:rPr>
        <w:t xml:space="preserve">Выборочная проверка показала, что практически на всех работников проверяемой организации отсутствуют трудовые договоры, а также дополнительные соглашения. </w:t>
      </w:r>
    </w:p>
    <w:p w14:paraId="0D2684E6" w14:textId="77777777" w:rsidR="00BB57CB" w:rsidRPr="00426C04" w:rsidRDefault="00BB57CB" w:rsidP="00BB57CB">
      <w:pPr>
        <w:numPr>
          <w:ilvl w:val="0"/>
          <w:numId w:val="13"/>
        </w:numPr>
        <w:jc w:val="center"/>
        <w:rPr>
          <w:rFonts w:eastAsia="Calibri"/>
          <w:b/>
        </w:rPr>
      </w:pPr>
      <w:r w:rsidRPr="00426C04">
        <w:rPr>
          <w:rFonts w:eastAsia="Calibri"/>
          <w:b/>
        </w:rPr>
        <w:t>Анализ среднемесячной заработной платы учреждения</w:t>
      </w:r>
    </w:p>
    <w:p w14:paraId="3AC2C1E3" w14:textId="4DF196B9" w:rsidR="00BB57CB" w:rsidRPr="00D972F5" w:rsidRDefault="00BB57CB" w:rsidP="00BB57CB">
      <w:pPr>
        <w:jc w:val="both"/>
        <w:rPr>
          <w:rFonts w:eastAsia="Calibri"/>
        </w:rPr>
      </w:pPr>
      <w:r w:rsidRPr="00D972F5">
        <w:rPr>
          <w:rFonts w:eastAsia="Calibri"/>
        </w:rPr>
        <w:t xml:space="preserve">         Анализ среднемесячной заработной платы </w:t>
      </w:r>
      <w:r w:rsidR="0040428D" w:rsidRPr="00D972F5">
        <w:rPr>
          <w:rFonts w:eastAsia="Calibri"/>
        </w:rPr>
        <w:t xml:space="preserve">работников </w:t>
      </w:r>
      <w:r w:rsidR="00D972F5" w:rsidRPr="00D972F5">
        <w:rPr>
          <w:rFonts w:eastAsia="Calibri"/>
        </w:rPr>
        <w:t>Школы</w:t>
      </w:r>
      <w:r w:rsidR="00497BF8" w:rsidRPr="00D972F5">
        <w:rPr>
          <w:rFonts w:eastAsia="Calibri"/>
        </w:rPr>
        <w:t xml:space="preserve"> </w:t>
      </w:r>
      <w:r w:rsidRPr="00D972F5">
        <w:rPr>
          <w:rFonts w:eastAsia="Calibri"/>
        </w:rPr>
        <w:t xml:space="preserve">показал, что среднемесячная заработная плата </w:t>
      </w:r>
      <w:r w:rsidR="00497BF8" w:rsidRPr="00D972F5">
        <w:rPr>
          <w:rFonts w:eastAsia="Calibri"/>
        </w:rPr>
        <w:t>с</w:t>
      </w:r>
      <w:r w:rsidRPr="00D972F5">
        <w:rPr>
          <w:rFonts w:eastAsia="Calibri"/>
        </w:rPr>
        <w:t xml:space="preserve"> </w:t>
      </w:r>
      <w:r w:rsidRPr="00D972F5">
        <w:rPr>
          <w:rFonts w:eastAsia="Calibri"/>
          <w:b/>
        </w:rPr>
        <w:t>01.09.20</w:t>
      </w:r>
      <w:r w:rsidR="00D972F5" w:rsidRPr="00D972F5">
        <w:rPr>
          <w:rFonts w:eastAsia="Calibri"/>
          <w:b/>
        </w:rPr>
        <w:t>20</w:t>
      </w:r>
      <w:r w:rsidRPr="00D972F5">
        <w:rPr>
          <w:rFonts w:eastAsia="Calibri"/>
        </w:rPr>
        <w:t xml:space="preserve"> года </w:t>
      </w:r>
      <w:r w:rsidR="00497BF8" w:rsidRPr="00D972F5">
        <w:rPr>
          <w:rFonts w:eastAsia="Calibri"/>
        </w:rPr>
        <w:t xml:space="preserve">по </w:t>
      </w:r>
      <w:r w:rsidR="00497BF8" w:rsidRPr="00D972F5">
        <w:rPr>
          <w:rFonts w:eastAsia="Calibri"/>
          <w:b/>
        </w:rPr>
        <w:t>31.12.20</w:t>
      </w:r>
      <w:r w:rsidR="00D972F5" w:rsidRPr="00D972F5">
        <w:rPr>
          <w:rFonts w:eastAsia="Calibri"/>
          <w:b/>
        </w:rPr>
        <w:t>20</w:t>
      </w:r>
      <w:r w:rsidR="00497BF8" w:rsidRPr="00D972F5">
        <w:rPr>
          <w:rFonts w:eastAsia="Calibri"/>
        </w:rPr>
        <w:t xml:space="preserve"> года (за 4 месяца) </w:t>
      </w:r>
      <w:r w:rsidRPr="00D972F5">
        <w:rPr>
          <w:rFonts w:eastAsia="Calibri"/>
        </w:rPr>
        <w:t xml:space="preserve">директора школы составляла </w:t>
      </w:r>
      <w:r w:rsidR="00D972F5" w:rsidRPr="00D972F5">
        <w:rPr>
          <w:rFonts w:eastAsia="Calibri"/>
          <w:b/>
        </w:rPr>
        <w:t>25542</w:t>
      </w:r>
      <w:r w:rsidR="00A861DB" w:rsidRPr="00D972F5">
        <w:rPr>
          <w:rFonts w:eastAsia="Calibri"/>
        </w:rPr>
        <w:t xml:space="preserve"> руб.</w:t>
      </w:r>
      <w:proofErr w:type="gramStart"/>
      <w:r w:rsidR="00431C0D" w:rsidRPr="00D972F5">
        <w:rPr>
          <w:rFonts w:eastAsia="Calibri"/>
        </w:rPr>
        <w:t>,  педагогического</w:t>
      </w:r>
      <w:proofErr w:type="gramEnd"/>
      <w:r w:rsidR="00431C0D" w:rsidRPr="00D972F5">
        <w:rPr>
          <w:rFonts w:eastAsia="Calibri"/>
        </w:rPr>
        <w:t xml:space="preserve"> персонала – </w:t>
      </w:r>
      <w:r w:rsidR="00D972F5" w:rsidRPr="00D972F5">
        <w:rPr>
          <w:rFonts w:eastAsia="Calibri"/>
          <w:b/>
        </w:rPr>
        <w:t>27842</w:t>
      </w:r>
      <w:r w:rsidR="00431C0D" w:rsidRPr="00D972F5">
        <w:rPr>
          <w:rFonts w:eastAsia="Calibri"/>
        </w:rPr>
        <w:t xml:space="preserve"> руб., учебно-вспомогательного персонала – </w:t>
      </w:r>
      <w:r w:rsidR="00D972F5" w:rsidRPr="00D972F5">
        <w:rPr>
          <w:rFonts w:eastAsia="Calibri"/>
          <w:b/>
        </w:rPr>
        <w:t>12663</w:t>
      </w:r>
      <w:r w:rsidR="00431C0D" w:rsidRPr="00D972F5">
        <w:rPr>
          <w:rFonts w:eastAsia="Calibri"/>
        </w:rPr>
        <w:t xml:space="preserve"> руб., обслуживающего персонала </w:t>
      </w:r>
      <w:r w:rsidR="0040428D" w:rsidRPr="00D972F5">
        <w:rPr>
          <w:rFonts w:eastAsia="Calibri"/>
        </w:rPr>
        <w:t>–</w:t>
      </w:r>
      <w:r w:rsidR="00431C0D" w:rsidRPr="00D972F5">
        <w:rPr>
          <w:rFonts w:eastAsia="Calibri"/>
        </w:rPr>
        <w:t xml:space="preserve"> </w:t>
      </w:r>
      <w:r w:rsidR="00D972F5" w:rsidRPr="00D972F5">
        <w:rPr>
          <w:rFonts w:eastAsia="Calibri"/>
          <w:b/>
        </w:rPr>
        <w:t>13224</w:t>
      </w:r>
      <w:r w:rsidR="0040428D" w:rsidRPr="00D972F5">
        <w:rPr>
          <w:rFonts w:eastAsia="Calibri"/>
        </w:rPr>
        <w:t xml:space="preserve"> руб.</w:t>
      </w:r>
    </w:p>
    <w:p w14:paraId="5C950558" w14:textId="06415D7C" w:rsidR="0040428D" w:rsidRPr="006E0E74" w:rsidRDefault="0040428D" w:rsidP="00BB57CB">
      <w:pPr>
        <w:jc w:val="both"/>
        <w:rPr>
          <w:rFonts w:eastAsia="Calibri"/>
        </w:rPr>
      </w:pPr>
      <w:r w:rsidRPr="00D972F5">
        <w:rPr>
          <w:rFonts w:eastAsia="Calibri"/>
        </w:rPr>
        <w:t xml:space="preserve">           </w:t>
      </w:r>
      <w:r w:rsidR="00C8173B" w:rsidRPr="00D972F5">
        <w:rPr>
          <w:rFonts w:eastAsia="Calibri"/>
        </w:rPr>
        <w:t>С</w:t>
      </w:r>
      <w:r w:rsidRPr="00D972F5">
        <w:rPr>
          <w:rFonts w:eastAsia="Calibri"/>
        </w:rPr>
        <w:t xml:space="preserve">реднемесячная заработная плата </w:t>
      </w:r>
      <w:r w:rsidR="00C8173B" w:rsidRPr="00D972F5">
        <w:rPr>
          <w:rFonts w:eastAsia="Calibri"/>
        </w:rPr>
        <w:t>за первое полугодие 20</w:t>
      </w:r>
      <w:r w:rsidR="00D972F5" w:rsidRPr="00D972F5">
        <w:rPr>
          <w:rFonts w:eastAsia="Calibri"/>
        </w:rPr>
        <w:t>21</w:t>
      </w:r>
      <w:r w:rsidR="00C8173B" w:rsidRPr="00D972F5">
        <w:rPr>
          <w:rFonts w:eastAsia="Calibri"/>
        </w:rPr>
        <w:t xml:space="preserve"> года директора школы составляет</w:t>
      </w:r>
      <w:r w:rsidRPr="00D972F5">
        <w:rPr>
          <w:rFonts w:eastAsia="Calibri"/>
        </w:rPr>
        <w:t xml:space="preserve"> </w:t>
      </w:r>
      <w:proofErr w:type="gramStart"/>
      <w:r w:rsidR="00D972F5" w:rsidRPr="00D972F5">
        <w:rPr>
          <w:rFonts w:eastAsia="Calibri"/>
          <w:b/>
          <w:bCs/>
        </w:rPr>
        <w:t>35467</w:t>
      </w:r>
      <w:r w:rsidR="007215D4" w:rsidRPr="00D972F5">
        <w:rPr>
          <w:rFonts w:eastAsia="Calibri"/>
          <w:b/>
        </w:rPr>
        <w:t xml:space="preserve"> </w:t>
      </w:r>
      <w:r w:rsidRPr="00D972F5">
        <w:rPr>
          <w:rFonts w:eastAsia="Calibri"/>
        </w:rPr>
        <w:t xml:space="preserve"> руб.</w:t>
      </w:r>
      <w:proofErr w:type="gramEnd"/>
      <w:r w:rsidRPr="00D972F5">
        <w:rPr>
          <w:rFonts w:eastAsia="Calibri"/>
        </w:rPr>
        <w:t xml:space="preserve">, педагогического персонала – </w:t>
      </w:r>
      <w:r w:rsidR="00D972F5" w:rsidRPr="00D972F5">
        <w:rPr>
          <w:rFonts w:eastAsia="Calibri"/>
          <w:b/>
          <w:bCs/>
        </w:rPr>
        <w:t>26260</w:t>
      </w:r>
      <w:r w:rsidRPr="00D972F5">
        <w:rPr>
          <w:rFonts w:eastAsia="Calibri"/>
        </w:rPr>
        <w:t xml:space="preserve"> руб., учебно-вспомогательного персонала – </w:t>
      </w:r>
      <w:r w:rsidR="00D972F5" w:rsidRPr="00D972F5">
        <w:rPr>
          <w:rFonts w:eastAsia="Calibri"/>
          <w:b/>
        </w:rPr>
        <w:t>16927</w:t>
      </w:r>
      <w:r w:rsidR="003847A9" w:rsidRPr="00D972F5">
        <w:rPr>
          <w:rFonts w:eastAsia="Calibri"/>
          <w:b/>
        </w:rPr>
        <w:t xml:space="preserve"> </w:t>
      </w:r>
      <w:r w:rsidRPr="00D972F5">
        <w:rPr>
          <w:rFonts w:eastAsia="Calibri"/>
        </w:rPr>
        <w:t xml:space="preserve"> руб., обслуживающего персонала – </w:t>
      </w:r>
      <w:r w:rsidR="00D972F5" w:rsidRPr="00D972F5">
        <w:rPr>
          <w:rFonts w:eastAsia="Calibri"/>
          <w:b/>
        </w:rPr>
        <w:t>12619</w:t>
      </w:r>
      <w:r w:rsidR="003847A9" w:rsidRPr="00D972F5">
        <w:rPr>
          <w:rFonts w:eastAsia="Calibri"/>
          <w:b/>
        </w:rPr>
        <w:t xml:space="preserve"> </w:t>
      </w:r>
      <w:r w:rsidRPr="00D972F5">
        <w:rPr>
          <w:rFonts w:eastAsia="Calibri"/>
        </w:rPr>
        <w:t xml:space="preserve"> руб.</w:t>
      </w:r>
      <w:r w:rsidR="00C8173B" w:rsidRPr="00D972F5">
        <w:rPr>
          <w:rFonts w:eastAsia="Calibri"/>
        </w:rPr>
        <w:t xml:space="preserve">   </w:t>
      </w:r>
      <w:r w:rsidR="00337CB3" w:rsidRPr="006E0E74">
        <w:rPr>
          <w:rFonts w:eastAsia="Calibri"/>
        </w:rPr>
        <w:t xml:space="preserve">В ходе анализа установлено, что размер среднемесячной зарплаты </w:t>
      </w:r>
      <w:r w:rsidR="003847A9" w:rsidRPr="006E0E74">
        <w:rPr>
          <w:rFonts w:eastAsia="Calibri"/>
        </w:rPr>
        <w:t xml:space="preserve">директора </w:t>
      </w:r>
      <w:r w:rsidR="002F0E78" w:rsidRPr="006E0E74">
        <w:rPr>
          <w:rFonts w:eastAsia="Calibri"/>
        </w:rPr>
        <w:t xml:space="preserve">и учебно-вспомогательного персонала </w:t>
      </w:r>
      <w:r w:rsidR="003847A9" w:rsidRPr="006E0E74">
        <w:rPr>
          <w:rFonts w:eastAsia="Calibri"/>
        </w:rPr>
        <w:t xml:space="preserve">увеличился за счет </w:t>
      </w:r>
      <w:r w:rsidR="006E0E74" w:rsidRPr="006E0E74">
        <w:rPr>
          <w:rFonts w:eastAsia="Calibri"/>
        </w:rPr>
        <w:t>того, что в проверяемом периоде 2020 года у данной категории работников были неоднократные больничные листы</w:t>
      </w:r>
      <w:r w:rsidR="002F0E78" w:rsidRPr="006E0E74">
        <w:rPr>
          <w:rFonts w:eastAsia="Calibri"/>
        </w:rPr>
        <w:t xml:space="preserve">. Снижение среднемесячной заработной платы педагогического персонала и обслуживающего персонала за шесть месяцев 2021 года относительно проверяемого периода 2020 года обусловлено предоставлением в 2020 году работникам выплат стимулирующего характера </w:t>
      </w:r>
      <w:r w:rsidR="006E0E74" w:rsidRPr="006E0E74">
        <w:rPr>
          <w:rFonts w:eastAsia="Calibri"/>
        </w:rPr>
        <w:t>по итогам работы за год, из них премия, материальная помощь, выплаты за качество и интенсивность работы.</w:t>
      </w:r>
    </w:p>
    <w:p w14:paraId="4263E077" w14:textId="77777777" w:rsidR="009F055E" w:rsidRPr="006E0E74" w:rsidRDefault="002A7E79" w:rsidP="002A7E79">
      <w:pPr>
        <w:numPr>
          <w:ilvl w:val="0"/>
          <w:numId w:val="13"/>
        </w:numPr>
        <w:ind w:left="426" w:hanging="284"/>
        <w:jc w:val="both"/>
        <w:rPr>
          <w:b/>
          <w:i/>
        </w:rPr>
      </w:pPr>
      <w:r w:rsidRPr="006E0E74">
        <w:rPr>
          <w:b/>
        </w:rPr>
        <w:t>Проверка правильности начисления и выплаты заработной платы (выборочно)</w:t>
      </w:r>
    </w:p>
    <w:p w14:paraId="41395D07" w14:textId="653076D5" w:rsidR="00A450AC" w:rsidRPr="006E0E74" w:rsidRDefault="0039132E" w:rsidP="00FE1EC9">
      <w:pPr>
        <w:ind w:left="567"/>
        <w:jc w:val="both"/>
      </w:pPr>
      <w:r w:rsidRPr="006E0E74">
        <w:t xml:space="preserve"> </w:t>
      </w:r>
      <w:r w:rsidR="00CB5A3B" w:rsidRPr="006E0E74">
        <w:t xml:space="preserve">В ходе выборочной проверки </w:t>
      </w:r>
      <w:r w:rsidR="00C82A8E" w:rsidRPr="006E0E74">
        <w:t>правильности начисления и выплаты заработной платы работникам Школы были выявлены следующие нарушения:</w:t>
      </w:r>
    </w:p>
    <w:p w14:paraId="2E113872" w14:textId="085ED9F9" w:rsidR="009E0DEE" w:rsidRPr="00662D94" w:rsidRDefault="00F86D25" w:rsidP="006E0E74">
      <w:pPr>
        <w:jc w:val="both"/>
      </w:pPr>
      <w:r w:rsidRPr="00662D94">
        <w:t xml:space="preserve">      - трем педагогическим работникам</w:t>
      </w:r>
      <w:r w:rsidR="00522637" w:rsidRPr="00662D94">
        <w:t xml:space="preserve"> не выплачена материальная помощь за второе полугодие</w:t>
      </w:r>
      <w:r w:rsidR="009E0DEE" w:rsidRPr="00662D94">
        <w:t xml:space="preserve"> 2020 года.</w:t>
      </w:r>
    </w:p>
    <w:p w14:paraId="23536283" w14:textId="38122601" w:rsidR="00662D94" w:rsidRPr="00662D94" w:rsidRDefault="009E0DEE" w:rsidP="006E0E74">
      <w:pPr>
        <w:jc w:val="both"/>
      </w:pPr>
      <w:r w:rsidRPr="00662D94">
        <w:lastRenderedPageBreak/>
        <w:t xml:space="preserve">      - </w:t>
      </w:r>
      <w:r w:rsidR="00997AD7">
        <w:t>одному сотруднику</w:t>
      </w:r>
      <w:r w:rsidRPr="00662D94">
        <w:t xml:space="preserve"> </w:t>
      </w:r>
      <w:r w:rsidR="00662D94" w:rsidRPr="00662D94">
        <w:t>излишне начислена и выплачена премия по итогам 2020 года в сумме 13803 руб. Согласно приказу директора школы от 26.12.2020 № 85 данному работнику назначена премия в размере 1533,15 руб.</w:t>
      </w:r>
    </w:p>
    <w:p w14:paraId="354261BC" w14:textId="3715AA8D" w:rsidR="006E0E74" w:rsidRDefault="00662D94" w:rsidP="006E0E74">
      <w:pPr>
        <w:jc w:val="both"/>
      </w:pPr>
      <w:r w:rsidRPr="00662D94">
        <w:t xml:space="preserve">       - </w:t>
      </w:r>
      <w:r w:rsidR="009E0DEE" w:rsidRPr="00662D94">
        <w:t xml:space="preserve"> </w:t>
      </w:r>
      <w:r w:rsidR="00F86D25" w:rsidRPr="00662D94">
        <w:t xml:space="preserve"> </w:t>
      </w:r>
      <w:r w:rsidR="006641B2">
        <w:t xml:space="preserve">согласно пункту 2 Положения №44 работникам учреждения, занятым на работах с вредными и (или) опасными условиями труда устанавливается повышающий коэффициент. По результатам специальной оценки условий труда (карт №2) повару предусмотрена повышенная оплата труда (в размере 4% от оклада). В нарушение вышеназванного Положения повару школы в течение проверяемого периода </w:t>
      </w:r>
      <w:r w:rsidR="00F35196">
        <w:t xml:space="preserve">не была установлена данная выплата. Помощникам повара школы и дошкольной группы напротив, данная выплата на протяжении проверяемого периода была предоставлена неправомерно. Ввиду того, что названным работникам выплачивается доплата до минимального размера оплаты труда на итоговую сумму размера заработной платы работников отсутствие указанной доплаты не повлиял. </w:t>
      </w:r>
      <w:r w:rsidR="006343DA">
        <w:t>КСП обращает внимание бухгалтерии на необходимость отражения выплат за вредные условия труда (повару) в штатном расписании.</w:t>
      </w:r>
    </w:p>
    <w:p w14:paraId="5B1493D5" w14:textId="69327326" w:rsidR="00FE1EC9" w:rsidRPr="00FE1EC9" w:rsidRDefault="006343DA" w:rsidP="00FE1EC9">
      <w:pPr>
        <w:jc w:val="both"/>
      </w:pPr>
      <w:r>
        <w:t xml:space="preserve">          </w:t>
      </w:r>
      <w:r w:rsidRPr="00FE1EC9">
        <w:t>-</w:t>
      </w:r>
      <w:r w:rsidR="00FE1EC9" w:rsidRPr="00FE1EC9">
        <w:t xml:space="preserve"> учителю неправомерно установлена и начислена выплата компенсационного характера за осуществление функций методиста ежемесячно в размере 8302,5 руб. </w:t>
      </w:r>
      <w:r w:rsidR="00FE1EC9" w:rsidRPr="00FE1EC9">
        <w:rPr>
          <w:b/>
          <w:i/>
        </w:rPr>
        <w:t>Неправомерное начисление</w:t>
      </w:r>
      <w:r w:rsidR="00FE1EC9" w:rsidRPr="00FE1EC9">
        <w:t xml:space="preserve"> в проверяемом периоде составило </w:t>
      </w:r>
      <w:r w:rsidR="00FE1EC9" w:rsidRPr="00FE1EC9">
        <w:rPr>
          <w:b/>
        </w:rPr>
        <w:t>83025</w:t>
      </w:r>
      <w:r w:rsidR="00FE1EC9" w:rsidRPr="00FE1EC9">
        <w:t xml:space="preserve"> рублей;</w:t>
      </w:r>
    </w:p>
    <w:p w14:paraId="3F78446C" w14:textId="2E989CCC" w:rsidR="00FE1EC9" w:rsidRDefault="00FE1EC9" w:rsidP="00FE1EC9">
      <w:pPr>
        <w:ind w:firstLine="426"/>
        <w:jc w:val="both"/>
      </w:pPr>
      <w:r w:rsidRPr="00FE1EC9">
        <w:t xml:space="preserve">- </w:t>
      </w:r>
      <w:proofErr w:type="gramStart"/>
      <w:r w:rsidRPr="00FE1EC9">
        <w:t>учителю  неправомерно</w:t>
      </w:r>
      <w:proofErr w:type="gramEnd"/>
      <w:r w:rsidRPr="00FE1EC9">
        <w:t xml:space="preserve"> установлена и начислена выплата компенсационного характера в размере 8179,5 руб. ежемесячно – за осуществление обязанностей педагога-организатора.  </w:t>
      </w:r>
      <w:r w:rsidRPr="00FE1EC9">
        <w:rPr>
          <w:b/>
          <w:i/>
        </w:rPr>
        <w:t>Неправомерное начисление составило 81795 рублей</w:t>
      </w:r>
      <w:r w:rsidRPr="00FE1EC9">
        <w:t>.</w:t>
      </w:r>
    </w:p>
    <w:p w14:paraId="70C77C5C" w14:textId="109D71EC" w:rsidR="000607FB" w:rsidRPr="00FE1EC9" w:rsidRDefault="000607FB" w:rsidP="00FE1EC9">
      <w:pPr>
        <w:ind w:firstLine="426"/>
        <w:jc w:val="both"/>
      </w:pPr>
      <w:r>
        <w:t xml:space="preserve">- учителю </w:t>
      </w:r>
      <w:r w:rsidRPr="00FE1EC9">
        <w:t xml:space="preserve">неправомерно установлена и начислена выплата компенсационного характера в размере </w:t>
      </w:r>
      <w:r>
        <w:t>4518,0</w:t>
      </w:r>
      <w:r w:rsidRPr="00FE1EC9">
        <w:t xml:space="preserve"> руб. ежемесячно – за осуществление обязанностей педагога-</w:t>
      </w:r>
      <w:r>
        <w:t>психолога</w:t>
      </w:r>
      <w:r w:rsidRPr="00FE1EC9">
        <w:t xml:space="preserve">.  </w:t>
      </w:r>
      <w:r w:rsidRPr="00FE1EC9">
        <w:rPr>
          <w:b/>
          <w:i/>
        </w:rPr>
        <w:t xml:space="preserve">Неправомерное начисление составило </w:t>
      </w:r>
      <w:r>
        <w:rPr>
          <w:b/>
          <w:i/>
        </w:rPr>
        <w:t>45180</w:t>
      </w:r>
      <w:r w:rsidRPr="00FE1EC9">
        <w:rPr>
          <w:b/>
          <w:i/>
        </w:rPr>
        <w:t xml:space="preserve"> рублей</w:t>
      </w:r>
      <w:r w:rsidRPr="00FE1EC9">
        <w:t>.</w:t>
      </w:r>
    </w:p>
    <w:p w14:paraId="2DB62CC6" w14:textId="1CAACA92" w:rsidR="00AD15C3" w:rsidRPr="00AD15C3" w:rsidRDefault="00AA1F2E" w:rsidP="003551BD">
      <w:pPr>
        <w:autoSpaceDE w:val="0"/>
        <w:autoSpaceDN w:val="0"/>
        <w:adjustRightInd w:val="0"/>
        <w:ind w:firstLine="540"/>
        <w:jc w:val="both"/>
      </w:pPr>
      <w:r w:rsidRPr="00AD15C3">
        <w:t xml:space="preserve"> - </w:t>
      </w:r>
      <w:r w:rsidR="00AD15C3" w:rsidRPr="00AD15C3">
        <w:t>повару в течение всего проверяемого периода</w:t>
      </w:r>
      <w:r w:rsidR="00AD15C3">
        <w:t xml:space="preserve"> </w:t>
      </w:r>
      <w:r w:rsidR="00C61D02">
        <w:t xml:space="preserve">были начислены и выплачены компенсационные выплаты за дополнительную работу 25% от оклада (1470,56 руб.) </w:t>
      </w:r>
      <w:proofErr w:type="gramStart"/>
      <w:r w:rsidR="00C61D02">
        <w:t>и  стимулирующие</w:t>
      </w:r>
      <w:proofErr w:type="gramEnd"/>
      <w:r w:rsidR="00C61D02">
        <w:t xml:space="preserve"> </w:t>
      </w:r>
      <w:r w:rsidR="001303EA">
        <w:t xml:space="preserve">выплаты </w:t>
      </w:r>
      <w:r w:rsidR="00C61D02">
        <w:t>за интенсивность 30% от оклада (</w:t>
      </w:r>
      <w:r w:rsidR="001303EA">
        <w:t>1764,68 руб.). Трудовой договор к проверке не представлен. Согласно приказу директора от 01.09.2020 года № 91 данные выплаты не предусмотрены, таким образом, неправомерно начисленная сумма заработной платы повару составила 32622 рубля.</w:t>
      </w:r>
    </w:p>
    <w:p w14:paraId="070E04B8" w14:textId="52C43B03" w:rsidR="001303EA" w:rsidRPr="00DC02BD" w:rsidRDefault="00DC02BD" w:rsidP="00DC02BD">
      <w:pPr>
        <w:autoSpaceDE w:val="0"/>
        <w:autoSpaceDN w:val="0"/>
        <w:adjustRightInd w:val="0"/>
        <w:jc w:val="both"/>
        <w:rPr>
          <w:rFonts w:eastAsia="Calibri"/>
        </w:rPr>
      </w:pPr>
      <w:r w:rsidRPr="00DC02BD">
        <w:t xml:space="preserve">             </w:t>
      </w:r>
      <w:r w:rsidR="001303EA" w:rsidRPr="00DC02BD">
        <w:t>Согласно нормам трудового законодательства (ст. 60.2. ТК РФ) с</w:t>
      </w:r>
      <w:r w:rsidR="001303EA" w:rsidRPr="00DC02BD">
        <w:rPr>
          <w:rFonts w:eastAsia="Calibri"/>
        </w:rPr>
        <w:t xml:space="preserve">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r:id="rId8" w:history="1">
        <w:r w:rsidR="001303EA" w:rsidRPr="00DC02BD">
          <w:rPr>
            <w:rFonts w:eastAsia="Calibri"/>
            <w:color w:val="0000FF"/>
          </w:rPr>
          <w:t>(статья 151</w:t>
        </w:r>
      </w:hyperlink>
      <w:r w:rsidR="001303EA" w:rsidRPr="00DC02BD">
        <w:rPr>
          <w:rFonts w:eastAsia="Calibri"/>
        </w:rPr>
        <w:t xml:space="preserve"> ТК РФ). 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 </w:t>
      </w:r>
    </w:p>
    <w:p w14:paraId="3FD7BEE4" w14:textId="56291389" w:rsidR="001303EA" w:rsidRDefault="001303EA" w:rsidP="001303EA">
      <w:pPr>
        <w:autoSpaceDE w:val="0"/>
        <w:autoSpaceDN w:val="0"/>
        <w:adjustRightInd w:val="0"/>
        <w:ind w:firstLine="540"/>
        <w:jc w:val="both"/>
        <w:rPr>
          <w:rFonts w:eastAsia="Calibri"/>
        </w:rPr>
      </w:pPr>
      <w:r w:rsidRPr="00DC02BD">
        <w:rPr>
          <w:rFonts w:eastAsia="Calibri"/>
        </w:rPr>
        <w:t>Необходимо, чтобы профессия (должность), по которой поручается выполнение дополнительной работы, была предусмотрена штатным расписанием. В ходе аналитического мероприятия было установлено, что штатным расписанием Школы ставк</w:t>
      </w:r>
      <w:r w:rsidR="009E080C">
        <w:rPr>
          <w:rFonts w:eastAsia="Calibri"/>
        </w:rPr>
        <w:t>и</w:t>
      </w:r>
      <w:r w:rsidRPr="00DC02BD">
        <w:rPr>
          <w:rFonts w:eastAsia="Calibri"/>
        </w:rPr>
        <w:t xml:space="preserve"> </w:t>
      </w:r>
      <w:r w:rsidR="009E080C">
        <w:rPr>
          <w:rFonts w:eastAsia="Calibri"/>
        </w:rPr>
        <w:t>методиста, педагога-организатора, педагога-психолога</w:t>
      </w:r>
      <w:r w:rsidRPr="00DC02BD">
        <w:rPr>
          <w:rFonts w:eastAsia="Calibri"/>
        </w:rPr>
        <w:t xml:space="preserve"> не предусмотрен</w:t>
      </w:r>
      <w:r w:rsidR="009E080C">
        <w:rPr>
          <w:rFonts w:eastAsia="Calibri"/>
        </w:rPr>
        <w:t>ы</w:t>
      </w:r>
      <w:r w:rsidRPr="00DC02BD">
        <w:rPr>
          <w:rFonts w:eastAsia="Calibri"/>
        </w:rPr>
        <w:t>, тем самым нарушены нормы статей 60.2. и 151 Трудового кодекса РФ.</w:t>
      </w:r>
      <w:r w:rsidR="009E080C">
        <w:rPr>
          <w:rFonts w:eastAsia="Calibri"/>
        </w:rPr>
        <w:t xml:space="preserve">  Ввиду отсутствия приказа и трудового договора на выплату за дополнительную работу повару, за какую конкретно работу производилась доплата, установить не представилось возможным.</w:t>
      </w:r>
    </w:p>
    <w:p w14:paraId="00DF3FD9" w14:textId="692E4147" w:rsidR="00B341F3" w:rsidRDefault="00B341F3" w:rsidP="001303EA">
      <w:pPr>
        <w:autoSpaceDE w:val="0"/>
        <w:autoSpaceDN w:val="0"/>
        <w:adjustRightInd w:val="0"/>
        <w:ind w:firstLine="540"/>
        <w:jc w:val="both"/>
        <w:rPr>
          <w:rFonts w:eastAsia="Calibri"/>
        </w:rPr>
      </w:pPr>
      <w:r>
        <w:rPr>
          <w:rFonts w:eastAsia="Calibri"/>
        </w:rPr>
        <w:t xml:space="preserve">- </w:t>
      </w:r>
      <w:r w:rsidR="00997AD7">
        <w:rPr>
          <w:rFonts w:eastAsia="Calibri"/>
        </w:rPr>
        <w:t>двум</w:t>
      </w:r>
      <w:r>
        <w:rPr>
          <w:rFonts w:eastAsia="Calibri"/>
        </w:rPr>
        <w:t xml:space="preserve"> учител</w:t>
      </w:r>
      <w:r w:rsidR="00997AD7">
        <w:rPr>
          <w:rFonts w:eastAsia="Calibri"/>
        </w:rPr>
        <w:t>ям</w:t>
      </w:r>
      <w:r>
        <w:rPr>
          <w:rFonts w:eastAsia="Calibri"/>
        </w:rPr>
        <w:t xml:space="preserve"> в течение всего проверяемого пер</w:t>
      </w:r>
      <w:r w:rsidR="00BD5FD3">
        <w:rPr>
          <w:rFonts w:eastAsia="Calibri"/>
        </w:rPr>
        <w:t>и</w:t>
      </w:r>
      <w:r>
        <w:rPr>
          <w:rFonts w:eastAsia="Calibri"/>
        </w:rPr>
        <w:t xml:space="preserve">ода </w:t>
      </w:r>
      <w:r w:rsidR="00BD5FD3">
        <w:rPr>
          <w:rFonts w:eastAsia="Calibri"/>
        </w:rPr>
        <w:t>не доначислена</w:t>
      </w:r>
      <w:r>
        <w:rPr>
          <w:rFonts w:eastAsia="Calibri"/>
        </w:rPr>
        <w:t xml:space="preserve"> заработная плата</w:t>
      </w:r>
      <w:r w:rsidR="00BD5FD3">
        <w:rPr>
          <w:rFonts w:eastAsia="Calibri"/>
        </w:rPr>
        <w:t xml:space="preserve"> за 2 часа педагогической нагрузки. Согласно выписке из приказа от 01.09.2020 года № 46 данным учителям утверждена учебная нагрузка на 2020-2021 учебный год в размере 24 и 30 часов соответственно.</w:t>
      </w:r>
      <w:r>
        <w:rPr>
          <w:rFonts w:eastAsia="Calibri"/>
        </w:rPr>
        <w:t xml:space="preserve"> </w:t>
      </w:r>
      <w:r w:rsidR="009B34CB">
        <w:rPr>
          <w:rFonts w:eastAsia="Calibri"/>
        </w:rPr>
        <w:t>В тарификационных списках установлено 22 и 28 часов соответственно. Вследствие арифметической ошибки, допущенной бухгалтерией, учител</w:t>
      </w:r>
      <w:r w:rsidR="00997AD7">
        <w:rPr>
          <w:rFonts w:eastAsia="Calibri"/>
        </w:rPr>
        <w:t>ям</w:t>
      </w:r>
      <w:r w:rsidR="009B34CB">
        <w:rPr>
          <w:rFonts w:eastAsia="Calibri"/>
        </w:rPr>
        <w:t xml:space="preserve"> по </w:t>
      </w:r>
      <w:r w:rsidR="009B34CB">
        <w:rPr>
          <w:rFonts w:eastAsia="Calibri"/>
        </w:rPr>
        <w:lastRenderedPageBreak/>
        <w:t>предварительным расчетам КСП не доначислена заработная плата в размере 14263 рубля каждой.</w:t>
      </w:r>
    </w:p>
    <w:p w14:paraId="595CB747" w14:textId="19627165" w:rsidR="001303EA" w:rsidRPr="009B34CB" w:rsidRDefault="001303EA" w:rsidP="001303EA">
      <w:pPr>
        <w:jc w:val="both"/>
      </w:pPr>
      <w:r w:rsidRPr="009B34CB">
        <w:t xml:space="preserve">      Считаем, что по результатам выявленных фактов, необходимо произвести перерасчет заработной платы </w:t>
      </w:r>
      <w:r w:rsidR="009B34CB" w:rsidRPr="009B34CB">
        <w:t>данным учителям</w:t>
      </w:r>
      <w:r w:rsidRPr="009B34CB">
        <w:t xml:space="preserve"> в соответствии с </w:t>
      </w:r>
      <w:r w:rsidR="009B34CB" w:rsidRPr="009B34CB">
        <w:t>объемами фактической педагогической нагрузки.</w:t>
      </w:r>
    </w:p>
    <w:p w14:paraId="216ECF5E" w14:textId="33B00391" w:rsidR="003E0BF3" w:rsidRDefault="003E0BF3" w:rsidP="006E4A11">
      <w:pPr>
        <w:ind w:firstLine="567"/>
        <w:jc w:val="both"/>
      </w:pPr>
      <w:r w:rsidRPr="003E0BF3">
        <w:t>Обращаем внимание директора Школы на некорректное составление текстовой части приказов о выплате материальной помощи № 76 и № 81 от 26.12.2020 года.</w:t>
      </w:r>
    </w:p>
    <w:p w14:paraId="02859770" w14:textId="77777777" w:rsidR="003E0BF3" w:rsidRPr="003E0BF3" w:rsidRDefault="003E0BF3" w:rsidP="006E4A11">
      <w:pPr>
        <w:ind w:firstLine="567"/>
        <w:jc w:val="both"/>
      </w:pPr>
    </w:p>
    <w:p w14:paraId="5B336A11" w14:textId="77777777" w:rsidR="00775FC7" w:rsidRPr="00CB6B4C" w:rsidRDefault="006D7837" w:rsidP="006D7837">
      <w:pPr>
        <w:numPr>
          <w:ilvl w:val="0"/>
          <w:numId w:val="20"/>
        </w:numPr>
        <w:ind w:left="0" w:firstLine="426"/>
        <w:jc w:val="both"/>
      </w:pPr>
      <w:r w:rsidRPr="00CB6B4C">
        <w:t xml:space="preserve">Выборочная проверка по начислению заработной платы педагогическим работникам школы грубых нарушений не выявила, все начисления по заработной плате соответствуют утвержденной тарификации. </w:t>
      </w:r>
    </w:p>
    <w:p w14:paraId="5E78F9C5" w14:textId="77777777" w:rsidR="006D7837" w:rsidRPr="00CB6B4C" w:rsidRDefault="006D7837" w:rsidP="006D7837">
      <w:pPr>
        <w:numPr>
          <w:ilvl w:val="0"/>
          <w:numId w:val="20"/>
        </w:numPr>
        <w:ind w:left="0" w:firstLine="426"/>
        <w:jc w:val="both"/>
      </w:pPr>
      <w:r w:rsidRPr="00CB6B4C">
        <w:t>В ходе проверки выявлено, что основанием для начисления сотрудникам казенного учреждения заработной платы служат:</w:t>
      </w:r>
    </w:p>
    <w:p w14:paraId="6212F479" w14:textId="77777777" w:rsidR="006D7837" w:rsidRPr="003E0BF3" w:rsidRDefault="006D7837" w:rsidP="006D7837">
      <w:pPr>
        <w:numPr>
          <w:ilvl w:val="0"/>
          <w:numId w:val="21"/>
        </w:numPr>
        <w:jc w:val="both"/>
      </w:pPr>
      <w:r w:rsidRPr="003E0BF3">
        <w:t>приказы директора о приеме, увольнении и перемещении сотрудников в соответствии с утвержденным штатным расписанием</w:t>
      </w:r>
      <w:r w:rsidR="00827BEF" w:rsidRPr="003E0BF3">
        <w:t>;</w:t>
      </w:r>
    </w:p>
    <w:p w14:paraId="0C39B41B" w14:textId="77777777" w:rsidR="00827BEF" w:rsidRPr="003E0BF3" w:rsidRDefault="00827BEF" w:rsidP="006D7837">
      <w:pPr>
        <w:numPr>
          <w:ilvl w:val="0"/>
          <w:numId w:val="21"/>
        </w:numPr>
        <w:jc w:val="both"/>
      </w:pPr>
      <w:r w:rsidRPr="003E0BF3">
        <w:t>табель учета использования рабочего времени;</w:t>
      </w:r>
    </w:p>
    <w:p w14:paraId="1CBF23BD" w14:textId="77777777" w:rsidR="00827BEF" w:rsidRPr="003E0BF3" w:rsidRDefault="00827BEF" w:rsidP="006D7837">
      <w:pPr>
        <w:numPr>
          <w:ilvl w:val="0"/>
          <w:numId w:val="21"/>
        </w:numPr>
        <w:jc w:val="both"/>
      </w:pPr>
      <w:r w:rsidRPr="003E0BF3">
        <w:t>записка-расчет об исчислении среднего заработка при предоставлении отпусков, увольнении и других случаях;</w:t>
      </w:r>
    </w:p>
    <w:p w14:paraId="6BCAB86A" w14:textId="77777777" w:rsidR="00827BEF" w:rsidRPr="003E0BF3" w:rsidRDefault="00827BEF" w:rsidP="006D7837">
      <w:pPr>
        <w:numPr>
          <w:ilvl w:val="0"/>
          <w:numId w:val="21"/>
        </w:numPr>
        <w:jc w:val="both"/>
      </w:pPr>
      <w:r w:rsidRPr="003E0BF3">
        <w:t>другие учетные документы по учету труда и его оплаты.</w:t>
      </w:r>
    </w:p>
    <w:p w14:paraId="5B11A188" w14:textId="77777777" w:rsidR="00827BEF" w:rsidRPr="003E0BF3" w:rsidRDefault="00B24BC7" w:rsidP="00B24BC7">
      <w:pPr>
        <w:jc w:val="both"/>
      </w:pPr>
      <w:r w:rsidRPr="003E0BF3">
        <w:t xml:space="preserve">        </w:t>
      </w:r>
      <w:r w:rsidR="00827BEF" w:rsidRPr="003E0BF3">
        <w:t xml:space="preserve">Начисления заработной платы работникам, выплат, произведенных в течение месяца, и </w:t>
      </w:r>
      <w:proofErr w:type="gramStart"/>
      <w:r w:rsidR="00827BEF" w:rsidRPr="003E0BF3">
        <w:t>суммы</w:t>
      </w:r>
      <w:proofErr w:type="gramEnd"/>
      <w:r w:rsidR="00827BEF" w:rsidRPr="003E0BF3">
        <w:t xml:space="preserve"> причитающейся к выплате в окончательный расчет</w:t>
      </w:r>
      <w:r w:rsidRPr="003E0BF3">
        <w:t>, а также отражение налогов, удержанных из сумм начислений по оплате труда, производится в Расчетной ведомости вручную без применения бухгалтерской программы ввиду отсутствия таковой в учреждении. Заработная плата сотрудникам казенного учреждения перечисляется на карточные счета работников в банке.</w:t>
      </w:r>
    </w:p>
    <w:p w14:paraId="4E6ED551" w14:textId="3FF0717A" w:rsidR="00FB1D7C" w:rsidRPr="00B01D08" w:rsidRDefault="00175B1D" w:rsidP="00B24BC7">
      <w:pPr>
        <w:jc w:val="both"/>
      </w:pPr>
      <w:r w:rsidRPr="00B01D08">
        <w:t xml:space="preserve">       </w:t>
      </w:r>
      <w:r w:rsidRPr="00B01D08">
        <w:rPr>
          <w:b/>
        </w:rPr>
        <w:t>В итоге</w:t>
      </w:r>
      <w:r w:rsidRPr="00B01D08">
        <w:t xml:space="preserve"> проведенного </w:t>
      </w:r>
      <w:r w:rsidR="00B01D08" w:rsidRPr="00B01D08">
        <w:t>аналитического</w:t>
      </w:r>
      <w:r w:rsidRPr="00B01D08">
        <w:t xml:space="preserve"> мероприятия </w:t>
      </w:r>
      <w:r w:rsidRPr="00B01D08">
        <w:rPr>
          <w:b/>
        </w:rPr>
        <w:t>сумма неправомерно</w:t>
      </w:r>
      <w:r w:rsidRPr="00B01D08">
        <w:t xml:space="preserve"> начисленной заработной платы работникам </w:t>
      </w:r>
      <w:r w:rsidR="00B01D08" w:rsidRPr="00B01D08">
        <w:t>Школы</w:t>
      </w:r>
      <w:r w:rsidRPr="00B01D08">
        <w:t xml:space="preserve"> составила </w:t>
      </w:r>
      <w:r w:rsidR="00B01D08" w:rsidRPr="00B01D08">
        <w:rPr>
          <w:b/>
        </w:rPr>
        <w:t>256</w:t>
      </w:r>
      <w:r w:rsidR="00B6579D">
        <w:rPr>
          <w:b/>
        </w:rPr>
        <w:t>425</w:t>
      </w:r>
      <w:r w:rsidR="00BD6F1B" w:rsidRPr="00B01D08">
        <w:t xml:space="preserve"> рубл</w:t>
      </w:r>
      <w:r w:rsidR="00B01D08" w:rsidRPr="00B01D08">
        <w:t>ей</w:t>
      </w:r>
      <w:r w:rsidR="00BD6F1B" w:rsidRPr="00B01D08">
        <w:t>.</w:t>
      </w:r>
    </w:p>
    <w:p w14:paraId="0CFA6862" w14:textId="77777777" w:rsidR="00FB1D7C" w:rsidRPr="00A27D78" w:rsidRDefault="00541133" w:rsidP="00B24BC7">
      <w:pPr>
        <w:jc w:val="both"/>
        <w:rPr>
          <w:b/>
        </w:rPr>
      </w:pPr>
      <w:r w:rsidRPr="00A27D78">
        <w:rPr>
          <w:b/>
        </w:rPr>
        <w:t xml:space="preserve">                    </w:t>
      </w:r>
      <w:r w:rsidR="00FB1D7C" w:rsidRPr="00A27D78">
        <w:rPr>
          <w:b/>
        </w:rPr>
        <w:t>Выводы:</w:t>
      </w:r>
    </w:p>
    <w:p w14:paraId="7D8336EA" w14:textId="188B1924" w:rsidR="00FB1D7C" w:rsidRPr="00233824" w:rsidRDefault="00FB1D7C" w:rsidP="00FB1D7C">
      <w:pPr>
        <w:numPr>
          <w:ilvl w:val="0"/>
          <w:numId w:val="22"/>
        </w:numPr>
        <w:jc w:val="both"/>
        <w:rPr>
          <w:b/>
        </w:rPr>
      </w:pPr>
      <w:r w:rsidRPr="00233824">
        <w:t>Выявлено необоснованное завышение планируемого фонда оплаты труда по штатн</w:t>
      </w:r>
      <w:r w:rsidR="00374144" w:rsidRPr="00233824">
        <w:t>ому расписанию за период с 01.0</w:t>
      </w:r>
      <w:r w:rsidR="00A27D78" w:rsidRPr="00233824">
        <w:t>9</w:t>
      </w:r>
      <w:r w:rsidRPr="00233824">
        <w:t>.20</w:t>
      </w:r>
      <w:r w:rsidR="00A27D78" w:rsidRPr="00233824">
        <w:t>20</w:t>
      </w:r>
      <w:r w:rsidR="00374144" w:rsidRPr="00233824">
        <w:t xml:space="preserve"> г. по 3</w:t>
      </w:r>
      <w:r w:rsidR="00A27D78" w:rsidRPr="00233824">
        <w:t>0</w:t>
      </w:r>
      <w:r w:rsidRPr="00233824">
        <w:t>.0</w:t>
      </w:r>
      <w:r w:rsidR="00A27D78" w:rsidRPr="00233824">
        <w:t>6</w:t>
      </w:r>
      <w:r w:rsidRPr="00233824">
        <w:t>.20</w:t>
      </w:r>
      <w:r w:rsidR="00A27D78" w:rsidRPr="00233824">
        <w:t>21</w:t>
      </w:r>
      <w:r w:rsidRPr="00233824">
        <w:t xml:space="preserve"> г. в сумме </w:t>
      </w:r>
      <w:r w:rsidR="00A27D78" w:rsidRPr="00233824">
        <w:t>242258</w:t>
      </w:r>
      <w:r w:rsidR="00FB0099" w:rsidRPr="00233824">
        <w:t xml:space="preserve"> рублей</w:t>
      </w:r>
      <w:r w:rsidRPr="00233824">
        <w:t>.</w:t>
      </w:r>
    </w:p>
    <w:p w14:paraId="6E22D1BC" w14:textId="0CE81783" w:rsidR="00B6686E" w:rsidRPr="00B6579D" w:rsidRDefault="00A27D78" w:rsidP="003D377A">
      <w:pPr>
        <w:numPr>
          <w:ilvl w:val="0"/>
          <w:numId w:val="22"/>
        </w:numPr>
        <w:jc w:val="both"/>
        <w:rPr>
          <w:bCs/>
        </w:rPr>
      </w:pPr>
      <w:r w:rsidRPr="00B6579D">
        <w:rPr>
          <w:bCs/>
        </w:rPr>
        <w:t>Сумма неправомерно начисленной заработной платы работникам Школы составила 256</w:t>
      </w:r>
      <w:r w:rsidR="00B6579D" w:rsidRPr="00B6579D">
        <w:rPr>
          <w:bCs/>
        </w:rPr>
        <w:t>425</w:t>
      </w:r>
      <w:r w:rsidRPr="00B6579D">
        <w:rPr>
          <w:bCs/>
        </w:rPr>
        <w:t xml:space="preserve"> рублей. </w:t>
      </w:r>
    </w:p>
    <w:p w14:paraId="0AA3B834" w14:textId="70E03E3E" w:rsidR="00A01840" w:rsidRPr="00233824" w:rsidRDefault="00A01840" w:rsidP="00A01840">
      <w:pPr>
        <w:pStyle w:val="a3"/>
        <w:numPr>
          <w:ilvl w:val="0"/>
          <w:numId w:val="22"/>
        </w:numPr>
        <w:jc w:val="both"/>
        <w:rPr>
          <w:rFonts w:eastAsia="Calibri"/>
        </w:rPr>
      </w:pPr>
      <w:r w:rsidRPr="00233824">
        <w:rPr>
          <w:rFonts w:eastAsia="Calibri"/>
        </w:rPr>
        <w:t xml:space="preserve">В нарушение ст. 72 и ст. 135 ТК РФ </w:t>
      </w:r>
      <w:r w:rsidR="009B4B5F" w:rsidRPr="00233824">
        <w:rPr>
          <w:rFonts w:eastAsia="Calibri"/>
        </w:rPr>
        <w:t>в</w:t>
      </w:r>
      <w:r w:rsidRPr="00233824">
        <w:rPr>
          <w:rFonts w:eastAsia="Calibri"/>
        </w:rPr>
        <w:t xml:space="preserve">ыборочная проверка показала, что практически на всех работников проверяемой организации отсутствуют трудовые договоры, а также дополнительные соглашения. </w:t>
      </w:r>
    </w:p>
    <w:p w14:paraId="726BB9D1" w14:textId="77777777" w:rsidR="00A27D78" w:rsidRPr="00A27D78" w:rsidRDefault="00A27D78" w:rsidP="00233824">
      <w:pPr>
        <w:ind w:left="720"/>
        <w:jc w:val="both"/>
        <w:rPr>
          <w:b/>
        </w:rPr>
      </w:pPr>
    </w:p>
    <w:p w14:paraId="48D5159A" w14:textId="77777777" w:rsidR="00431CA1" w:rsidRPr="00233824" w:rsidRDefault="00431CA1" w:rsidP="00431CA1">
      <w:pPr>
        <w:ind w:left="720"/>
        <w:jc w:val="both"/>
        <w:rPr>
          <w:b/>
        </w:rPr>
      </w:pPr>
      <w:r w:rsidRPr="00233824">
        <w:rPr>
          <w:b/>
        </w:rPr>
        <w:t>Предложения:</w:t>
      </w:r>
    </w:p>
    <w:p w14:paraId="31AA9BF9" w14:textId="498DF8E6" w:rsidR="00431CA1" w:rsidRPr="00233824" w:rsidRDefault="00332189" w:rsidP="006A4E1D">
      <w:pPr>
        <w:numPr>
          <w:ilvl w:val="0"/>
          <w:numId w:val="24"/>
        </w:numPr>
        <w:ind w:left="709"/>
        <w:jc w:val="both"/>
      </w:pPr>
      <w:r w:rsidRPr="00233824">
        <w:t>Направить Акт выборочной проверки начисления и выплаты заработной платы работникам муниципального казенного общеобразовательного учреждения «</w:t>
      </w:r>
      <w:proofErr w:type="spellStart"/>
      <w:r w:rsidR="00233824" w:rsidRPr="00233824">
        <w:t>Новополтавская</w:t>
      </w:r>
      <w:proofErr w:type="spellEnd"/>
      <w:r w:rsidR="00233824" w:rsidRPr="00233824">
        <w:t xml:space="preserve"> С</w:t>
      </w:r>
      <w:r w:rsidRPr="00233824">
        <w:t>Ш</w:t>
      </w:r>
      <w:r w:rsidR="00233824" w:rsidRPr="00233824">
        <w:t xml:space="preserve"> им. А.Г. Кораблева</w:t>
      </w:r>
      <w:r w:rsidRPr="00233824">
        <w:t>» для сведения в адрес:</w:t>
      </w:r>
    </w:p>
    <w:p w14:paraId="792E6FED" w14:textId="77777777" w:rsidR="00332189" w:rsidRPr="00233824" w:rsidRDefault="00332189" w:rsidP="006A4E1D">
      <w:pPr>
        <w:ind w:left="709"/>
        <w:jc w:val="both"/>
      </w:pPr>
      <w:r w:rsidRPr="00233824">
        <w:t>- Старополтавской районной Думы;</w:t>
      </w:r>
    </w:p>
    <w:p w14:paraId="0588DA73" w14:textId="77777777" w:rsidR="00332189" w:rsidRPr="00233824" w:rsidRDefault="00332189" w:rsidP="006A4E1D">
      <w:pPr>
        <w:ind w:left="709"/>
        <w:jc w:val="both"/>
      </w:pPr>
      <w:r w:rsidRPr="00233824">
        <w:t>- администрации Старополтавского муниципального района;</w:t>
      </w:r>
    </w:p>
    <w:p w14:paraId="6E313149" w14:textId="66927D79" w:rsidR="00332189" w:rsidRDefault="00332189" w:rsidP="006A4E1D">
      <w:pPr>
        <w:ind w:left="709"/>
        <w:jc w:val="both"/>
      </w:pPr>
      <w:r w:rsidRPr="00233824">
        <w:t>- прокуратуры Старополтавского муниципального района.</w:t>
      </w:r>
    </w:p>
    <w:p w14:paraId="5C765BA6" w14:textId="2D6FF63B" w:rsidR="004C6DB0" w:rsidRPr="006C5E57" w:rsidRDefault="00233824" w:rsidP="00997AD7">
      <w:pPr>
        <w:ind w:left="927" w:hanging="927"/>
        <w:jc w:val="both"/>
      </w:pPr>
      <w:r>
        <w:t xml:space="preserve">      2. </w:t>
      </w:r>
      <w:r w:rsidR="009C7CBF">
        <w:t xml:space="preserve">Отделу по образованию, спорту и молодежной политике администрации Старополтавского муниципального района </w:t>
      </w:r>
      <w:r w:rsidR="006C5E57" w:rsidRPr="006C5E57">
        <w:t>применить меры ответственности к должностным лицам централизованной бухгалтерии, осуществляющей бухгалтерское обслуживание, допустившим нарушения локальных актов при начислении заработной платы работникам Школ</w:t>
      </w:r>
      <w:r w:rsidR="00997AD7">
        <w:t>ы.</w:t>
      </w:r>
    </w:p>
    <w:p w14:paraId="5C03CDBA" w14:textId="1343C4A5" w:rsidR="00940D53" w:rsidRDefault="00940D53" w:rsidP="00B6686E">
      <w:pPr>
        <w:autoSpaceDE w:val="0"/>
        <w:autoSpaceDN w:val="0"/>
        <w:adjustRightInd w:val="0"/>
        <w:rPr>
          <w:sz w:val="20"/>
          <w:szCs w:val="20"/>
        </w:rPr>
      </w:pPr>
    </w:p>
    <w:p w14:paraId="29DBB8CC" w14:textId="77777777" w:rsidR="00693F61" w:rsidRPr="00940D53" w:rsidRDefault="00693F61" w:rsidP="00B6686E">
      <w:pPr>
        <w:autoSpaceDE w:val="0"/>
        <w:autoSpaceDN w:val="0"/>
        <w:adjustRightInd w:val="0"/>
        <w:rPr>
          <w:sz w:val="20"/>
          <w:szCs w:val="20"/>
        </w:rPr>
      </w:pPr>
    </w:p>
    <w:p w14:paraId="18F830B0" w14:textId="27FD23B7" w:rsidR="00940D53" w:rsidRPr="00693F61" w:rsidRDefault="00693F61" w:rsidP="00B6686E">
      <w:pPr>
        <w:autoSpaceDE w:val="0"/>
        <w:autoSpaceDN w:val="0"/>
        <w:adjustRightInd w:val="0"/>
        <w:rPr>
          <w:b/>
          <w:bCs/>
        </w:rPr>
      </w:pPr>
      <w:r w:rsidRPr="00693F61">
        <w:rPr>
          <w:b/>
          <w:bCs/>
        </w:rPr>
        <w:t xml:space="preserve">Председатель КСП                                                        </w:t>
      </w:r>
      <w:r>
        <w:rPr>
          <w:b/>
          <w:bCs/>
        </w:rPr>
        <w:t xml:space="preserve">                </w:t>
      </w:r>
      <w:r w:rsidRPr="00693F61">
        <w:rPr>
          <w:b/>
          <w:bCs/>
        </w:rPr>
        <w:t xml:space="preserve">          </w:t>
      </w:r>
      <w:proofErr w:type="spellStart"/>
      <w:r w:rsidRPr="00693F61">
        <w:rPr>
          <w:b/>
          <w:bCs/>
        </w:rPr>
        <w:t>С.М.Головатинская</w:t>
      </w:r>
      <w:proofErr w:type="spellEnd"/>
    </w:p>
    <w:p w14:paraId="68F0FBA8" w14:textId="7FF34467" w:rsidR="00693F61" w:rsidRPr="00693F61" w:rsidRDefault="00693F61" w:rsidP="00B6686E">
      <w:pPr>
        <w:autoSpaceDE w:val="0"/>
        <w:autoSpaceDN w:val="0"/>
        <w:adjustRightInd w:val="0"/>
        <w:rPr>
          <w:b/>
          <w:bCs/>
        </w:rPr>
      </w:pPr>
    </w:p>
    <w:sectPr w:rsidR="00693F61" w:rsidRPr="00693F61" w:rsidSect="00124E82">
      <w:footerReference w:type="default" r:id="rId9"/>
      <w:pgSz w:w="11906" w:h="16838"/>
      <w:pgMar w:top="851" w:right="1133"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D9502" w14:textId="77777777" w:rsidR="00101816" w:rsidRDefault="00101816" w:rsidP="00B8207A">
      <w:r>
        <w:separator/>
      </w:r>
    </w:p>
  </w:endnote>
  <w:endnote w:type="continuationSeparator" w:id="0">
    <w:p w14:paraId="343DD6C6" w14:textId="77777777" w:rsidR="00101816" w:rsidRDefault="00101816" w:rsidP="00B8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DFF7B" w14:textId="77777777" w:rsidR="001827B0" w:rsidRDefault="001827B0">
    <w:pPr>
      <w:pStyle w:val="ab"/>
      <w:jc w:val="right"/>
    </w:pPr>
    <w:r>
      <w:fldChar w:fldCharType="begin"/>
    </w:r>
    <w:r>
      <w:instrText>PAGE   \* MERGEFORMAT</w:instrText>
    </w:r>
    <w:r>
      <w:fldChar w:fldCharType="separate"/>
    </w:r>
    <w:r w:rsidR="00756041">
      <w:rPr>
        <w:noProof/>
      </w:rPr>
      <w:t>7</w:t>
    </w:r>
    <w:r>
      <w:fldChar w:fldCharType="end"/>
    </w:r>
  </w:p>
  <w:p w14:paraId="5E3EE514" w14:textId="77777777" w:rsidR="001827B0" w:rsidRDefault="001827B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513EC" w14:textId="77777777" w:rsidR="00101816" w:rsidRDefault="00101816" w:rsidP="00B8207A">
      <w:r>
        <w:separator/>
      </w:r>
    </w:p>
  </w:footnote>
  <w:footnote w:type="continuationSeparator" w:id="0">
    <w:p w14:paraId="336F8F6D" w14:textId="77777777" w:rsidR="00101816" w:rsidRDefault="00101816" w:rsidP="00B82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412"/>
    <w:multiLevelType w:val="multilevel"/>
    <w:tmpl w:val="87FE91FE"/>
    <w:lvl w:ilvl="0">
      <w:start w:val="4"/>
      <w:numFmt w:val="decimal"/>
      <w:lvlText w:val="%1."/>
      <w:lvlJc w:val="left"/>
      <w:pPr>
        <w:ind w:left="450" w:hanging="450"/>
      </w:pPr>
      <w:rPr>
        <w:rFonts w:hint="default"/>
      </w:rPr>
    </w:lvl>
    <w:lvl w:ilvl="1">
      <w:start w:val="7"/>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01A54598"/>
    <w:multiLevelType w:val="hybridMultilevel"/>
    <w:tmpl w:val="DE5E5B0C"/>
    <w:lvl w:ilvl="0" w:tplc="B67657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4C05BFE"/>
    <w:multiLevelType w:val="multilevel"/>
    <w:tmpl w:val="5360F2C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6633A2A"/>
    <w:multiLevelType w:val="hybridMultilevel"/>
    <w:tmpl w:val="30C2CB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9436D50"/>
    <w:multiLevelType w:val="multilevel"/>
    <w:tmpl w:val="393AE358"/>
    <w:lvl w:ilvl="0">
      <w:start w:val="1"/>
      <w:numFmt w:val="decimal"/>
      <w:lvlText w:val="%1."/>
      <w:lvlJc w:val="left"/>
      <w:pPr>
        <w:ind w:left="1080" w:hanging="360"/>
      </w:pPr>
      <w:rPr>
        <w:rFonts w:hint="default"/>
      </w:rPr>
    </w:lvl>
    <w:lvl w:ilvl="1">
      <w:start w:val="7"/>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D813B58"/>
    <w:multiLevelType w:val="multilevel"/>
    <w:tmpl w:val="C9125D20"/>
    <w:lvl w:ilvl="0">
      <w:start w:val="1"/>
      <w:numFmt w:val="decimal"/>
      <w:lvlText w:val="%1."/>
      <w:lvlJc w:val="left"/>
      <w:pPr>
        <w:ind w:left="900" w:hanging="360"/>
      </w:pPr>
      <w:rPr>
        <w:rFonts w:hint="default"/>
        <w:b/>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15:restartNumberingAfterBreak="0">
    <w:nsid w:val="0DBA580F"/>
    <w:multiLevelType w:val="hybridMultilevel"/>
    <w:tmpl w:val="60005618"/>
    <w:lvl w:ilvl="0" w:tplc="DB8E51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D805FD2"/>
    <w:multiLevelType w:val="hybridMultilevel"/>
    <w:tmpl w:val="E856DE72"/>
    <w:lvl w:ilvl="0" w:tplc="0419000F">
      <w:start w:val="1"/>
      <w:numFmt w:val="decimal"/>
      <w:lvlText w:val="%1."/>
      <w:lvlJc w:val="left"/>
      <w:pPr>
        <w:ind w:left="502"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E642C20"/>
    <w:multiLevelType w:val="hybridMultilevel"/>
    <w:tmpl w:val="11CC27A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28502FA1"/>
    <w:multiLevelType w:val="hybridMultilevel"/>
    <w:tmpl w:val="F00CA72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2A0E254A"/>
    <w:multiLevelType w:val="hybridMultilevel"/>
    <w:tmpl w:val="84E829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A621AF1"/>
    <w:multiLevelType w:val="hybridMultilevel"/>
    <w:tmpl w:val="3C0287F2"/>
    <w:lvl w:ilvl="0" w:tplc="F910A3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BC72505"/>
    <w:multiLevelType w:val="hybridMultilevel"/>
    <w:tmpl w:val="EB329D7A"/>
    <w:lvl w:ilvl="0" w:tplc="62D6279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2E6520F1"/>
    <w:multiLevelType w:val="hybridMultilevel"/>
    <w:tmpl w:val="D6C01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E41D3"/>
    <w:multiLevelType w:val="hybridMultilevel"/>
    <w:tmpl w:val="005AEF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124194E"/>
    <w:multiLevelType w:val="hybridMultilevel"/>
    <w:tmpl w:val="2BCA30AE"/>
    <w:lvl w:ilvl="0" w:tplc="71E0336C">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4182B85"/>
    <w:multiLevelType w:val="hybridMultilevel"/>
    <w:tmpl w:val="004E1106"/>
    <w:lvl w:ilvl="0" w:tplc="5E8C85AC">
      <w:start w:val="1"/>
      <w:numFmt w:val="decimal"/>
      <w:lvlText w:val="%1)"/>
      <w:lvlJc w:val="left"/>
      <w:pPr>
        <w:ind w:left="900" w:hanging="360"/>
      </w:pPr>
      <w:rPr>
        <w:color w:val="auto"/>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15:restartNumberingAfterBreak="0">
    <w:nsid w:val="65401BF4"/>
    <w:multiLevelType w:val="hybridMultilevel"/>
    <w:tmpl w:val="470025D0"/>
    <w:lvl w:ilvl="0" w:tplc="22B01E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260230"/>
    <w:multiLevelType w:val="hybridMultilevel"/>
    <w:tmpl w:val="9BCE9880"/>
    <w:lvl w:ilvl="0" w:tplc="F42CFC1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6F0029A8"/>
    <w:multiLevelType w:val="hybridMultilevel"/>
    <w:tmpl w:val="9E687BCA"/>
    <w:lvl w:ilvl="0" w:tplc="DEDC60E4">
      <w:start w:val="1"/>
      <w:numFmt w:val="decimal"/>
      <w:lvlText w:val="%1."/>
      <w:lvlJc w:val="left"/>
      <w:pPr>
        <w:ind w:left="64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4F35E2D"/>
    <w:multiLevelType w:val="hybridMultilevel"/>
    <w:tmpl w:val="C14AB20C"/>
    <w:lvl w:ilvl="0" w:tplc="B42A4F18">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6B955DB"/>
    <w:multiLevelType w:val="multilevel"/>
    <w:tmpl w:val="53648B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ascii="Times New Roman" w:hAnsi="Times New Roman" w:cs="Times New Roman" w:hint="default"/>
        <w:b/>
        <w:i/>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D5A48E2"/>
    <w:multiLevelType w:val="multilevel"/>
    <w:tmpl w:val="43D80ED2"/>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ascii="Times New Roman" w:hAnsi="Times New Roman" w:cs="Times New Roman" w:hint="default"/>
        <w:b/>
        <w:i/>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DD533AA"/>
    <w:multiLevelType w:val="hybridMultilevel"/>
    <w:tmpl w:val="6D5E4CEC"/>
    <w:lvl w:ilvl="0" w:tplc="FAAC40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E292BDA"/>
    <w:multiLevelType w:val="hybridMultilevel"/>
    <w:tmpl w:val="F1F6F05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9"/>
  </w:num>
  <w:num w:numId="3">
    <w:abstractNumId w:val="1"/>
  </w:num>
  <w:num w:numId="4">
    <w:abstractNumId w:val="20"/>
  </w:num>
  <w:num w:numId="5">
    <w:abstractNumId w:val="0"/>
  </w:num>
  <w:num w:numId="6">
    <w:abstractNumId w:val="14"/>
  </w:num>
  <w:num w:numId="7">
    <w:abstractNumId w:val="7"/>
  </w:num>
  <w:num w:numId="8">
    <w:abstractNumId w:val="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
  </w:num>
  <w:num w:numId="14">
    <w:abstractNumId w:val="12"/>
  </w:num>
  <w:num w:numId="15">
    <w:abstractNumId w:val="13"/>
  </w:num>
  <w:num w:numId="16">
    <w:abstractNumId w:val="15"/>
  </w:num>
  <w:num w:numId="17">
    <w:abstractNumId w:val="3"/>
  </w:num>
  <w:num w:numId="18">
    <w:abstractNumId w:val="24"/>
  </w:num>
  <w:num w:numId="19">
    <w:abstractNumId w:val="11"/>
  </w:num>
  <w:num w:numId="20">
    <w:abstractNumId w:val="6"/>
  </w:num>
  <w:num w:numId="21">
    <w:abstractNumId w:val="8"/>
  </w:num>
  <w:num w:numId="22">
    <w:abstractNumId w:val="17"/>
  </w:num>
  <w:num w:numId="23">
    <w:abstractNumId w:val="23"/>
  </w:num>
  <w:num w:numId="24">
    <w:abstractNumId w:val="18"/>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E98"/>
    <w:rsid w:val="00000229"/>
    <w:rsid w:val="000032F1"/>
    <w:rsid w:val="00003EB9"/>
    <w:rsid w:val="00004810"/>
    <w:rsid w:val="00006B5D"/>
    <w:rsid w:val="000126BA"/>
    <w:rsid w:val="000137BB"/>
    <w:rsid w:val="00014375"/>
    <w:rsid w:val="00016030"/>
    <w:rsid w:val="0001627E"/>
    <w:rsid w:val="00017619"/>
    <w:rsid w:val="00022D20"/>
    <w:rsid w:val="000230EB"/>
    <w:rsid w:val="000237BB"/>
    <w:rsid w:val="00030DB3"/>
    <w:rsid w:val="00031557"/>
    <w:rsid w:val="00031E4F"/>
    <w:rsid w:val="00033892"/>
    <w:rsid w:val="00034C0E"/>
    <w:rsid w:val="00036201"/>
    <w:rsid w:val="000403FA"/>
    <w:rsid w:val="00040561"/>
    <w:rsid w:val="00040D7F"/>
    <w:rsid w:val="0004107E"/>
    <w:rsid w:val="00041415"/>
    <w:rsid w:val="000426A9"/>
    <w:rsid w:val="00043E6E"/>
    <w:rsid w:val="00044CF4"/>
    <w:rsid w:val="00044CFF"/>
    <w:rsid w:val="0004607A"/>
    <w:rsid w:val="0004752B"/>
    <w:rsid w:val="00047CDB"/>
    <w:rsid w:val="000509B8"/>
    <w:rsid w:val="00050FD5"/>
    <w:rsid w:val="000510C1"/>
    <w:rsid w:val="000524C4"/>
    <w:rsid w:val="00052B8A"/>
    <w:rsid w:val="00053751"/>
    <w:rsid w:val="0005385D"/>
    <w:rsid w:val="00056D1F"/>
    <w:rsid w:val="00056EF7"/>
    <w:rsid w:val="000607FB"/>
    <w:rsid w:val="00062FB5"/>
    <w:rsid w:val="0006497F"/>
    <w:rsid w:val="00064D95"/>
    <w:rsid w:val="000666BE"/>
    <w:rsid w:val="00067221"/>
    <w:rsid w:val="00067288"/>
    <w:rsid w:val="00067CE6"/>
    <w:rsid w:val="00070456"/>
    <w:rsid w:val="000816C8"/>
    <w:rsid w:val="00082D05"/>
    <w:rsid w:val="00083482"/>
    <w:rsid w:val="00083760"/>
    <w:rsid w:val="0008388E"/>
    <w:rsid w:val="00083B8D"/>
    <w:rsid w:val="0008796D"/>
    <w:rsid w:val="00087A88"/>
    <w:rsid w:val="00087E5B"/>
    <w:rsid w:val="00091F04"/>
    <w:rsid w:val="000926C3"/>
    <w:rsid w:val="00094A38"/>
    <w:rsid w:val="0009587B"/>
    <w:rsid w:val="00096765"/>
    <w:rsid w:val="0009677B"/>
    <w:rsid w:val="000A22F7"/>
    <w:rsid w:val="000A3756"/>
    <w:rsid w:val="000A448E"/>
    <w:rsid w:val="000A6B9B"/>
    <w:rsid w:val="000A79F4"/>
    <w:rsid w:val="000A7E3F"/>
    <w:rsid w:val="000B10B9"/>
    <w:rsid w:val="000B1BA3"/>
    <w:rsid w:val="000B295B"/>
    <w:rsid w:val="000B3DDB"/>
    <w:rsid w:val="000B3E61"/>
    <w:rsid w:val="000B4ABA"/>
    <w:rsid w:val="000B5612"/>
    <w:rsid w:val="000B5C42"/>
    <w:rsid w:val="000B7796"/>
    <w:rsid w:val="000C0FE5"/>
    <w:rsid w:val="000C27DB"/>
    <w:rsid w:val="000C2ECC"/>
    <w:rsid w:val="000C6247"/>
    <w:rsid w:val="000C70DB"/>
    <w:rsid w:val="000C730E"/>
    <w:rsid w:val="000C7773"/>
    <w:rsid w:val="000C7A54"/>
    <w:rsid w:val="000D0949"/>
    <w:rsid w:val="000D0C8E"/>
    <w:rsid w:val="000D0CFF"/>
    <w:rsid w:val="000D1493"/>
    <w:rsid w:val="000D1695"/>
    <w:rsid w:val="000D16E5"/>
    <w:rsid w:val="000D2587"/>
    <w:rsid w:val="000D2FFB"/>
    <w:rsid w:val="000D4F2A"/>
    <w:rsid w:val="000D75E7"/>
    <w:rsid w:val="000E208A"/>
    <w:rsid w:val="000E2618"/>
    <w:rsid w:val="000E2BAF"/>
    <w:rsid w:val="000E573E"/>
    <w:rsid w:val="000E61AC"/>
    <w:rsid w:val="000E6294"/>
    <w:rsid w:val="000E664F"/>
    <w:rsid w:val="000E6A1A"/>
    <w:rsid w:val="000F0089"/>
    <w:rsid w:val="000F3C22"/>
    <w:rsid w:val="000F43AA"/>
    <w:rsid w:val="000F5CF2"/>
    <w:rsid w:val="000F79E6"/>
    <w:rsid w:val="00101816"/>
    <w:rsid w:val="001024CA"/>
    <w:rsid w:val="0010411C"/>
    <w:rsid w:val="001059A1"/>
    <w:rsid w:val="00105A51"/>
    <w:rsid w:val="00105EA9"/>
    <w:rsid w:val="00106ACA"/>
    <w:rsid w:val="00110803"/>
    <w:rsid w:val="00111209"/>
    <w:rsid w:val="00111E79"/>
    <w:rsid w:val="00117E21"/>
    <w:rsid w:val="001204DA"/>
    <w:rsid w:val="00121B35"/>
    <w:rsid w:val="00124E82"/>
    <w:rsid w:val="00125304"/>
    <w:rsid w:val="001303EA"/>
    <w:rsid w:val="00132D81"/>
    <w:rsid w:val="00135D78"/>
    <w:rsid w:val="0014012E"/>
    <w:rsid w:val="001403BC"/>
    <w:rsid w:val="00141E5A"/>
    <w:rsid w:val="00142029"/>
    <w:rsid w:val="0014428E"/>
    <w:rsid w:val="0014440B"/>
    <w:rsid w:val="00145C93"/>
    <w:rsid w:val="00151686"/>
    <w:rsid w:val="0015375F"/>
    <w:rsid w:val="00154B34"/>
    <w:rsid w:val="001555E8"/>
    <w:rsid w:val="001570B2"/>
    <w:rsid w:val="001576EE"/>
    <w:rsid w:val="001610BA"/>
    <w:rsid w:val="00161B8F"/>
    <w:rsid w:val="001638F8"/>
    <w:rsid w:val="001639F7"/>
    <w:rsid w:val="00165C2A"/>
    <w:rsid w:val="00166913"/>
    <w:rsid w:val="00166DE1"/>
    <w:rsid w:val="00166F57"/>
    <w:rsid w:val="00171E51"/>
    <w:rsid w:val="0017319D"/>
    <w:rsid w:val="00175901"/>
    <w:rsid w:val="00175B1D"/>
    <w:rsid w:val="00180918"/>
    <w:rsid w:val="0018114E"/>
    <w:rsid w:val="00181AA3"/>
    <w:rsid w:val="0018237D"/>
    <w:rsid w:val="001827B0"/>
    <w:rsid w:val="00182CA1"/>
    <w:rsid w:val="00183588"/>
    <w:rsid w:val="00183B78"/>
    <w:rsid w:val="00186BFE"/>
    <w:rsid w:val="001879C0"/>
    <w:rsid w:val="001901FF"/>
    <w:rsid w:val="001904F3"/>
    <w:rsid w:val="00191272"/>
    <w:rsid w:val="00191BBA"/>
    <w:rsid w:val="0019231D"/>
    <w:rsid w:val="00193AA8"/>
    <w:rsid w:val="00194EBE"/>
    <w:rsid w:val="00195A07"/>
    <w:rsid w:val="00196088"/>
    <w:rsid w:val="001A1324"/>
    <w:rsid w:val="001A2270"/>
    <w:rsid w:val="001A30C8"/>
    <w:rsid w:val="001A31CE"/>
    <w:rsid w:val="001A33EA"/>
    <w:rsid w:val="001A67C8"/>
    <w:rsid w:val="001A69F5"/>
    <w:rsid w:val="001A70F5"/>
    <w:rsid w:val="001B3069"/>
    <w:rsid w:val="001B35BE"/>
    <w:rsid w:val="001C0F04"/>
    <w:rsid w:val="001C1EB6"/>
    <w:rsid w:val="001C3B74"/>
    <w:rsid w:val="001C443B"/>
    <w:rsid w:val="001C4E8C"/>
    <w:rsid w:val="001C6F69"/>
    <w:rsid w:val="001D01ED"/>
    <w:rsid w:val="001D1695"/>
    <w:rsid w:val="001D23BE"/>
    <w:rsid w:val="001D3F97"/>
    <w:rsid w:val="001D465B"/>
    <w:rsid w:val="001D49BC"/>
    <w:rsid w:val="001D539B"/>
    <w:rsid w:val="001D56BD"/>
    <w:rsid w:val="001D6458"/>
    <w:rsid w:val="001D67EA"/>
    <w:rsid w:val="001D6A56"/>
    <w:rsid w:val="001E2010"/>
    <w:rsid w:val="001E20B8"/>
    <w:rsid w:val="001E251A"/>
    <w:rsid w:val="001E2E03"/>
    <w:rsid w:val="001E2E9D"/>
    <w:rsid w:val="001E3EF4"/>
    <w:rsid w:val="001E4BB6"/>
    <w:rsid w:val="001E5695"/>
    <w:rsid w:val="001E6BD7"/>
    <w:rsid w:val="001E6D24"/>
    <w:rsid w:val="001F02E4"/>
    <w:rsid w:val="001F191F"/>
    <w:rsid w:val="001F1A95"/>
    <w:rsid w:val="001F60B5"/>
    <w:rsid w:val="001F68BF"/>
    <w:rsid w:val="001F7541"/>
    <w:rsid w:val="001F7788"/>
    <w:rsid w:val="001F7A48"/>
    <w:rsid w:val="00201024"/>
    <w:rsid w:val="0020127B"/>
    <w:rsid w:val="002017DC"/>
    <w:rsid w:val="002035A9"/>
    <w:rsid w:val="00203852"/>
    <w:rsid w:val="0020428A"/>
    <w:rsid w:val="00211455"/>
    <w:rsid w:val="00213DFA"/>
    <w:rsid w:val="0021464C"/>
    <w:rsid w:val="00215CB8"/>
    <w:rsid w:val="00215F91"/>
    <w:rsid w:val="00217BB9"/>
    <w:rsid w:val="0022277C"/>
    <w:rsid w:val="002256C7"/>
    <w:rsid w:val="0023272C"/>
    <w:rsid w:val="00232763"/>
    <w:rsid w:val="00232877"/>
    <w:rsid w:val="00232958"/>
    <w:rsid w:val="00233824"/>
    <w:rsid w:val="00233891"/>
    <w:rsid w:val="00233D92"/>
    <w:rsid w:val="00233E53"/>
    <w:rsid w:val="0023402F"/>
    <w:rsid w:val="00235A75"/>
    <w:rsid w:val="00235FAA"/>
    <w:rsid w:val="002416FF"/>
    <w:rsid w:val="002419FA"/>
    <w:rsid w:val="00243A88"/>
    <w:rsid w:val="00244143"/>
    <w:rsid w:val="00245352"/>
    <w:rsid w:val="0026236F"/>
    <w:rsid w:val="00262B11"/>
    <w:rsid w:val="002650A0"/>
    <w:rsid w:val="00265234"/>
    <w:rsid w:val="002661E7"/>
    <w:rsid w:val="00267849"/>
    <w:rsid w:val="00267DA1"/>
    <w:rsid w:val="00270715"/>
    <w:rsid w:val="002712CE"/>
    <w:rsid w:val="0027204E"/>
    <w:rsid w:val="002735C5"/>
    <w:rsid w:val="00273E31"/>
    <w:rsid w:val="002756EF"/>
    <w:rsid w:val="002777C9"/>
    <w:rsid w:val="00277C95"/>
    <w:rsid w:val="00277CDC"/>
    <w:rsid w:val="0028049A"/>
    <w:rsid w:val="0028257F"/>
    <w:rsid w:val="00282808"/>
    <w:rsid w:val="00283A21"/>
    <w:rsid w:val="00286990"/>
    <w:rsid w:val="0029006A"/>
    <w:rsid w:val="00291852"/>
    <w:rsid w:val="002962F5"/>
    <w:rsid w:val="002963BD"/>
    <w:rsid w:val="002963C8"/>
    <w:rsid w:val="002966BD"/>
    <w:rsid w:val="002A01CF"/>
    <w:rsid w:val="002A0286"/>
    <w:rsid w:val="002A0CDE"/>
    <w:rsid w:val="002A126F"/>
    <w:rsid w:val="002A18C4"/>
    <w:rsid w:val="002A1A88"/>
    <w:rsid w:val="002A1AB2"/>
    <w:rsid w:val="002A1C23"/>
    <w:rsid w:val="002A2033"/>
    <w:rsid w:val="002A44EE"/>
    <w:rsid w:val="002A55FC"/>
    <w:rsid w:val="002A61DF"/>
    <w:rsid w:val="002A688D"/>
    <w:rsid w:val="002A759B"/>
    <w:rsid w:val="002A75F5"/>
    <w:rsid w:val="002A7E79"/>
    <w:rsid w:val="002B21D2"/>
    <w:rsid w:val="002B3FEB"/>
    <w:rsid w:val="002B4759"/>
    <w:rsid w:val="002B533D"/>
    <w:rsid w:val="002B7F81"/>
    <w:rsid w:val="002B7FA6"/>
    <w:rsid w:val="002C29C2"/>
    <w:rsid w:val="002C29CA"/>
    <w:rsid w:val="002C53D8"/>
    <w:rsid w:val="002C60E4"/>
    <w:rsid w:val="002C767F"/>
    <w:rsid w:val="002D07D0"/>
    <w:rsid w:val="002D0F9C"/>
    <w:rsid w:val="002D2047"/>
    <w:rsid w:val="002D6420"/>
    <w:rsid w:val="002D6457"/>
    <w:rsid w:val="002D6673"/>
    <w:rsid w:val="002D7172"/>
    <w:rsid w:val="002D7D26"/>
    <w:rsid w:val="002E4B2D"/>
    <w:rsid w:val="002F0925"/>
    <w:rsid w:val="002F0E78"/>
    <w:rsid w:val="002F3676"/>
    <w:rsid w:val="002F5F24"/>
    <w:rsid w:val="002F5FE7"/>
    <w:rsid w:val="002F70F8"/>
    <w:rsid w:val="002F78BE"/>
    <w:rsid w:val="002F7F91"/>
    <w:rsid w:val="00300067"/>
    <w:rsid w:val="00302909"/>
    <w:rsid w:val="00303339"/>
    <w:rsid w:val="00304DC0"/>
    <w:rsid w:val="003054E8"/>
    <w:rsid w:val="00305615"/>
    <w:rsid w:val="0030628C"/>
    <w:rsid w:val="003064CA"/>
    <w:rsid w:val="00307627"/>
    <w:rsid w:val="003077DE"/>
    <w:rsid w:val="0031031E"/>
    <w:rsid w:val="00310DED"/>
    <w:rsid w:val="003111D6"/>
    <w:rsid w:val="0031132D"/>
    <w:rsid w:val="00311D28"/>
    <w:rsid w:val="003121AF"/>
    <w:rsid w:val="00315408"/>
    <w:rsid w:val="00315A37"/>
    <w:rsid w:val="00317EE9"/>
    <w:rsid w:val="0032005F"/>
    <w:rsid w:val="00320098"/>
    <w:rsid w:val="00320F0A"/>
    <w:rsid w:val="00322C5B"/>
    <w:rsid w:val="0032332F"/>
    <w:rsid w:val="0032500A"/>
    <w:rsid w:val="0032529C"/>
    <w:rsid w:val="00326E58"/>
    <w:rsid w:val="003319C3"/>
    <w:rsid w:val="00332189"/>
    <w:rsid w:val="003355CF"/>
    <w:rsid w:val="00335DB0"/>
    <w:rsid w:val="00336A87"/>
    <w:rsid w:val="00337CB3"/>
    <w:rsid w:val="003401A3"/>
    <w:rsid w:val="00340B3D"/>
    <w:rsid w:val="00341A28"/>
    <w:rsid w:val="00342957"/>
    <w:rsid w:val="0034498A"/>
    <w:rsid w:val="0035285A"/>
    <w:rsid w:val="0035486D"/>
    <w:rsid w:val="003551BD"/>
    <w:rsid w:val="00356E35"/>
    <w:rsid w:val="00357F3A"/>
    <w:rsid w:val="003609B0"/>
    <w:rsid w:val="00360C00"/>
    <w:rsid w:val="00362A03"/>
    <w:rsid w:val="003631FA"/>
    <w:rsid w:val="003639A4"/>
    <w:rsid w:val="00363C4B"/>
    <w:rsid w:val="00363D49"/>
    <w:rsid w:val="003651BB"/>
    <w:rsid w:val="00370E48"/>
    <w:rsid w:val="00372A78"/>
    <w:rsid w:val="00372FA1"/>
    <w:rsid w:val="00374144"/>
    <w:rsid w:val="00374C7B"/>
    <w:rsid w:val="00375806"/>
    <w:rsid w:val="003764EA"/>
    <w:rsid w:val="00380623"/>
    <w:rsid w:val="00380876"/>
    <w:rsid w:val="00380A3C"/>
    <w:rsid w:val="00382910"/>
    <w:rsid w:val="003847A9"/>
    <w:rsid w:val="00384B55"/>
    <w:rsid w:val="00385340"/>
    <w:rsid w:val="0038585E"/>
    <w:rsid w:val="003873F5"/>
    <w:rsid w:val="00387C58"/>
    <w:rsid w:val="00387F05"/>
    <w:rsid w:val="00390492"/>
    <w:rsid w:val="00390936"/>
    <w:rsid w:val="0039132E"/>
    <w:rsid w:val="0039224B"/>
    <w:rsid w:val="00393761"/>
    <w:rsid w:val="003954C4"/>
    <w:rsid w:val="003A06C2"/>
    <w:rsid w:val="003A0CB2"/>
    <w:rsid w:val="003A21CF"/>
    <w:rsid w:val="003A24F4"/>
    <w:rsid w:val="003A2EEA"/>
    <w:rsid w:val="003A4E47"/>
    <w:rsid w:val="003A5D03"/>
    <w:rsid w:val="003A75AE"/>
    <w:rsid w:val="003B195E"/>
    <w:rsid w:val="003B5148"/>
    <w:rsid w:val="003B6654"/>
    <w:rsid w:val="003B68CF"/>
    <w:rsid w:val="003B6DBF"/>
    <w:rsid w:val="003C200D"/>
    <w:rsid w:val="003C2AAE"/>
    <w:rsid w:val="003C5042"/>
    <w:rsid w:val="003C7C63"/>
    <w:rsid w:val="003C7EE3"/>
    <w:rsid w:val="003D20F0"/>
    <w:rsid w:val="003D5D01"/>
    <w:rsid w:val="003E085A"/>
    <w:rsid w:val="003E0BF3"/>
    <w:rsid w:val="003E1E0F"/>
    <w:rsid w:val="003E34CF"/>
    <w:rsid w:val="003E3919"/>
    <w:rsid w:val="003E4F33"/>
    <w:rsid w:val="003E5FDE"/>
    <w:rsid w:val="003E7DFC"/>
    <w:rsid w:val="003F1E27"/>
    <w:rsid w:val="003F1EA5"/>
    <w:rsid w:val="003F2163"/>
    <w:rsid w:val="003F2FD6"/>
    <w:rsid w:val="003F3924"/>
    <w:rsid w:val="003F739A"/>
    <w:rsid w:val="0040264D"/>
    <w:rsid w:val="0040428D"/>
    <w:rsid w:val="0040633A"/>
    <w:rsid w:val="00406E07"/>
    <w:rsid w:val="00410750"/>
    <w:rsid w:val="0041166C"/>
    <w:rsid w:val="004119AC"/>
    <w:rsid w:val="004125CF"/>
    <w:rsid w:val="0041312A"/>
    <w:rsid w:val="0041610E"/>
    <w:rsid w:val="00416CEF"/>
    <w:rsid w:val="00416D87"/>
    <w:rsid w:val="0042170B"/>
    <w:rsid w:val="00422732"/>
    <w:rsid w:val="00423EBF"/>
    <w:rsid w:val="00424660"/>
    <w:rsid w:val="0042496D"/>
    <w:rsid w:val="00425009"/>
    <w:rsid w:val="004256EE"/>
    <w:rsid w:val="00426707"/>
    <w:rsid w:val="00426C04"/>
    <w:rsid w:val="00427C78"/>
    <w:rsid w:val="00430CC9"/>
    <w:rsid w:val="00430E18"/>
    <w:rsid w:val="004311FD"/>
    <w:rsid w:val="00431C0D"/>
    <w:rsid w:val="00431CA1"/>
    <w:rsid w:val="00435376"/>
    <w:rsid w:val="00440CBA"/>
    <w:rsid w:val="00441200"/>
    <w:rsid w:val="00442F21"/>
    <w:rsid w:val="00443211"/>
    <w:rsid w:val="00443523"/>
    <w:rsid w:val="0044483F"/>
    <w:rsid w:val="00444E89"/>
    <w:rsid w:val="004456BD"/>
    <w:rsid w:val="00445C2E"/>
    <w:rsid w:val="00447AA8"/>
    <w:rsid w:val="0045150C"/>
    <w:rsid w:val="0045286E"/>
    <w:rsid w:val="00453AE4"/>
    <w:rsid w:val="00454554"/>
    <w:rsid w:val="00454F1E"/>
    <w:rsid w:val="00460D21"/>
    <w:rsid w:val="00463EC0"/>
    <w:rsid w:val="00464D2F"/>
    <w:rsid w:val="00465323"/>
    <w:rsid w:val="004667E4"/>
    <w:rsid w:val="00467684"/>
    <w:rsid w:val="004678C3"/>
    <w:rsid w:val="00467B77"/>
    <w:rsid w:val="004727CB"/>
    <w:rsid w:val="0047427C"/>
    <w:rsid w:val="004745CB"/>
    <w:rsid w:val="0047709F"/>
    <w:rsid w:val="00481CAF"/>
    <w:rsid w:val="00482062"/>
    <w:rsid w:val="00483E06"/>
    <w:rsid w:val="0048455E"/>
    <w:rsid w:val="00484C81"/>
    <w:rsid w:val="00486044"/>
    <w:rsid w:val="0049055B"/>
    <w:rsid w:val="00492555"/>
    <w:rsid w:val="00494B25"/>
    <w:rsid w:val="00494F34"/>
    <w:rsid w:val="00496C52"/>
    <w:rsid w:val="00497BF8"/>
    <w:rsid w:val="004A2D68"/>
    <w:rsid w:val="004A5198"/>
    <w:rsid w:val="004A5810"/>
    <w:rsid w:val="004A5C05"/>
    <w:rsid w:val="004A6284"/>
    <w:rsid w:val="004A7B57"/>
    <w:rsid w:val="004B0C3B"/>
    <w:rsid w:val="004B2768"/>
    <w:rsid w:val="004B35E2"/>
    <w:rsid w:val="004B3F47"/>
    <w:rsid w:val="004B426D"/>
    <w:rsid w:val="004B5011"/>
    <w:rsid w:val="004B61EA"/>
    <w:rsid w:val="004B6845"/>
    <w:rsid w:val="004B731B"/>
    <w:rsid w:val="004B7E43"/>
    <w:rsid w:val="004C05BC"/>
    <w:rsid w:val="004C0C69"/>
    <w:rsid w:val="004C0F40"/>
    <w:rsid w:val="004C105B"/>
    <w:rsid w:val="004C1BE6"/>
    <w:rsid w:val="004C214A"/>
    <w:rsid w:val="004C366A"/>
    <w:rsid w:val="004C3917"/>
    <w:rsid w:val="004C416A"/>
    <w:rsid w:val="004C41DE"/>
    <w:rsid w:val="004C469D"/>
    <w:rsid w:val="004C4767"/>
    <w:rsid w:val="004C5743"/>
    <w:rsid w:val="004C5FF1"/>
    <w:rsid w:val="004C6DB0"/>
    <w:rsid w:val="004D0412"/>
    <w:rsid w:val="004D2307"/>
    <w:rsid w:val="004D6BA2"/>
    <w:rsid w:val="004E18CB"/>
    <w:rsid w:val="004E2B45"/>
    <w:rsid w:val="004E6158"/>
    <w:rsid w:val="004E68B1"/>
    <w:rsid w:val="004E7780"/>
    <w:rsid w:val="004E7DE7"/>
    <w:rsid w:val="004F0E4E"/>
    <w:rsid w:val="004F24E0"/>
    <w:rsid w:val="004F43B6"/>
    <w:rsid w:val="004F5930"/>
    <w:rsid w:val="00500FFE"/>
    <w:rsid w:val="005026D4"/>
    <w:rsid w:val="0050288C"/>
    <w:rsid w:val="005034F4"/>
    <w:rsid w:val="005038DB"/>
    <w:rsid w:val="00504312"/>
    <w:rsid w:val="00506BCD"/>
    <w:rsid w:val="00511460"/>
    <w:rsid w:val="0051379B"/>
    <w:rsid w:val="00517748"/>
    <w:rsid w:val="00517CFE"/>
    <w:rsid w:val="005212BC"/>
    <w:rsid w:val="00521ABB"/>
    <w:rsid w:val="00521CAF"/>
    <w:rsid w:val="00522637"/>
    <w:rsid w:val="00522E0F"/>
    <w:rsid w:val="005232CF"/>
    <w:rsid w:val="00525B43"/>
    <w:rsid w:val="00526B85"/>
    <w:rsid w:val="00526C2D"/>
    <w:rsid w:val="00530F73"/>
    <w:rsid w:val="005312FA"/>
    <w:rsid w:val="0053191C"/>
    <w:rsid w:val="00532978"/>
    <w:rsid w:val="00533D35"/>
    <w:rsid w:val="00536F39"/>
    <w:rsid w:val="00537087"/>
    <w:rsid w:val="00537F5A"/>
    <w:rsid w:val="00540840"/>
    <w:rsid w:val="00540D12"/>
    <w:rsid w:val="00541133"/>
    <w:rsid w:val="0054440D"/>
    <w:rsid w:val="005453EF"/>
    <w:rsid w:val="005456C0"/>
    <w:rsid w:val="00546D83"/>
    <w:rsid w:val="00551759"/>
    <w:rsid w:val="005553EB"/>
    <w:rsid w:val="0055607E"/>
    <w:rsid w:val="00556F00"/>
    <w:rsid w:val="00561208"/>
    <w:rsid w:val="00563A7B"/>
    <w:rsid w:val="00564176"/>
    <w:rsid w:val="00565427"/>
    <w:rsid w:val="005654FF"/>
    <w:rsid w:val="005707D8"/>
    <w:rsid w:val="00570FFE"/>
    <w:rsid w:val="00571EC8"/>
    <w:rsid w:val="00574296"/>
    <w:rsid w:val="00574377"/>
    <w:rsid w:val="005753DF"/>
    <w:rsid w:val="00575BB4"/>
    <w:rsid w:val="00581EEF"/>
    <w:rsid w:val="00583974"/>
    <w:rsid w:val="00583E77"/>
    <w:rsid w:val="0058530E"/>
    <w:rsid w:val="005910FB"/>
    <w:rsid w:val="00592523"/>
    <w:rsid w:val="00592AE9"/>
    <w:rsid w:val="005952BD"/>
    <w:rsid w:val="005A03AC"/>
    <w:rsid w:val="005A0449"/>
    <w:rsid w:val="005A549E"/>
    <w:rsid w:val="005A5B42"/>
    <w:rsid w:val="005A771A"/>
    <w:rsid w:val="005B1D0E"/>
    <w:rsid w:val="005B1FB3"/>
    <w:rsid w:val="005B2420"/>
    <w:rsid w:val="005B38CA"/>
    <w:rsid w:val="005B4424"/>
    <w:rsid w:val="005B716D"/>
    <w:rsid w:val="005C195B"/>
    <w:rsid w:val="005C1B36"/>
    <w:rsid w:val="005C3233"/>
    <w:rsid w:val="005C3CEA"/>
    <w:rsid w:val="005C3E72"/>
    <w:rsid w:val="005C4AF9"/>
    <w:rsid w:val="005C6B8B"/>
    <w:rsid w:val="005C7A95"/>
    <w:rsid w:val="005D0221"/>
    <w:rsid w:val="005D02DA"/>
    <w:rsid w:val="005D0BBD"/>
    <w:rsid w:val="005D0E1E"/>
    <w:rsid w:val="005D1ECC"/>
    <w:rsid w:val="005D4E89"/>
    <w:rsid w:val="005D6E40"/>
    <w:rsid w:val="005D7FAE"/>
    <w:rsid w:val="005E6281"/>
    <w:rsid w:val="005F0C4A"/>
    <w:rsid w:val="005F16B1"/>
    <w:rsid w:val="005F1BB7"/>
    <w:rsid w:val="005F2873"/>
    <w:rsid w:val="005F3D97"/>
    <w:rsid w:val="005F48E9"/>
    <w:rsid w:val="005F4BE1"/>
    <w:rsid w:val="005F62C9"/>
    <w:rsid w:val="005F6D59"/>
    <w:rsid w:val="00600332"/>
    <w:rsid w:val="00600DAE"/>
    <w:rsid w:val="00602DAC"/>
    <w:rsid w:val="00602F37"/>
    <w:rsid w:val="00604658"/>
    <w:rsid w:val="0060550E"/>
    <w:rsid w:val="00606819"/>
    <w:rsid w:val="006100A0"/>
    <w:rsid w:val="00611AC5"/>
    <w:rsid w:val="00613AE8"/>
    <w:rsid w:val="00616DC1"/>
    <w:rsid w:val="006179F1"/>
    <w:rsid w:val="00620BA6"/>
    <w:rsid w:val="00620BD0"/>
    <w:rsid w:val="006212BB"/>
    <w:rsid w:val="006217AA"/>
    <w:rsid w:val="006219A3"/>
    <w:rsid w:val="00621A6D"/>
    <w:rsid w:val="0062364F"/>
    <w:rsid w:val="0062623C"/>
    <w:rsid w:val="00626597"/>
    <w:rsid w:val="0063132B"/>
    <w:rsid w:val="0063340F"/>
    <w:rsid w:val="006343DA"/>
    <w:rsid w:val="00634461"/>
    <w:rsid w:val="00634D99"/>
    <w:rsid w:val="0063579D"/>
    <w:rsid w:val="00635B29"/>
    <w:rsid w:val="00635CAF"/>
    <w:rsid w:val="00636762"/>
    <w:rsid w:val="00637714"/>
    <w:rsid w:val="00637B72"/>
    <w:rsid w:val="00640325"/>
    <w:rsid w:val="006417CC"/>
    <w:rsid w:val="00642467"/>
    <w:rsid w:val="00642DB5"/>
    <w:rsid w:val="006430E7"/>
    <w:rsid w:val="00643EA6"/>
    <w:rsid w:val="00645DC9"/>
    <w:rsid w:val="0064697B"/>
    <w:rsid w:val="00646BF0"/>
    <w:rsid w:val="00647F22"/>
    <w:rsid w:val="0065001F"/>
    <w:rsid w:val="00653733"/>
    <w:rsid w:val="006551BF"/>
    <w:rsid w:val="00655C51"/>
    <w:rsid w:val="00656D9B"/>
    <w:rsid w:val="00657DC0"/>
    <w:rsid w:val="006612E6"/>
    <w:rsid w:val="00661666"/>
    <w:rsid w:val="00662D94"/>
    <w:rsid w:val="00663134"/>
    <w:rsid w:val="006641B2"/>
    <w:rsid w:val="00664929"/>
    <w:rsid w:val="00664941"/>
    <w:rsid w:val="00666AB1"/>
    <w:rsid w:val="00670C3B"/>
    <w:rsid w:val="0067105E"/>
    <w:rsid w:val="0067140F"/>
    <w:rsid w:val="0067275E"/>
    <w:rsid w:val="00672B63"/>
    <w:rsid w:val="00672E13"/>
    <w:rsid w:val="0067585B"/>
    <w:rsid w:val="00675CEE"/>
    <w:rsid w:val="00676C52"/>
    <w:rsid w:val="00676F87"/>
    <w:rsid w:val="0067772C"/>
    <w:rsid w:val="00680AD8"/>
    <w:rsid w:val="006817DB"/>
    <w:rsid w:val="006843E1"/>
    <w:rsid w:val="006907C8"/>
    <w:rsid w:val="006907D6"/>
    <w:rsid w:val="006919E6"/>
    <w:rsid w:val="00692BA7"/>
    <w:rsid w:val="00693F61"/>
    <w:rsid w:val="0069495A"/>
    <w:rsid w:val="00694DD6"/>
    <w:rsid w:val="00695A5F"/>
    <w:rsid w:val="00696050"/>
    <w:rsid w:val="00696686"/>
    <w:rsid w:val="006A1B41"/>
    <w:rsid w:val="006A2DD8"/>
    <w:rsid w:val="006A41E6"/>
    <w:rsid w:val="006A4E1D"/>
    <w:rsid w:val="006A54AB"/>
    <w:rsid w:val="006A56B9"/>
    <w:rsid w:val="006A575F"/>
    <w:rsid w:val="006A6110"/>
    <w:rsid w:val="006B2A40"/>
    <w:rsid w:val="006B30F5"/>
    <w:rsid w:val="006B49D5"/>
    <w:rsid w:val="006B4CC7"/>
    <w:rsid w:val="006B61AE"/>
    <w:rsid w:val="006B6DA1"/>
    <w:rsid w:val="006B79AE"/>
    <w:rsid w:val="006C26A6"/>
    <w:rsid w:val="006C34AF"/>
    <w:rsid w:val="006C3FD6"/>
    <w:rsid w:val="006C50F8"/>
    <w:rsid w:val="006C5248"/>
    <w:rsid w:val="006C5405"/>
    <w:rsid w:val="006C5E57"/>
    <w:rsid w:val="006C6572"/>
    <w:rsid w:val="006C6D74"/>
    <w:rsid w:val="006C77E5"/>
    <w:rsid w:val="006D1075"/>
    <w:rsid w:val="006D17B3"/>
    <w:rsid w:val="006D1834"/>
    <w:rsid w:val="006D19D0"/>
    <w:rsid w:val="006D1C92"/>
    <w:rsid w:val="006D7837"/>
    <w:rsid w:val="006E01F3"/>
    <w:rsid w:val="006E0878"/>
    <w:rsid w:val="006E0E74"/>
    <w:rsid w:val="006E13F4"/>
    <w:rsid w:val="006E3D1C"/>
    <w:rsid w:val="006E4937"/>
    <w:rsid w:val="006E4A11"/>
    <w:rsid w:val="006E5100"/>
    <w:rsid w:val="006E6F28"/>
    <w:rsid w:val="006F074B"/>
    <w:rsid w:val="006F1CC0"/>
    <w:rsid w:val="006F1D3D"/>
    <w:rsid w:val="006F3608"/>
    <w:rsid w:val="006F3697"/>
    <w:rsid w:val="006F3FA2"/>
    <w:rsid w:val="006F55E9"/>
    <w:rsid w:val="006F6E69"/>
    <w:rsid w:val="006F75C2"/>
    <w:rsid w:val="00701BB5"/>
    <w:rsid w:val="00703116"/>
    <w:rsid w:val="0070426D"/>
    <w:rsid w:val="0071014E"/>
    <w:rsid w:val="00710448"/>
    <w:rsid w:val="007109EE"/>
    <w:rsid w:val="0071375D"/>
    <w:rsid w:val="0071432C"/>
    <w:rsid w:val="00714811"/>
    <w:rsid w:val="00716B68"/>
    <w:rsid w:val="00716CB4"/>
    <w:rsid w:val="00717388"/>
    <w:rsid w:val="0071763B"/>
    <w:rsid w:val="00720230"/>
    <w:rsid w:val="007215D4"/>
    <w:rsid w:val="00721B47"/>
    <w:rsid w:val="00721BC6"/>
    <w:rsid w:val="00722A8E"/>
    <w:rsid w:val="007235DB"/>
    <w:rsid w:val="00723F68"/>
    <w:rsid w:val="00724189"/>
    <w:rsid w:val="00724B56"/>
    <w:rsid w:val="00725EA5"/>
    <w:rsid w:val="00725FCD"/>
    <w:rsid w:val="00726343"/>
    <w:rsid w:val="00726D35"/>
    <w:rsid w:val="0072737E"/>
    <w:rsid w:val="0073370F"/>
    <w:rsid w:val="00735025"/>
    <w:rsid w:val="00735BE1"/>
    <w:rsid w:val="0073697B"/>
    <w:rsid w:val="007373AA"/>
    <w:rsid w:val="00737863"/>
    <w:rsid w:val="007400AC"/>
    <w:rsid w:val="00740C99"/>
    <w:rsid w:val="00741564"/>
    <w:rsid w:val="007431D2"/>
    <w:rsid w:val="007436B4"/>
    <w:rsid w:val="00743EFE"/>
    <w:rsid w:val="00744107"/>
    <w:rsid w:val="00744215"/>
    <w:rsid w:val="00745516"/>
    <w:rsid w:val="00745E4B"/>
    <w:rsid w:val="0074705A"/>
    <w:rsid w:val="0075083A"/>
    <w:rsid w:val="007523A7"/>
    <w:rsid w:val="00756041"/>
    <w:rsid w:val="0075778F"/>
    <w:rsid w:val="00761A58"/>
    <w:rsid w:val="007620FA"/>
    <w:rsid w:val="00762DD4"/>
    <w:rsid w:val="007678C0"/>
    <w:rsid w:val="00771599"/>
    <w:rsid w:val="00771DE8"/>
    <w:rsid w:val="00773008"/>
    <w:rsid w:val="00773795"/>
    <w:rsid w:val="007742EA"/>
    <w:rsid w:val="00774EFE"/>
    <w:rsid w:val="00775110"/>
    <w:rsid w:val="00775FC7"/>
    <w:rsid w:val="00776B28"/>
    <w:rsid w:val="00776B77"/>
    <w:rsid w:val="007770F1"/>
    <w:rsid w:val="00777753"/>
    <w:rsid w:val="00777832"/>
    <w:rsid w:val="00780800"/>
    <w:rsid w:val="00780E61"/>
    <w:rsid w:val="00781B1C"/>
    <w:rsid w:val="00781EAE"/>
    <w:rsid w:val="00782AB2"/>
    <w:rsid w:val="0078353B"/>
    <w:rsid w:val="00783CF1"/>
    <w:rsid w:val="00785EDD"/>
    <w:rsid w:val="00786A00"/>
    <w:rsid w:val="00787270"/>
    <w:rsid w:val="007879D7"/>
    <w:rsid w:val="00792804"/>
    <w:rsid w:val="00793928"/>
    <w:rsid w:val="0079541C"/>
    <w:rsid w:val="00795C7A"/>
    <w:rsid w:val="00796340"/>
    <w:rsid w:val="00796989"/>
    <w:rsid w:val="00796F8F"/>
    <w:rsid w:val="00797D90"/>
    <w:rsid w:val="007A2210"/>
    <w:rsid w:val="007A27BA"/>
    <w:rsid w:val="007A2A81"/>
    <w:rsid w:val="007A307F"/>
    <w:rsid w:val="007A38B8"/>
    <w:rsid w:val="007A4ADC"/>
    <w:rsid w:val="007A53D8"/>
    <w:rsid w:val="007B5444"/>
    <w:rsid w:val="007B55E5"/>
    <w:rsid w:val="007B6D62"/>
    <w:rsid w:val="007B7B9B"/>
    <w:rsid w:val="007B7DC4"/>
    <w:rsid w:val="007C09DE"/>
    <w:rsid w:val="007C0DCE"/>
    <w:rsid w:val="007C0EF8"/>
    <w:rsid w:val="007C17B8"/>
    <w:rsid w:val="007C1A56"/>
    <w:rsid w:val="007C23E5"/>
    <w:rsid w:val="007C33C3"/>
    <w:rsid w:val="007C46D3"/>
    <w:rsid w:val="007C7E02"/>
    <w:rsid w:val="007D076A"/>
    <w:rsid w:val="007D17E8"/>
    <w:rsid w:val="007D301A"/>
    <w:rsid w:val="007D46B8"/>
    <w:rsid w:val="007D4B1B"/>
    <w:rsid w:val="007D53E4"/>
    <w:rsid w:val="007D63CD"/>
    <w:rsid w:val="007D6E88"/>
    <w:rsid w:val="007D7C88"/>
    <w:rsid w:val="007E0106"/>
    <w:rsid w:val="007E0788"/>
    <w:rsid w:val="007E0942"/>
    <w:rsid w:val="007E314F"/>
    <w:rsid w:val="007E5F9A"/>
    <w:rsid w:val="007E665D"/>
    <w:rsid w:val="007E70E8"/>
    <w:rsid w:val="007E78C4"/>
    <w:rsid w:val="007F0BFE"/>
    <w:rsid w:val="007F2352"/>
    <w:rsid w:val="007F23D2"/>
    <w:rsid w:val="007F2E66"/>
    <w:rsid w:val="007F31DA"/>
    <w:rsid w:val="007F483E"/>
    <w:rsid w:val="007F6A0A"/>
    <w:rsid w:val="007F7205"/>
    <w:rsid w:val="00800E40"/>
    <w:rsid w:val="0080126E"/>
    <w:rsid w:val="00801DD7"/>
    <w:rsid w:val="008030D2"/>
    <w:rsid w:val="00803B73"/>
    <w:rsid w:val="00805BDF"/>
    <w:rsid w:val="00806357"/>
    <w:rsid w:val="00811437"/>
    <w:rsid w:val="0081167F"/>
    <w:rsid w:val="00814851"/>
    <w:rsid w:val="00816CD0"/>
    <w:rsid w:val="00820910"/>
    <w:rsid w:val="00820EA8"/>
    <w:rsid w:val="00821D2B"/>
    <w:rsid w:val="00822D5D"/>
    <w:rsid w:val="00825682"/>
    <w:rsid w:val="00826FC2"/>
    <w:rsid w:val="008274F9"/>
    <w:rsid w:val="00827BEF"/>
    <w:rsid w:val="008300F8"/>
    <w:rsid w:val="008304A6"/>
    <w:rsid w:val="00830802"/>
    <w:rsid w:val="00830DE2"/>
    <w:rsid w:val="008326A8"/>
    <w:rsid w:val="008328B8"/>
    <w:rsid w:val="00836F02"/>
    <w:rsid w:val="00837B30"/>
    <w:rsid w:val="0084375D"/>
    <w:rsid w:val="008447FA"/>
    <w:rsid w:val="00845ED5"/>
    <w:rsid w:val="008474DA"/>
    <w:rsid w:val="0085115B"/>
    <w:rsid w:val="0085128F"/>
    <w:rsid w:val="00854BE2"/>
    <w:rsid w:val="008558A8"/>
    <w:rsid w:val="008567CA"/>
    <w:rsid w:val="00857939"/>
    <w:rsid w:val="00857EC6"/>
    <w:rsid w:val="008628AD"/>
    <w:rsid w:val="008651E2"/>
    <w:rsid w:val="00865F10"/>
    <w:rsid w:val="008666F5"/>
    <w:rsid w:val="008704D9"/>
    <w:rsid w:val="00871CEF"/>
    <w:rsid w:val="008721A3"/>
    <w:rsid w:val="008766F5"/>
    <w:rsid w:val="00881894"/>
    <w:rsid w:val="00882C7A"/>
    <w:rsid w:val="00883278"/>
    <w:rsid w:val="008861FF"/>
    <w:rsid w:val="00887C1F"/>
    <w:rsid w:val="00893267"/>
    <w:rsid w:val="00893C2A"/>
    <w:rsid w:val="008978DD"/>
    <w:rsid w:val="008A0A1F"/>
    <w:rsid w:val="008A104B"/>
    <w:rsid w:val="008A19BC"/>
    <w:rsid w:val="008A3BBE"/>
    <w:rsid w:val="008A3FEB"/>
    <w:rsid w:val="008A50C8"/>
    <w:rsid w:val="008A73D0"/>
    <w:rsid w:val="008A77B6"/>
    <w:rsid w:val="008B1077"/>
    <w:rsid w:val="008B3E15"/>
    <w:rsid w:val="008B7C72"/>
    <w:rsid w:val="008C07A2"/>
    <w:rsid w:val="008C18E0"/>
    <w:rsid w:val="008C2F8E"/>
    <w:rsid w:val="008C3823"/>
    <w:rsid w:val="008C3C8E"/>
    <w:rsid w:val="008C5D4A"/>
    <w:rsid w:val="008C65C3"/>
    <w:rsid w:val="008C796C"/>
    <w:rsid w:val="008D01FE"/>
    <w:rsid w:val="008D14C5"/>
    <w:rsid w:val="008D1565"/>
    <w:rsid w:val="008D192C"/>
    <w:rsid w:val="008D1A28"/>
    <w:rsid w:val="008D228A"/>
    <w:rsid w:val="008D50F5"/>
    <w:rsid w:val="008E05C5"/>
    <w:rsid w:val="008E33A6"/>
    <w:rsid w:val="008E5BBF"/>
    <w:rsid w:val="008E66A6"/>
    <w:rsid w:val="008E79BB"/>
    <w:rsid w:val="008F0F18"/>
    <w:rsid w:val="008F108C"/>
    <w:rsid w:val="008F3B97"/>
    <w:rsid w:val="008F3CEB"/>
    <w:rsid w:val="008F751B"/>
    <w:rsid w:val="009006FC"/>
    <w:rsid w:val="00901D81"/>
    <w:rsid w:val="00901F50"/>
    <w:rsid w:val="0090553D"/>
    <w:rsid w:val="009056E5"/>
    <w:rsid w:val="00905B57"/>
    <w:rsid w:val="00910251"/>
    <w:rsid w:val="00911F61"/>
    <w:rsid w:val="0091210A"/>
    <w:rsid w:val="00912281"/>
    <w:rsid w:val="009142E3"/>
    <w:rsid w:val="009152CE"/>
    <w:rsid w:val="00915920"/>
    <w:rsid w:val="00915CEC"/>
    <w:rsid w:val="009171B6"/>
    <w:rsid w:val="00917E92"/>
    <w:rsid w:val="009206F6"/>
    <w:rsid w:val="00921F76"/>
    <w:rsid w:val="00922FC3"/>
    <w:rsid w:val="009231C5"/>
    <w:rsid w:val="00924FFD"/>
    <w:rsid w:val="009258EF"/>
    <w:rsid w:val="00927D8A"/>
    <w:rsid w:val="009312B4"/>
    <w:rsid w:val="00931833"/>
    <w:rsid w:val="009320E4"/>
    <w:rsid w:val="00932366"/>
    <w:rsid w:val="0093284C"/>
    <w:rsid w:val="0093407B"/>
    <w:rsid w:val="0093496F"/>
    <w:rsid w:val="009402B2"/>
    <w:rsid w:val="00940CE1"/>
    <w:rsid w:val="00940D53"/>
    <w:rsid w:val="0094127A"/>
    <w:rsid w:val="00942098"/>
    <w:rsid w:val="00944845"/>
    <w:rsid w:val="00944C85"/>
    <w:rsid w:val="00944D62"/>
    <w:rsid w:val="009456BB"/>
    <w:rsid w:val="009500ED"/>
    <w:rsid w:val="0095101A"/>
    <w:rsid w:val="00951AFF"/>
    <w:rsid w:val="00951EDD"/>
    <w:rsid w:val="0095616E"/>
    <w:rsid w:val="009561D0"/>
    <w:rsid w:val="0095702B"/>
    <w:rsid w:val="00963081"/>
    <w:rsid w:val="0096374A"/>
    <w:rsid w:val="009646B4"/>
    <w:rsid w:val="009647AA"/>
    <w:rsid w:val="00964993"/>
    <w:rsid w:val="00965C56"/>
    <w:rsid w:val="009664D3"/>
    <w:rsid w:val="00966895"/>
    <w:rsid w:val="00966DE4"/>
    <w:rsid w:val="0097011B"/>
    <w:rsid w:val="0097073C"/>
    <w:rsid w:val="009720DA"/>
    <w:rsid w:val="009722F7"/>
    <w:rsid w:val="00973472"/>
    <w:rsid w:val="00976EAE"/>
    <w:rsid w:val="009777B4"/>
    <w:rsid w:val="00977B44"/>
    <w:rsid w:val="00983B50"/>
    <w:rsid w:val="00984AF5"/>
    <w:rsid w:val="0098614E"/>
    <w:rsid w:val="009861E2"/>
    <w:rsid w:val="00987947"/>
    <w:rsid w:val="0099304D"/>
    <w:rsid w:val="00993BFB"/>
    <w:rsid w:val="00994579"/>
    <w:rsid w:val="00995682"/>
    <w:rsid w:val="00995989"/>
    <w:rsid w:val="00995DE5"/>
    <w:rsid w:val="00996482"/>
    <w:rsid w:val="00997AD7"/>
    <w:rsid w:val="009A1DE8"/>
    <w:rsid w:val="009A286C"/>
    <w:rsid w:val="009A3E54"/>
    <w:rsid w:val="009A4180"/>
    <w:rsid w:val="009A4CDC"/>
    <w:rsid w:val="009A4E58"/>
    <w:rsid w:val="009A64A7"/>
    <w:rsid w:val="009A757C"/>
    <w:rsid w:val="009A7C93"/>
    <w:rsid w:val="009B2755"/>
    <w:rsid w:val="009B2904"/>
    <w:rsid w:val="009B2C59"/>
    <w:rsid w:val="009B34CB"/>
    <w:rsid w:val="009B4057"/>
    <w:rsid w:val="009B48BF"/>
    <w:rsid w:val="009B4B5F"/>
    <w:rsid w:val="009B4C38"/>
    <w:rsid w:val="009B5651"/>
    <w:rsid w:val="009C024C"/>
    <w:rsid w:val="009C2C00"/>
    <w:rsid w:val="009C2C72"/>
    <w:rsid w:val="009C2D09"/>
    <w:rsid w:val="009C38CD"/>
    <w:rsid w:val="009C4116"/>
    <w:rsid w:val="009C4515"/>
    <w:rsid w:val="009C4C2B"/>
    <w:rsid w:val="009C65AC"/>
    <w:rsid w:val="009C6BD8"/>
    <w:rsid w:val="009C7CBF"/>
    <w:rsid w:val="009D01D2"/>
    <w:rsid w:val="009D057F"/>
    <w:rsid w:val="009D1A64"/>
    <w:rsid w:val="009D4E0E"/>
    <w:rsid w:val="009D7A6A"/>
    <w:rsid w:val="009E080C"/>
    <w:rsid w:val="009E0DEE"/>
    <w:rsid w:val="009E270B"/>
    <w:rsid w:val="009E5BBC"/>
    <w:rsid w:val="009E646E"/>
    <w:rsid w:val="009F055E"/>
    <w:rsid w:val="009F07F8"/>
    <w:rsid w:val="009F40E5"/>
    <w:rsid w:val="009F4A72"/>
    <w:rsid w:val="009F675E"/>
    <w:rsid w:val="009F7613"/>
    <w:rsid w:val="00A0089E"/>
    <w:rsid w:val="00A01840"/>
    <w:rsid w:val="00A038AE"/>
    <w:rsid w:val="00A03BD5"/>
    <w:rsid w:val="00A046ED"/>
    <w:rsid w:val="00A10375"/>
    <w:rsid w:val="00A1065E"/>
    <w:rsid w:val="00A132B6"/>
    <w:rsid w:val="00A149F5"/>
    <w:rsid w:val="00A1538C"/>
    <w:rsid w:val="00A17A5E"/>
    <w:rsid w:val="00A20DE6"/>
    <w:rsid w:val="00A21A6D"/>
    <w:rsid w:val="00A21EF6"/>
    <w:rsid w:val="00A231E4"/>
    <w:rsid w:val="00A23297"/>
    <w:rsid w:val="00A2395F"/>
    <w:rsid w:val="00A251C7"/>
    <w:rsid w:val="00A25E23"/>
    <w:rsid w:val="00A26862"/>
    <w:rsid w:val="00A26BC6"/>
    <w:rsid w:val="00A26EFE"/>
    <w:rsid w:val="00A27D78"/>
    <w:rsid w:val="00A3323E"/>
    <w:rsid w:val="00A3344E"/>
    <w:rsid w:val="00A33591"/>
    <w:rsid w:val="00A338B1"/>
    <w:rsid w:val="00A3500E"/>
    <w:rsid w:val="00A366E7"/>
    <w:rsid w:val="00A37714"/>
    <w:rsid w:val="00A37DDC"/>
    <w:rsid w:val="00A40B66"/>
    <w:rsid w:val="00A411E2"/>
    <w:rsid w:val="00A41BC8"/>
    <w:rsid w:val="00A433F5"/>
    <w:rsid w:val="00A44AF9"/>
    <w:rsid w:val="00A450AC"/>
    <w:rsid w:val="00A468F2"/>
    <w:rsid w:val="00A517AB"/>
    <w:rsid w:val="00A51DA6"/>
    <w:rsid w:val="00A549D5"/>
    <w:rsid w:val="00A54EAA"/>
    <w:rsid w:val="00A567EB"/>
    <w:rsid w:val="00A56806"/>
    <w:rsid w:val="00A56A8C"/>
    <w:rsid w:val="00A57584"/>
    <w:rsid w:val="00A57646"/>
    <w:rsid w:val="00A62D8E"/>
    <w:rsid w:val="00A63507"/>
    <w:rsid w:val="00A63A03"/>
    <w:rsid w:val="00A66261"/>
    <w:rsid w:val="00A664DB"/>
    <w:rsid w:val="00A67E9E"/>
    <w:rsid w:val="00A71697"/>
    <w:rsid w:val="00A71FBD"/>
    <w:rsid w:val="00A74490"/>
    <w:rsid w:val="00A77EE8"/>
    <w:rsid w:val="00A80A77"/>
    <w:rsid w:val="00A81106"/>
    <w:rsid w:val="00A83541"/>
    <w:rsid w:val="00A84EFE"/>
    <w:rsid w:val="00A85BCE"/>
    <w:rsid w:val="00A861DB"/>
    <w:rsid w:val="00A864A9"/>
    <w:rsid w:val="00A914DA"/>
    <w:rsid w:val="00A91B3F"/>
    <w:rsid w:val="00A926EB"/>
    <w:rsid w:val="00A93909"/>
    <w:rsid w:val="00A95AA2"/>
    <w:rsid w:val="00A96792"/>
    <w:rsid w:val="00A96E83"/>
    <w:rsid w:val="00AA1469"/>
    <w:rsid w:val="00AA19ED"/>
    <w:rsid w:val="00AA1F2E"/>
    <w:rsid w:val="00AA3136"/>
    <w:rsid w:val="00AA4D1A"/>
    <w:rsid w:val="00AA5773"/>
    <w:rsid w:val="00AA588C"/>
    <w:rsid w:val="00AA6498"/>
    <w:rsid w:val="00AA6EBC"/>
    <w:rsid w:val="00AA781C"/>
    <w:rsid w:val="00AA7A1E"/>
    <w:rsid w:val="00AA7DDD"/>
    <w:rsid w:val="00AB0B17"/>
    <w:rsid w:val="00AB0F5A"/>
    <w:rsid w:val="00AB2288"/>
    <w:rsid w:val="00AB232B"/>
    <w:rsid w:val="00AB29B0"/>
    <w:rsid w:val="00AB33D3"/>
    <w:rsid w:val="00AB3655"/>
    <w:rsid w:val="00AB4C24"/>
    <w:rsid w:val="00AB5C04"/>
    <w:rsid w:val="00AB6186"/>
    <w:rsid w:val="00AB69B5"/>
    <w:rsid w:val="00AB7D9A"/>
    <w:rsid w:val="00AC0D46"/>
    <w:rsid w:val="00AC2971"/>
    <w:rsid w:val="00AC2C07"/>
    <w:rsid w:val="00AC6F71"/>
    <w:rsid w:val="00AC7129"/>
    <w:rsid w:val="00AD15C3"/>
    <w:rsid w:val="00AD21A7"/>
    <w:rsid w:val="00AD65EC"/>
    <w:rsid w:val="00AD6874"/>
    <w:rsid w:val="00AE05DE"/>
    <w:rsid w:val="00AE2754"/>
    <w:rsid w:val="00AE4C37"/>
    <w:rsid w:val="00AE509E"/>
    <w:rsid w:val="00AE56E3"/>
    <w:rsid w:val="00AE593C"/>
    <w:rsid w:val="00AE7075"/>
    <w:rsid w:val="00AE7D66"/>
    <w:rsid w:val="00AF1E44"/>
    <w:rsid w:val="00AF1EB8"/>
    <w:rsid w:val="00AF32DB"/>
    <w:rsid w:val="00AF33F9"/>
    <w:rsid w:val="00AF60AE"/>
    <w:rsid w:val="00AF7F0F"/>
    <w:rsid w:val="00B011BF"/>
    <w:rsid w:val="00B01D08"/>
    <w:rsid w:val="00B02C19"/>
    <w:rsid w:val="00B0448F"/>
    <w:rsid w:val="00B05379"/>
    <w:rsid w:val="00B062CF"/>
    <w:rsid w:val="00B07AE3"/>
    <w:rsid w:val="00B11996"/>
    <w:rsid w:val="00B132FA"/>
    <w:rsid w:val="00B13A85"/>
    <w:rsid w:val="00B13E6A"/>
    <w:rsid w:val="00B16321"/>
    <w:rsid w:val="00B16C0F"/>
    <w:rsid w:val="00B17B26"/>
    <w:rsid w:val="00B2057C"/>
    <w:rsid w:val="00B228E2"/>
    <w:rsid w:val="00B22D78"/>
    <w:rsid w:val="00B24331"/>
    <w:rsid w:val="00B24BC7"/>
    <w:rsid w:val="00B250AC"/>
    <w:rsid w:val="00B269C5"/>
    <w:rsid w:val="00B27187"/>
    <w:rsid w:val="00B34034"/>
    <w:rsid w:val="00B341F3"/>
    <w:rsid w:val="00B346CC"/>
    <w:rsid w:val="00B352CB"/>
    <w:rsid w:val="00B37FE2"/>
    <w:rsid w:val="00B41AED"/>
    <w:rsid w:val="00B4253D"/>
    <w:rsid w:val="00B42C0F"/>
    <w:rsid w:val="00B42F19"/>
    <w:rsid w:val="00B44264"/>
    <w:rsid w:val="00B45D44"/>
    <w:rsid w:val="00B46A6D"/>
    <w:rsid w:val="00B47A54"/>
    <w:rsid w:val="00B53A44"/>
    <w:rsid w:val="00B53F66"/>
    <w:rsid w:val="00B54845"/>
    <w:rsid w:val="00B562B8"/>
    <w:rsid w:val="00B625F6"/>
    <w:rsid w:val="00B62C07"/>
    <w:rsid w:val="00B62E9D"/>
    <w:rsid w:val="00B63FA1"/>
    <w:rsid w:val="00B6579D"/>
    <w:rsid w:val="00B6630D"/>
    <w:rsid w:val="00B6686E"/>
    <w:rsid w:val="00B67014"/>
    <w:rsid w:val="00B67F85"/>
    <w:rsid w:val="00B71F57"/>
    <w:rsid w:val="00B732CE"/>
    <w:rsid w:val="00B73F4F"/>
    <w:rsid w:val="00B76B97"/>
    <w:rsid w:val="00B770F1"/>
    <w:rsid w:val="00B77A37"/>
    <w:rsid w:val="00B81222"/>
    <w:rsid w:val="00B8207A"/>
    <w:rsid w:val="00B82420"/>
    <w:rsid w:val="00B84266"/>
    <w:rsid w:val="00B84500"/>
    <w:rsid w:val="00B84643"/>
    <w:rsid w:val="00B84D64"/>
    <w:rsid w:val="00B863BE"/>
    <w:rsid w:val="00B90747"/>
    <w:rsid w:val="00B92182"/>
    <w:rsid w:val="00B93724"/>
    <w:rsid w:val="00B9646E"/>
    <w:rsid w:val="00B967B1"/>
    <w:rsid w:val="00B96D35"/>
    <w:rsid w:val="00B97604"/>
    <w:rsid w:val="00B97B1C"/>
    <w:rsid w:val="00BA0585"/>
    <w:rsid w:val="00BA0AE4"/>
    <w:rsid w:val="00BA1DD8"/>
    <w:rsid w:val="00BA2A75"/>
    <w:rsid w:val="00BA4DF2"/>
    <w:rsid w:val="00BA7C01"/>
    <w:rsid w:val="00BB1278"/>
    <w:rsid w:val="00BB2505"/>
    <w:rsid w:val="00BB403A"/>
    <w:rsid w:val="00BB4D76"/>
    <w:rsid w:val="00BB55F9"/>
    <w:rsid w:val="00BB573C"/>
    <w:rsid w:val="00BB57CB"/>
    <w:rsid w:val="00BB69AE"/>
    <w:rsid w:val="00BB6A86"/>
    <w:rsid w:val="00BB6B3C"/>
    <w:rsid w:val="00BC1EF6"/>
    <w:rsid w:val="00BC2601"/>
    <w:rsid w:val="00BC3A1C"/>
    <w:rsid w:val="00BC48DE"/>
    <w:rsid w:val="00BC5900"/>
    <w:rsid w:val="00BC5D9A"/>
    <w:rsid w:val="00BC7643"/>
    <w:rsid w:val="00BD0110"/>
    <w:rsid w:val="00BD13AE"/>
    <w:rsid w:val="00BD18EC"/>
    <w:rsid w:val="00BD45B0"/>
    <w:rsid w:val="00BD4EEF"/>
    <w:rsid w:val="00BD4F2E"/>
    <w:rsid w:val="00BD5329"/>
    <w:rsid w:val="00BD5714"/>
    <w:rsid w:val="00BD5FD3"/>
    <w:rsid w:val="00BD6F1B"/>
    <w:rsid w:val="00BE0A4D"/>
    <w:rsid w:val="00BE2F62"/>
    <w:rsid w:val="00BE3D8F"/>
    <w:rsid w:val="00BE5C75"/>
    <w:rsid w:val="00BE5FE6"/>
    <w:rsid w:val="00BE6324"/>
    <w:rsid w:val="00BE79F6"/>
    <w:rsid w:val="00BE7DE2"/>
    <w:rsid w:val="00BF1CAC"/>
    <w:rsid w:val="00BF274A"/>
    <w:rsid w:val="00BF4C35"/>
    <w:rsid w:val="00BF5330"/>
    <w:rsid w:val="00BF5435"/>
    <w:rsid w:val="00BF7650"/>
    <w:rsid w:val="00C00D89"/>
    <w:rsid w:val="00C03FD7"/>
    <w:rsid w:val="00C0461F"/>
    <w:rsid w:val="00C05A1E"/>
    <w:rsid w:val="00C064F0"/>
    <w:rsid w:val="00C069B8"/>
    <w:rsid w:val="00C07DC9"/>
    <w:rsid w:val="00C10A83"/>
    <w:rsid w:val="00C10C0B"/>
    <w:rsid w:val="00C11161"/>
    <w:rsid w:val="00C11557"/>
    <w:rsid w:val="00C12C0D"/>
    <w:rsid w:val="00C13B1C"/>
    <w:rsid w:val="00C1459A"/>
    <w:rsid w:val="00C147C2"/>
    <w:rsid w:val="00C15D89"/>
    <w:rsid w:val="00C1708E"/>
    <w:rsid w:val="00C17B1F"/>
    <w:rsid w:val="00C206B6"/>
    <w:rsid w:val="00C21DE1"/>
    <w:rsid w:val="00C22A80"/>
    <w:rsid w:val="00C232D9"/>
    <w:rsid w:val="00C2339A"/>
    <w:rsid w:val="00C26776"/>
    <w:rsid w:val="00C27047"/>
    <w:rsid w:val="00C303F3"/>
    <w:rsid w:val="00C321B9"/>
    <w:rsid w:val="00C332EF"/>
    <w:rsid w:val="00C34DFB"/>
    <w:rsid w:val="00C3586A"/>
    <w:rsid w:val="00C36CBE"/>
    <w:rsid w:val="00C36F5D"/>
    <w:rsid w:val="00C40393"/>
    <w:rsid w:val="00C4050A"/>
    <w:rsid w:val="00C422B7"/>
    <w:rsid w:val="00C4267D"/>
    <w:rsid w:val="00C4293F"/>
    <w:rsid w:val="00C431F3"/>
    <w:rsid w:val="00C44165"/>
    <w:rsid w:val="00C442C6"/>
    <w:rsid w:val="00C448EB"/>
    <w:rsid w:val="00C4547E"/>
    <w:rsid w:val="00C46259"/>
    <w:rsid w:val="00C46600"/>
    <w:rsid w:val="00C46CAB"/>
    <w:rsid w:val="00C47943"/>
    <w:rsid w:val="00C47D53"/>
    <w:rsid w:val="00C50101"/>
    <w:rsid w:val="00C50211"/>
    <w:rsid w:val="00C5170E"/>
    <w:rsid w:val="00C527B4"/>
    <w:rsid w:val="00C52F72"/>
    <w:rsid w:val="00C53D6B"/>
    <w:rsid w:val="00C53EC9"/>
    <w:rsid w:val="00C548D9"/>
    <w:rsid w:val="00C56249"/>
    <w:rsid w:val="00C600C7"/>
    <w:rsid w:val="00C60488"/>
    <w:rsid w:val="00C6085C"/>
    <w:rsid w:val="00C610A1"/>
    <w:rsid w:val="00C61B85"/>
    <w:rsid w:val="00C61D02"/>
    <w:rsid w:val="00C6302B"/>
    <w:rsid w:val="00C63106"/>
    <w:rsid w:val="00C631EB"/>
    <w:rsid w:val="00C638BB"/>
    <w:rsid w:val="00C643DB"/>
    <w:rsid w:val="00C64513"/>
    <w:rsid w:val="00C6468C"/>
    <w:rsid w:val="00C65C47"/>
    <w:rsid w:val="00C66849"/>
    <w:rsid w:val="00C6722E"/>
    <w:rsid w:val="00C6764B"/>
    <w:rsid w:val="00C707B0"/>
    <w:rsid w:val="00C70F48"/>
    <w:rsid w:val="00C73704"/>
    <w:rsid w:val="00C747C8"/>
    <w:rsid w:val="00C74908"/>
    <w:rsid w:val="00C76129"/>
    <w:rsid w:val="00C767CE"/>
    <w:rsid w:val="00C76842"/>
    <w:rsid w:val="00C76C00"/>
    <w:rsid w:val="00C8173B"/>
    <w:rsid w:val="00C81D95"/>
    <w:rsid w:val="00C81E40"/>
    <w:rsid w:val="00C822A9"/>
    <w:rsid w:val="00C822FE"/>
    <w:rsid w:val="00C82A8E"/>
    <w:rsid w:val="00C83024"/>
    <w:rsid w:val="00C84679"/>
    <w:rsid w:val="00C856B3"/>
    <w:rsid w:val="00C859E5"/>
    <w:rsid w:val="00C924DA"/>
    <w:rsid w:val="00C9286E"/>
    <w:rsid w:val="00C95340"/>
    <w:rsid w:val="00C97507"/>
    <w:rsid w:val="00C97A4A"/>
    <w:rsid w:val="00CA007B"/>
    <w:rsid w:val="00CA32B9"/>
    <w:rsid w:val="00CA4808"/>
    <w:rsid w:val="00CA5D25"/>
    <w:rsid w:val="00CA6D71"/>
    <w:rsid w:val="00CA75E5"/>
    <w:rsid w:val="00CA7BD7"/>
    <w:rsid w:val="00CB14D3"/>
    <w:rsid w:val="00CB1933"/>
    <w:rsid w:val="00CB1E7B"/>
    <w:rsid w:val="00CB23AC"/>
    <w:rsid w:val="00CB4E08"/>
    <w:rsid w:val="00CB5068"/>
    <w:rsid w:val="00CB548D"/>
    <w:rsid w:val="00CB56FB"/>
    <w:rsid w:val="00CB5A3B"/>
    <w:rsid w:val="00CB60A1"/>
    <w:rsid w:val="00CB6481"/>
    <w:rsid w:val="00CB6B4C"/>
    <w:rsid w:val="00CB6E1D"/>
    <w:rsid w:val="00CB7F3B"/>
    <w:rsid w:val="00CC1C43"/>
    <w:rsid w:val="00CC2EEE"/>
    <w:rsid w:val="00CC32E4"/>
    <w:rsid w:val="00CC4EEF"/>
    <w:rsid w:val="00CC5716"/>
    <w:rsid w:val="00CC6739"/>
    <w:rsid w:val="00CC686E"/>
    <w:rsid w:val="00CD06EF"/>
    <w:rsid w:val="00CD1C8A"/>
    <w:rsid w:val="00CD1F16"/>
    <w:rsid w:val="00CD2E18"/>
    <w:rsid w:val="00CD30DC"/>
    <w:rsid w:val="00CD32DB"/>
    <w:rsid w:val="00CD413A"/>
    <w:rsid w:val="00CD468F"/>
    <w:rsid w:val="00CD6A74"/>
    <w:rsid w:val="00CD7C11"/>
    <w:rsid w:val="00CE0DC7"/>
    <w:rsid w:val="00CE0F97"/>
    <w:rsid w:val="00CE0FBF"/>
    <w:rsid w:val="00CE10D1"/>
    <w:rsid w:val="00CE1F33"/>
    <w:rsid w:val="00CE4A12"/>
    <w:rsid w:val="00CE6865"/>
    <w:rsid w:val="00CE69F3"/>
    <w:rsid w:val="00CE69FC"/>
    <w:rsid w:val="00CF1653"/>
    <w:rsid w:val="00CF421C"/>
    <w:rsid w:val="00CF4BCB"/>
    <w:rsid w:val="00CF4ED4"/>
    <w:rsid w:val="00CF629E"/>
    <w:rsid w:val="00CF7CF0"/>
    <w:rsid w:val="00CF7DE1"/>
    <w:rsid w:val="00D01A43"/>
    <w:rsid w:val="00D01C55"/>
    <w:rsid w:val="00D02045"/>
    <w:rsid w:val="00D0232A"/>
    <w:rsid w:val="00D024E6"/>
    <w:rsid w:val="00D04604"/>
    <w:rsid w:val="00D10081"/>
    <w:rsid w:val="00D10C8A"/>
    <w:rsid w:val="00D118A8"/>
    <w:rsid w:val="00D130DC"/>
    <w:rsid w:val="00D13486"/>
    <w:rsid w:val="00D1522E"/>
    <w:rsid w:val="00D164FB"/>
    <w:rsid w:val="00D16B27"/>
    <w:rsid w:val="00D2051E"/>
    <w:rsid w:val="00D216E4"/>
    <w:rsid w:val="00D21C89"/>
    <w:rsid w:val="00D236DD"/>
    <w:rsid w:val="00D23D08"/>
    <w:rsid w:val="00D24E22"/>
    <w:rsid w:val="00D26AEA"/>
    <w:rsid w:val="00D3376B"/>
    <w:rsid w:val="00D37368"/>
    <w:rsid w:val="00D3745F"/>
    <w:rsid w:val="00D41B80"/>
    <w:rsid w:val="00D45A2D"/>
    <w:rsid w:val="00D465CC"/>
    <w:rsid w:val="00D46F74"/>
    <w:rsid w:val="00D47645"/>
    <w:rsid w:val="00D5251D"/>
    <w:rsid w:val="00D53568"/>
    <w:rsid w:val="00D53C3B"/>
    <w:rsid w:val="00D541DB"/>
    <w:rsid w:val="00D56DF1"/>
    <w:rsid w:val="00D57385"/>
    <w:rsid w:val="00D603BF"/>
    <w:rsid w:val="00D627FB"/>
    <w:rsid w:val="00D62D37"/>
    <w:rsid w:val="00D6370F"/>
    <w:rsid w:val="00D639D2"/>
    <w:rsid w:val="00D64D0A"/>
    <w:rsid w:val="00D6555A"/>
    <w:rsid w:val="00D657E6"/>
    <w:rsid w:val="00D662E3"/>
    <w:rsid w:val="00D67BE7"/>
    <w:rsid w:val="00D7034D"/>
    <w:rsid w:val="00D70518"/>
    <w:rsid w:val="00D712D3"/>
    <w:rsid w:val="00D71662"/>
    <w:rsid w:val="00D734DB"/>
    <w:rsid w:val="00D750A3"/>
    <w:rsid w:val="00D75508"/>
    <w:rsid w:val="00D763DE"/>
    <w:rsid w:val="00D76DB1"/>
    <w:rsid w:val="00D80B9C"/>
    <w:rsid w:val="00D86D7B"/>
    <w:rsid w:val="00D874E0"/>
    <w:rsid w:val="00D87D39"/>
    <w:rsid w:val="00D905A1"/>
    <w:rsid w:val="00D907C4"/>
    <w:rsid w:val="00D919E1"/>
    <w:rsid w:val="00D9308E"/>
    <w:rsid w:val="00D93A44"/>
    <w:rsid w:val="00D94640"/>
    <w:rsid w:val="00D95413"/>
    <w:rsid w:val="00D972F5"/>
    <w:rsid w:val="00DA1994"/>
    <w:rsid w:val="00DA1C8E"/>
    <w:rsid w:val="00DA23A7"/>
    <w:rsid w:val="00DA2D95"/>
    <w:rsid w:val="00DA6853"/>
    <w:rsid w:val="00DB1071"/>
    <w:rsid w:val="00DB1923"/>
    <w:rsid w:val="00DB213F"/>
    <w:rsid w:val="00DB259A"/>
    <w:rsid w:val="00DB364A"/>
    <w:rsid w:val="00DB4CAA"/>
    <w:rsid w:val="00DB70E0"/>
    <w:rsid w:val="00DC0175"/>
    <w:rsid w:val="00DC02BD"/>
    <w:rsid w:val="00DC34E1"/>
    <w:rsid w:val="00DC35B5"/>
    <w:rsid w:val="00DC50F3"/>
    <w:rsid w:val="00DC65B2"/>
    <w:rsid w:val="00DD01C5"/>
    <w:rsid w:val="00DD14C0"/>
    <w:rsid w:val="00DD17F4"/>
    <w:rsid w:val="00DD3170"/>
    <w:rsid w:val="00DD423E"/>
    <w:rsid w:val="00DD4D9E"/>
    <w:rsid w:val="00DD571A"/>
    <w:rsid w:val="00DD6362"/>
    <w:rsid w:val="00DD788D"/>
    <w:rsid w:val="00DE136E"/>
    <w:rsid w:val="00DE2664"/>
    <w:rsid w:val="00DE4DAC"/>
    <w:rsid w:val="00DE4E63"/>
    <w:rsid w:val="00DE66DF"/>
    <w:rsid w:val="00DE7E28"/>
    <w:rsid w:val="00DF515D"/>
    <w:rsid w:val="00DF787D"/>
    <w:rsid w:val="00E013F2"/>
    <w:rsid w:val="00E029B9"/>
    <w:rsid w:val="00E02A5D"/>
    <w:rsid w:val="00E035D4"/>
    <w:rsid w:val="00E07994"/>
    <w:rsid w:val="00E1256A"/>
    <w:rsid w:val="00E1433D"/>
    <w:rsid w:val="00E1453B"/>
    <w:rsid w:val="00E14EF7"/>
    <w:rsid w:val="00E151AB"/>
    <w:rsid w:val="00E163EA"/>
    <w:rsid w:val="00E16510"/>
    <w:rsid w:val="00E167DE"/>
    <w:rsid w:val="00E23081"/>
    <w:rsid w:val="00E24768"/>
    <w:rsid w:val="00E24FD2"/>
    <w:rsid w:val="00E25E89"/>
    <w:rsid w:val="00E27AEB"/>
    <w:rsid w:val="00E27D27"/>
    <w:rsid w:val="00E300C8"/>
    <w:rsid w:val="00E30183"/>
    <w:rsid w:val="00E30428"/>
    <w:rsid w:val="00E328EC"/>
    <w:rsid w:val="00E338BE"/>
    <w:rsid w:val="00E35F89"/>
    <w:rsid w:val="00E36284"/>
    <w:rsid w:val="00E3728E"/>
    <w:rsid w:val="00E372E7"/>
    <w:rsid w:val="00E37978"/>
    <w:rsid w:val="00E40576"/>
    <w:rsid w:val="00E4172A"/>
    <w:rsid w:val="00E41943"/>
    <w:rsid w:val="00E45B6E"/>
    <w:rsid w:val="00E46A8B"/>
    <w:rsid w:val="00E479BD"/>
    <w:rsid w:val="00E51B5B"/>
    <w:rsid w:val="00E521DE"/>
    <w:rsid w:val="00E52BB3"/>
    <w:rsid w:val="00E52BE2"/>
    <w:rsid w:val="00E53C83"/>
    <w:rsid w:val="00E54999"/>
    <w:rsid w:val="00E5582D"/>
    <w:rsid w:val="00E56445"/>
    <w:rsid w:val="00E566EF"/>
    <w:rsid w:val="00E6193A"/>
    <w:rsid w:val="00E62C35"/>
    <w:rsid w:val="00E70B8D"/>
    <w:rsid w:val="00E70C9D"/>
    <w:rsid w:val="00E71461"/>
    <w:rsid w:val="00E717FD"/>
    <w:rsid w:val="00E739AB"/>
    <w:rsid w:val="00E73B76"/>
    <w:rsid w:val="00E73E0F"/>
    <w:rsid w:val="00E77C50"/>
    <w:rsid w:val="00E80C63"/>
    <w:rsid w:val="00E816D4"/>
    <w:rsid w:val="00E827F3"/>
    <w:rsid w:val="00E841CA"/>
    <w:rsid w:val="00E84649"/>
    <w:rsid w:val="00E846CC"/>
    <w:rsid w:val="00E84870"/>
    <w:rsid w:val="00E84E72"/>
    <w:rsid w:val="00E85EC3"/>
    <w:rsid w:val="00E871B7"/>
    <w:rsid w:val="00E8721C"/>
    <w:rsid w:val="00E93F24"/>
    <w:rsid w:val="00E95149"/>
    <w:rsid w:val="00E951E8"/>
    <w:rsid w:val="00E954C5"/>
    <w:rsid w:val="00E96773"/>
    <w:rsid w:val="00EA25EA"/>
    <w:rsid w:val="00EA293E"/>
    <w:rsid w:val="00EA4387"/>
    <w:rsid w:val="00EA4B7D"/>
    <w:rsid w:val="00EA5F68"/>
    <w:rsid w:val="00EA699C"/>
    <w:rsid w:val="00EB2E89"/>
    <w:rsid w:val="00EB3F83"/>
    <w:rsid w:val="00EB4E26"/>
    <w:rsid w:val="00EB5584"/>
    <w:rsid w:val="00EB7183"/>
    <w:rsid w:val="00EC027B"/>
    <w:rsid w:val="00EC1F2E"/>
    <w:rsid w:val="00EC2BF4"/>
    <w:rsid w:val="00EC32D2"/>
    <w:rsid w:val="00EC37B4"/>
    <w:rsid w:val="00EC4C3C"/>
    <w:rsid w:val="00EC52FF"/>
    <w:rsid w:val="00EC6207"/>
    <w:rsid w:val="00ED1E9F"/>
    <w:rsid w:val="00ED1FA2"/>
    <w:rsid w:val="00ED385C"/>
    <w:rsid w:val="00ED3AB8"/>
    <w:rsid w:val="00EE1675"/>
    <w:rsid w:val="00EE263B"/>
    <w:rsid w:val="00EE3C5C"/>
    <w:rsid w:val="00EE4E43"/>
    <w:rsid w:val="00EE57CF"/>
    <w:rsid w:val="00EF1D3D"/>
    <w:rsid w:val="00EF1E1B"/>
    <w:rsid w:val="00EF1F09"/>
    <w:rsid w:val="00EF2A66"/>
    <w:rsid w:val="00EF3312"/>
    <w:rsid w:val="00EF4B92"/>
    <w:rsid w:val="00EF55E0"/>
    <w:rsid w:val="00EF600F"/>
    <w:rsid w:val="00EF67F8"/>
    <w:rsid w:val="00F06211"/>
    <w:rsid w:val="00F06B25"/>
    <w:rsid w:val="00F10E62"/>
    <w:rsid w:val="00F12754"/>
    <w:rsid w:val="00F12EC1"/>
    <w:rsid w:val="00F14C01"/>
    <w:rsid w:val="00F15A3E"/>
    <w:rsid w:val="00F17A8C"/>
    <w:rsid w:val="00F17A8D"/>
    <w:rsid w:val="00F17D16"/>
    <w:rsid w:val="00F235DA"/>
    <w:rsid w:val="00F24276"/>
    <w:rsid w:val="00F25195"/>
    <w:rsid w:val="00F27F4C"/>
    <w:rsid w:val="00F30815"/>
    <w:rsid w:val="00F328DE"/>
    <w:rsid w:val="00F334E3"/>
    <w:rsid w:val="00F3395C"/>
    <w:rsid w:val="00F34689"/>
    <w:rsid w:val="00F34C16"/>
    <w:rsid w:val="00F35196"/>
    <w:rsid w:val="00F35708"/>
    <w:rsid w:val="00F35A07"/>
    <w:rsid w:val="00F374DA"/>
    <w:rsid w:val="00F37E08"/>
    <w:rsid w:val="00F401BB"/>
    <w:rsid w:val="00F42988"/>
    <w:rsid w:val="00F440F8"/>
    <w:rsid w:val="00F4415F"/>
    <w:rsid w:val="00F468B4"/>
    <w:rsid w:val="00F4721B"/>
    <w:rsid w:val="00F5221C"/>
    <w:rsid w:val="00F54E98"/>
    <w:rsid w:val="00F566BB"/>
    <w:rsid w:val="00F57B3C"/>
    <w:rsid w:val="00F6034B"/>
    <w:rsid w:val="00F608F3"/>
    <w:rsid w:val="00F60F1E"/>
    <w:rsid w:val="00F63B95"/>
    <w:rsid w:val="00F65A99"/>
    <w:rsid w:val="00F6719F"/>
    <w:rsid w:val="00F706D4"/>
    <w:rsid w:val="00F76D24"/>
    <w:rsid w:val="00F77B4A"/>
    <w:rsid w:val="00F77F19"/>
    <w:rsid w:val="00F806C5"/>
    <w:rsid w:val="00F82B53"/>
    <w:rsid w:val="00F85412"/>
    <w:rsid w:val="00F85997"/>
    <w:rsid w:val="00F86AF8"/>
    <w:rsid w:val="00F86D25"/>
    <w:rsid w:val="00F90334"/>
    <w:rsid w:val="00F91D66"/>
    <w:rsid w:val="00F92541"/>
    <w:rsid w:val="00F92AAE"/>
    <w:rsid w:val="00F9351C"/>
    <w:rsid w:val="00F940C9"/>
    <w:rsid w:val="00F94E78"/>
    <w:rsid w:val="00F95E47"/>
    <w:rsid w:val="00F97706"/>
    <w:rsid w:val="00FA0A28"/>
    <w:rsid w:val="00FA23E2"/>
    <w:rsid w:val="00FA6BE8"/>
    <w:rsid w:val="00FA7E5E"/>
    <w:rsid w:val="00FB0099"/>
    <w:rsid w:val="00FB1D7C"/>
    <w:rsid w:val="00FB21A7"/>
    <w:rsid w:val="00FB2E8F"/>
    <w:rsid w:val="00FB2FCF"/>
    <w:rsid w:val="00FB4C89"/>
    <w:rsid w:val="00FB503D"/>
    <w:rsid w:val="00FB7D61"/>
    <w:rsid w:val="00FC0ABF"/>
    <w:rsid w:val="00FC0FC2"/>
    <w:rsid w:val="00FC0FDD"/>
    <w:rsid w:val="00FC1299"/>
    <w:rsid w:val="00FC1B07"/>
    <w:rsid w:val="00FC206A"/>
    <w:rsid w:val="00FC53F2"/>
    <w:rsid w:val="00FD1666"/>
    <w:rsid w:val="00FD3869"/>
    <w:rsid w:val="00FD4BB7"/>
    <w:rsid w:val="00FD5195"/>
    <w:rsid w:val="00FD5911"/>
    <w:rsid w:val="00FD5B08"/>
    <w:rsid w:val="00FE0633"/>
    <w:rsid w:val="00FE0FBB"/>
    <w:rsid w:val="00FE132D"/>
    <w:rsid w:val="00FE1EC9"/>
    <w:rsid w:val="00FE265F"/>
    <w:rsid w:val="00FE2EB6"/>
    <w:rsid w:val="00FE3A17"/>
    <w:rsid w:val="00FE5704"/>
    <w:rsid w:val="00FE5822"/>
    <w:rsid w:val="00FE5E34"/>
    <w:rsid w:val="00FE63F1"/>
    <w:rsid w:val="00FE70B4"/>
    <w:rsid w:val="00FF0999"/>
    <w:rsid w:val="00FF0C2D"/>
    <w:rsid w:val="00FF1A7E"/>
    <w:rsid w:val="00FF2360"/>
    <w:rsid w:val="00FF50A3"/>
    <w:rsid w:val="00FF5CEC"/>
    <w:rsid w:val="00FF5D57"/>
    <w:rsid w:val="00FF66DD"/>
    <w:rsid w:val="00FF72E8"/>
    <w:rsid w:val="00FF7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D275C"/>
  <w15:chartTrackingRefBased/>
  <w15:docId w15:val="{B27E9FFB-50D7-420A-A0E7-92CFB1DD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8E0"/>
    <w:rPr>
      <w:rFonts w:ascii="Times New Roman" w:eastAsia="Times New Roman" w:hAnsi="Times New Roman"/>
      <w:sz w:val="24"/>
      <w:szCs w:val="24"/>
    </w:rPr>
  </w:style>
  <w:style w:type="paragraph" w:styleId="1">
    <w:name w:val="heading 1"/>
    <w:basedOn w:val="a"/>
    <w:next w:val="a"/>
    <w:link w:val="10"/>
    <w:uiPriority w:val="9"/>
    <w:qFormat/>
    <w:rsid w:val="005553E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rsid w:val="00F54E98"/>
    <w:rPr>
      <w:rFonts w:ascii="Times New Roman" w:eastAsia="Times New Roman" w:hAnsi="Times New Roman"/>
      <w:sz w:val="24"/>
    </w:rPr>
  </w:style>
  <w:style w:type="paragraph" w:customStyle="1" w:styleId="21">
    <w:name w:val="Заголовок 21"/>
    <w:basedOn w:val="a"/>
    <w:next w:val="a"/>
    <w:rsid w:val="00F54E98"/>
    <w:pPr>
      <w:keepNext/>
      <w:jc w:val="center"/>
      <w:outlineLvl w:val="1"/>
    </w:pPr>
    <w:rPr>
      <w:b/>
      <w:caps/>
      <w:sz w:val="34"/>
      <w:szCs w:val="20"/>
    </w:rPr>
  </w:style>
  <w:style w:type="paragraph" w:customStyle="1" w:styleId="Char">
    <w:name w:val="Char Знак Знак Знак Знак Знак Знак"/>
    <w:basedOn w:val="a"/>
    <w:rsid w:val="00AB0B17"/>
    <w:pPr>
      <w:widowControl w:val="0"/>
      <w:adjustRightInd w:val="0"/>
      <w:spacing w:after="160" w:line="240" w:lineRule="exact"/>
      <w:jc w:val="right"/>
    </w:pPr>
    <w:rPr>
      <w:sz w:val="20"/>
      <w:szCs w:val="20"/>
      <w:lang w:val="en-GB" w:eastAsia="en-US"/>
    </w:rPr>
  </w:style>
  <w:style w:type="paragraph" w:styleId="a3">
    <w:name w:val="List Paragraph"/>
    <w:basedOn w:val="a"/>
    <w:uiPriority w:val="34"/>
    <w:qFormat/>
    <w:rsid w:val="00694DD6"/>
    <w:pPr>
      <w:ind w:left="720"/>
      <w:contextualSpacing/>
    </w:pPr>
  </w:style>
  <w:style w:type="paragraph" w:styleId="a4">
    <w:name w:val="Balloon Text"/>
    <w:basedOn w:val="a"/>
    <w:link w:val="a5"/>
    <w:uiPriority w:val="99"/>
    <w:semiHidden/>
    <w:unhideWhenUsed/>
    <w:rsid w:val="00FC0ABF"/>
    <w:rPr>
      <w:rFonts w:ascii="Tahoma" w:hAnsi="Tahoma" w:cs="Tahoma"/>
      <w:sz w:val="16"/>
      <w:szCs w:val="16"/>
    </w:rPr>
  </w:style>
  <w:style w:type="character" w:customStyle="1" w:styleId="a5">
    <w:name w:val="Текст выноски Знак"/>
    <w:link w:val="a4"/>
    <w:uiPriority w:val="99"/>
    <w:semiHidden/>
    <w:rsid w:val="00FC0ABF"/>
    <w:rPr>
      <w:rFonts w:ascii="Tahoma" w:eastAsia="Times New Roman" w:hAnsi="Tahoma" w:cs="Tahoma"/>
      <w:sz w:val="16"/>
      <w:szCs w:val="16"/>
      <w:lang w:eastAsia="ru-RU"/>
    </w:rPr>
  </w:style>
  <w:style w:type="paragraph" w:styleId="a6">
    <w:name w:val="Body Text Indent"/>
    <w:basedOn w:val="a"/>
    <w:link w:val="a7"/>
    <w:rsid w:val="00B863BE"/>
    <w:pPr>
      <w:spacing w:after="120"/>
      <w:ind w:left="283"/>
    </w:pPr>
  </w:style>
  <w:style w:type="character" w:customStyle="1" w:styleId="a7">
    <w:name w:val="Основной текст с отступом Знак"/>
    <w:link w:val="a6"/>
    <w:rsid w:val="00B863BE"/>
    <w:rPr>
      <w:rFonts w:ascii="Times New Roman" w:eastAsia="Times New Roman" w:hAnsi="Times New Roman" w:cs="Times New Roman"/>
      <w:sz w:val="24"/>
      <w:szCs w:val="24"/>
      <w:lang w:eastAsia="ru-RU"/>
    </w:rPr>
  </w:style>
  <w:style w:type="paragraph" w:styleId="a8">
    <w:name w:val="No Spacing"/>
    <w:uiPriority w:val="1"/>
    <w:qFormat/>
    <w:rsid w:val="004F0E4E"/>
    <w:rPr>
      <w:rFonts w:ascii="Times New Roman" w:eastAsia="Times New Roman" w:hAnsi="Times New Roman"/>
      <w:sz w:val="24"/>
      <w:szCs w:val="24"/>
    </w:rPr>
  </w:style>
  <w:style w:type="paragraph" w:styleId="a9">
    <w:name w:val="header"/>
    <w:basedOn w:val="a"/>
    <w:link w:val="aa"/>
    <w:uiPriority w:val="99"/>
    <w:unhideWhenUsed/>
    <w:rsid w:val="00B8207A"/>
    <w:pPr>
      <w:tabs>
        <w:tab w:val="center" w:pos="4677"/>
        <w:tab w:val="right" w:pos="9355"/>
      </w:tabs>
    </w:pPr>
  </w:style>
  <w:style w:type="character" w:customStyle="1" w:styleId="aa">
    <w:name w:val="Верхний колонтитул Знак"/>
    <w:link w:val="a9"/>
    <w:uiPriority w:val="99"/>
    <w:rsid w:val="00B8207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8207A"/>
    <w:pPr>
      <w:tabs>
        <w:tab w:val="center" w:pos="4677"/>
        <w:tab w:val="right" w:pos="9355"/>
      </w:tabs>
    </w:pPr>
  </w:style>
  <w:style w:type="character" w:customStyle="1" w:styleId="ac">
    <w:name w:val="Нижний колонтитул Знак"/>
    <w:link w:val="ab"/>
    <w:uiPriority w:val="99"/>
    <w:rsid w:val="00B8207A"/>
    <w:rPr>
      <w:rFonts w:ascii="Times New Roman" w:eastAsia="Times New Roman" w:hAnsi="Times New Roman" w:cs="Times New Roman"/>
      <w:sz w:val="24"/>
      <w:szCs w:val="24"/>
      <w:lang w:eastAsia="ru-RU"/>
    </w:rPr>
  </w:style>
  <w:style w:type="paragraph" w:customStyle="1" w:styleId="ConsPlusCell">
    <w:name w:val="ConsPlusCell"/>
    <w:uiPriority w:val="99"/>
    <w:rsid w:val="00A26EFE"/>
    <w:pPr>
      <w:autoSpaceDE w:val="0"/>
      <w:autoSpaceDN w:val="0"/>
      <w:adjustRightInd w:val="0"/>
    </w:pPr>
    <w:rPr>
      <w:rFonts w:ascii="Times New Roman" w:hAnsi="Times New Roman"/>
      <w:sz w:val="24"/>
      <w:szCs w:val="24"/>
      <w:lang w:eastAsia="en-US"/>
    </w:rPr>
  </w:style>
  <w:style w:type="paragraph" w:customStyle="1" w:styleId="ConsPlusNonformat">
    <w:name w:val="ConsPlusNonformat"/>
    <w:uiPriority w:val="99"/>
    <w:rsid w:val="003E34CF"/>
    <w:pPr>
      <w:widowControl w:val="0"/>
      <w:autoSpaceDE w:val="0"/>
      <w:autoSpaceDN w:val="0"/>
      <w:adjustRightInd w:val="0"/>
    </w:pPr>
    <w:rPr>
      <w:rFonts w:ascii="Courier New" w:eastAsia="Times New Roman" w:hAnsi="Courier New" w:cs="Courier New"/>
    </w:rPr>
  </w:style>
  <w:style w:type="character" w:styleId="ad">
    <w:name w:val="Strong"/>
    <w:uiPriority w:val="99"/>
    <w:qFormat/>
    <w:rsid w:val="003E34CF"/>
    <w:rPr>
      <w:rFonts w:cs="Times New Roman"/>
      <w:b/>
    </w:rPr>
  </w:style>
  <w:style w:type="paragraph" w:customStyle="1" w:styleId="ConsNormal">
    <w:name w:val="ConsNormal"/>
    <w:rsid w:val="002017DC"/>
    <w:pPr>
      <w:widowControl w:val="0"/>
      <w:autoSpaceDE w:val="0"/>
      <w:autoSpaceDN w:val="0"/>
      <w:adjustRightInd w:val="0"/>
      <w:ind w:firstLine="720"/>
    </w:pPr>
    <w:rPr>
      <w:rFonts w:ascii="Arial" w:eastAsia="Times New Roman" w:hAnsi="Arial"/>
    </w:rPr>
  </w:style>
  <w:style w:type="character" w:styleId="ae">
    <w:name w:val="Hyperlink"/>
    <w:uiPriority w:val="99"/>
    <w:semiHidden/>
    <w:unhideWhenUsed/>
    <w:rsid w:val="007400AC"/>
    <w:rPr>
      <w:color w:val="0000FF"/>
      <w:u w:val="single"/>
    </w:rPr>
  </w:style>
  <w:style w:type="paragraph" w:customStyle="1" w:styleId="ConsPlusNormal">
    <w:name w:val="ConsPlusNormal"/>
    <w:rsid w:val="007400AC"/>
    <w:pPr>
      <w:widowControl w:val="0"/>
      <w:autoSpaceDE w:val="0"/>
      <w:autoSpaceDN w:val="0"/>
      <w:adjustRightInd w:val="0"/>
      <w:ind w:firstLine="720"/>
    </w:pPr>
    <w:rPr>
      <w:rFonts w:ascii="Arial" w:eastAsia="Times New Roman" w:hAnsi="Arial" w:cs="Arial"/>
    </w:rPr>
  </w:style>
  <w:style w:type="character" w:styleId="af">
    <w:name w:val="FollowedHyperlink"/>
    <w:uiPriority w:val="99"/>
    <w:semiHidden/>
    <w:unhideWhenUsed/>
    <w:rsid w:val="0095101A"/>
    <w:rPr>
      <w:color w:val="800080"/>
      <w:u w:val="single"/>
    </w:rPr>
  </w:style>
  <w:style w:type="paragraph" w:styleId="2">
    <w:name w:val="Body Text Indent 2"/>
    <w:basedOn w:val="a"/>
    <w:link w:val="20"/>
    <w:semiHidden/>
    <w:unhideWhenUsed/>
    <w:rsid w:val="006D19D0"/>
    <w:pPr>
      <w:spacing w:after="120" w:line="480" w:lineRule="auto"/>
      <w:ind w:left="283"/>
    </w:pPr>
  </w:style>
  <w:style w:type="character" w:customStyle="1" w:styleId="20">
    <w:name w:val="Основной текст с отступом 2 Знак"/>
    <w:link w:val="2"/>
    <w:semiHidden/>
    <w:rsid w:val="006D19D0"/>
    <w:rPr>
      <w:rFonts w:ascii="Times New Roman" w:eastAsia="Times New Roman" w:hAnsi="Times New Roman"/>
      <w:sz w:val="24"/>
      <w:szCs w:val="24"/>
    </w:rPr>
  </w:style>
  <w:style w:type="paragraph" w:styleId="af0">
    <w:name w:val="endnote text"/>
    <w:basedOn w:val="a"/>
    <w:link w:val="af1"/>
    <w:uiPriority w:val="99"/>
    <w:semiHidden/>
    <w:unhideWhenUsed/>
    <w:rsid w:val="005553EB"/>
    <w:rPr>
      <w:sz w:val="20"/>
      <w:szCs w:val="20"/>
    </w:rPr>
  </w:style>
  <w:style w:type="character" w:customStyle="1" w:styleId="af1">
    <w:name w:val="Текст концевой сноски Знак"/>
    <w:link w:val="af0"/>
    <w:uiPriority w:val="99"/>
    <w:semiHidden/>
    <w:rsid w:val="005553EB"/>
    <w:rPr>
      <w:rFonts w:ascii="Times New Roman" w:eastAsia="Times New Roman" w:hAnsi="Times New Roman"/>
    </w:rPr>
  </w:style>
  <w:style w:type="character" w:styleId="af2">
    <w:name w:val="endnote reference"/>
    <w:uiPriority w:val="99"/>
    <w:semiHidden/>
    <w:unhideWhenUsed/>
    <w:rsid w:val="005553EB"/>
    <w:rPr>
      <w:vertAlign w:val="superscript"/>
    </w:rPr>
  </w:style>
  <w:style w:type="paragraph" w:styleId="af3">
    <w:name w:val="footnote text"/>
    <w:basedOn w:val="a"/>
    <w:link w:val="af4"/>
    <w:uiPriority w:val="99"/>
    <w:semiHidden/>
    <w:unhideWhenUsed/>
    <w:rsid w:val="005553EB"/>
    <w:rPr>
      <w:sz w:val="20"/>
      <w:szCs w:val="20"/>
    </w:rPr>
  </w:style>
  <w:style w:type="character" w:customStyle="1" w:styleId="af4">
    <w:name w:val="Текст сноски Знак"/>
    <w:link w:val="af3"/>
    <w:uiPriority w:val="99"/>
    <w:semiHidden/>
    <w:rsid w:val="005553EB"/>
    <w:rPr>
      <w:rFonts w:ascii="Times New Roman" w:eastAsia="Times New Roman" w:hAnsi="Times New Roman"/>
    </w:rPr>
  </w:style>
  <w:style w:type="character" w:styleId="af5">
    <w:name w:val="footnote reference"/>
    <w:uiPriority w:val="99"/>
    <w:semiHidden/>
    <w:unhideWhenUsed/>
    <w:rsid w:val="005553EB"/>
    <w:rPr>
      <w:vertAlign w:val="superscript"/>
    </w:rPr>
  </w:style>
  <w:style w:type="character" w:customStyle="1" w:styleId="10">
    <w:name w:val="Заголовок 1 Знак"/>
    <w:link w:val="1"/>
    <w:uiPriority w:val="9"/>
    <w:rsid w:val="005553EB"/>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91251">
      <w:bodyDiv w:val="1"/>
      <w:marLeft w:val="0"/>
      <w:marRight w:val="0"/>
      <w:marTop w:val="0"/>
      <w:marBottom w:val="0"/>
      <w:divBdr>
        <w:top w:val="none" w:sz="0" w:space="0" w:color="auto"/>
        <w:left w:val="none" w:sz="0" w:space="0" w:color="auto"/>
        <w:bottom w:val="none" w:sz="0" w:space="0" w:color="auto"/>
        <w:right w:val="none" w:sz="0" w:space="0" w:color="auto"/>
      </w:divBdr>
    </w:div>
    <w:div w:id="330330923">
      <w:bodyDiv w:val="1"/>
      <w:marLeft w:val="0"/>
      <w:marRight w:val="0"/>
      <w:marTop w:val="0"/>
      <w:marBottom w:val="0"/>
      <w:divBdr>
        <w:top w:val="none" w:sz="0" w:space="0" w:color="auto"/>
        <w:left w:val="none" w:sz="0" w:space="0" w:color="auto"/>
        <w:bottom w:val="none" w:sz="0" w:space="0" w:color="auto"/>
        <w:right w:val="none" w:sz="0" w:space="0" w:color="auto"/>
      </w:divBdr>
    </w:div>
    <w:div w:id="597255889">
      <w:bodyDiv w:val="1"/>
      <w:marLeft w:val="0"/>
      <w:marRight w:val="0"/>
      <w:marTop w:val="0"/>
      <w:marBottom w:val="0"/>
      <w:divBdr>
        <w:top w:val="none" w:sz="0" w:space="0" w:color="auto"/>
        <w:left w:val="none" w:sz="0" w:space="0" w:color="auto"/>
        <w:bottom w:val="none" w:sz="0" w:space="0" w:color="auto"/>
        <w:right w:val="none" w:sz="0" w:space="0" w:color="auto"/>
      </w:divBdr>
    </w:div>
    <w:div w:id="862480043">
      <w:bodyDiv w:val="1"/>
      <w:marLeft w:val="0"/>
      <w:marRight w:val="0"/>
      <w:marTop w:val="0"/>
      <w:marBottom w:val="0"/>
      <w:divBdr>
        <w:top w:val="none" w:sz="0" w:space="0" w:color="auto"/>
        <w:left w:val="none" w:sz="0" w:space="0" w:color="auto"/>
        <w:bottom w:val="none" w:sz="0" w:space="0" w:color="auto"/>
        <w:right w:val="none" w:sz="0" w:space="0" w:color="auto"/>
      </w:divBdr>
    </w:div>
    <w:div w:id="1055352244">
      <w:bodyDiv w:val="1"/>
      <w:marLeft w:val="0"/>
      <w:marRight w:val="0"/>
      <w:marTop w:val="0"/>
      <w:marBottom w:val="0"/>
      <w:divBdr>
        <w:top w:val="none" w:sz="0" w:space="0" w:color="auto"/>
        <w:left w:val="none" w:sz="0" w:space="0" w:color="auto"/>
        <w:bottom w:val="none" w:sz="0" w:space="0" w:color="auto"/>
        <w:right w:val="none" w:sz="0" w:space="0" w:color="auto"/>
      </w:divBdr>
    </w:div>
    <w:div w:id="1636251552">
      <w:bodyDiv w:val="1"/>
      <w:marLeft w:val="0"/>
      <w:marRight w:val="0"/>
      <w:marTop w:val="0"/>
      <w:marBottom w:val="0"/>
      <w:divBdr>
        <w:top w:val="none" w:sz="0" w:space="0" w:color="auto"/>
        <w:left w:val="none" w:sz="0" w:space="0" w:color="auto"/>
        <w:bottom w:val="none" w:sz="0" w:space="0" w:color="auto"/>
        <w:right w:val="none" w:sz="0" w:space="0" w:color="auto"/>
      </w:divBdr>
    </w:div>
    <w:div w:id="1903714840">
      <w:bodyDiv w:val="1"/>
      <w:marLeft w:val="0"/>
      <w:marRight w:val="0"/>
      <w:marTop w:val="0"/>
      <w:marBottom w:val="0"/>
      <w:divBdr>
        <w:top w:val="none" w:sz="0" w:space="0" w:color="auto"/>
        <w:left w:val="none" w:sz="0" w:space="0" w:color="auto"/>
        <w:bottom w:val="none" w:sz="0" w:space="0" w:color="auto"/>
        <w:right w:val="none" w:sz="0" w:space="0" w:color="auto"/>
      </w:divBdr>
    </w:div>
    <w:div w:id="1908999175">
      <w:bodyDiv w:val="1"/>
      <w:marLeft w:val="0"/>
      <w:marRight w:val="0"/>
      <w:marTop w:val="0"/>
      <w:marBottom w:val="0"/>
      <w:divBdr>
        <w:top w:val="none" w:sz="0" w:space="0" w:color="auto"/>
        <w:left w:val="none" w:sz="0" w:space="0" w:color="auto"/>
        <w:bottom w:val="none" w:sz="0" w:space="0" w:color="auto"/>
        <w:right w:val="none" w:sz="0" w:space="0" w:color="auto"/>
      </w:divBdr>
    </w:div>
    <w:div w:id="205156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E340DDDA00432D7E881BBCD3908DC643B9B43CA59BCCCA77DA30BDA4D8FF91262C7E0E7EC2B283272AAF2D2FE5FBB3254F53772761M0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EBEFC-8003-4441-87EC-CD9EF7302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2678</Words>
  <Characters>15270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Елена Сергеевна</dc:creator>
  <cp:keywords/>
  <dc:description/>
  <cp:lastModifiedBy>Головатинская Светлана Михайловна</cp:lastModifiedBy>
  <cp:revision>2</cp:revision>
  <cp:lastPrinted>2021-08-20T08:28:00Z</cp:lastPrinted>
  <dcterms:created xsi:type="dcterms:W3CDTF">2021-12-09T08:11:00Z</dcterms:created>
  <dcterms:modified xsi:type="dcterms:W3CDTF">2021-12-09T08:11:00Z</dcterms:modified>
</cp:coreProperties>
</file>