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450" w:rsidRPr="002776F3" w:rsidRDefault="00F04450" w:rsidP="00A10233">
      <w:pPr>
        <w:ind w:left="6804"/>
        <w:rPr>
          <w:sz w:val="22"/>
        </w:rPr>
      </w:pPr>
      <w:r w:rsidRPr="002776F3">
        <w:rPr>
          <w:sz w:val="22"/>
        </w:rPr>
        <w:t>Приложение №</w:t>
      </w:r>
      <w:r w:rsidR="002E60B5" w:rsidRPr="002776F3">
        <w:rPr>
          <w:sz w:val="22"/>
        </w:rPr>
        <w:t xml:space="preserve"> </w:t>
      </w:r>
      <w:r w:rsidR="004C68DD" w:rsidRPr="002776F3">
        <w:rPr>
          <w:sz w:val="22"/>
        </w:rPr>
        <w:t>3</w:t>
      </w:r>
    </w:p>
    <w:p w:rsidR="00F04450" w:rsidRPr="002776F3" w:rsidRDefault="00F04450" w:rsidP="00F04450">
      <w:pPr>
        <w:ind w:left="6804"/>
        <w:rPr>
          <w:sz w:val="22"/>
        </w:rPr>
      </w:pPr>
      <w:r w:rsidRPr="002776F3">
        <w:rPr>
          <w:sz w:val="22"/>
        </w:rPr>
        <w:t>к отчету о деятельности к</w:t>
      </w:r>
      <w:r w:rsidR="006F47C0" w:rsidRPr="002776F3">
        <w:rPr>
          <w:sz w:val="22"/>
        </w:rPr>
        <w:t>онтрольно-счетной палаты за 201</w:t>
      </w:r>
      <w:r w:rsidR="00471DE4" w:rsidRPr="002776F3">
        <w:rPr>
          <w:sz w:val="22"/>
        </w:rPr>
        <w:t>8</w:t>
      </w:r>
      <w:r w:rsidRPr="002776F3">
        <w:rPr>
          <w:sz w:val="22"/>
        </w:rPr>
        <w:t xml:space="preserve"> год </w:t>
      </w:r>
    </w:p>
    <w:p w:rsidR="00F04450" w:rsidRPr="002776F3" w:rsidRDefault="00F04450" w:rsidP="00864A62">
      <w:pPr>
        <w:pStyle w:val="2"/>
        <w:jc w:val="center"/>
        <w:rPr>
          <w:rFonts w:ascii="Times New Roman" w:hAnsi="Times New Roman" w:cs="Times New Roman"/>
          <w:i w:val="0"/>
          <w:caps/>
          <w:sz w:val="22"/>
          <w:szCs w:val="24"/>
        </w:rPr>
      </w:pPr>
      <w:r w:rsidRPr="002776F3">
        <w:rPr>
          <w:rFonts w:ascii="Times New Roman" w:hAnsi="Times New Roman" w:cs="Times New Roman"/>
          <w:i w:val="0"/>
          <w:sz w:val="22"/>
          <w:szCs w:val="24"/>
        </w:rPr>
        <w:t>ПЕРЕЧЕНЬ</w:t>
      </w:r>
    </w:p>
    <w:p w:rsidR="00274A05" w:rsidRPr="002776F3" w:rsidRDefault="00F04450" w:rsidP="00864A62">
      <w:pPr>
        <w:jc w:val="center"/>
        <w:rPr>
          <w:b/>
          <w:sz w:val="22"/>
        </w:rPr>
      </w:pPr>
      <w:r w:rsidRPr="002776F3">
        <w:rPr>
          <w:b/>
          <w:sz w:val="22"/>
        </w:rPr>
        <w:t>экспертных заключений, подготовленных контрольно-счетной палатой в 20</w:t>
      </w:r>
      <w:r w:rsidR="003C50AE" w:rsidRPr="002776F3">
        <w:rPr>
          <w:b/>
          <w:sz w:val="22"/>
        </w:rPr>
        <w:t>1</w:t>
      </w:r>
      <w:r w:rsidR="00471DE4" w:rsidRPr="002776F3">
        <w:rPr>
          <w:b/>
          <w:sz w:val="22"/>
        </w:rPr>
        <w:t>8</w:t>
      </w:r>
      <w:r w:rsidRPr="002776F3">
        <w:rPr>
          <w:b/>
          <w:sz w:val="22"/>
        </w:rPr>
        <w:t xml:space="preserve"> году</w:t>
      </w:r>
    </w:p>
    <w:p w:rsidR="00E86F66" w:rsidRPr="002776F3" w:rsidRDefault="00F04450" w:rsidP="00F04450">
      <w:r w:rsidRPr="002776F3">
        <w:t xml:space="preserve"> </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8883"/>
      </w:tblGrid>
      <w:tr w:rsidR="002776F3" w:rsidRPr="002776F3" w:rsidTr="00823F7E">
        <w:trPr>
          <w:trHeight w:val="242"/>
        </w:trPr>
        <w:tc>
          <w:tcPr>
            <w:tcW w:w="323" w:type="pct"/>
            <w:tcBorders>
              <w:bottom w:val="single" w:sz="4" w:space="0" w:color="auto"/>
            </w:tcBorders>
          </w:tcPr>
          <w:p w:rsidR="002776F3" w:rsidRPr="002776F3" w:rsidRDefault="002776F3" w:rsidP="00E947DE">
            <w:pPr>
              <w:jc w:val="center"/>
              <w:rPr>
                <w:b/>
              </w:rPr>
            </w:pPr>
            <w:r w:rsidRPr="002776F3">
              <w:rPr>
                <w:b/>
              </w:rPr>
              <w:t xml:space="preserve">№ </w:t>
            </w:r>
            <w:proofErr w:type="spellStart"/>
            <w:proofErr w:type="gramStart"/>
            <w:r w:rsidRPr="002776F3">
              <w:rPr>
                <w:b/>
              </w:rPr>
              <w:t>п</w:t>
            </w:r>
            <w:proofErr w:type="spellEnd"/>
            <w:proofErr w:type="gramEnd"/>
            <w:r w:rsidRPr="002776F3">
              <w:rPr>
                <w:b/>
              </w:rPr>
              <w:t>/</w:t>
            </w:r>
            <w:proofErr w:type="spellStart"/>
            <w:r w:rsidRPr="002776F3">
              <w:rPr>
                <w:b/>
              </w:rPr>
              <w:t>п</w:t>
            </w:r>
            <w:proofErr w:type="spellEnd"/>
          </w:p>
        </w:tc>
        <w:tc>
          <w:tcPr>
            <w:tcW w:w="4677" w:type="pct"/>
            <w:tcBorders>
              <w:bottom w:val="single" w:sz="4" w:space="0" w:color="auto"/>
            </w:tcBorders>
          </w:tcPr>
          <w:p w:rsidR="002776F3" w:rsidRPr="002776F3" w:rsidRDefault="002776F3" w:rsidP="00E947DE">
            <w:pPr>
              <w:jc w:val="center"/>
              <w:rPr>
                <w:b/>
              </w:rPr>
            </w:pPr>
            <w:r w:rsidRPr="002776F3">
              <w:rPr>
                <w:b/>
              </w:rPr>
              <w:t>Наименование заключения</w:t>
            </w:r>
          </w:p>
        </w:tc>
      </w:tr>
      <w:tr w:rsidR="002776F3" w:rsidRPr="002776F3" w:rsidTr="00823F7E">
        <w:trPr>
          <w:trHeight w:val="242"/>
        </w:trPr>
        <w:tc>
          <w:tcPr>
            <w:tcW w:w="5000" w:type="pct"/>
            <w:gridSpan w:val="2"/>
            <w:shd w:val="clear" w:color="auto" w:fill="auto"/>
          </w:tcPr>
          <w:p w:rsidR="002776F3" w:rsidRPr="002776F3" w:rsidRDefault="002776F3" w:rsidP="00C04749">
            <w:pPr>
              <w:pStyle w:val="3"/>
              <w:spacing w:before="0"/>
              <w:jc w:val="center"/>
              <w:rPr>
                <w:rFonts w:ascii="Times New Roman" w:hAnsi="Times New Roman" w:cs="Times New Roman"/>
                <w:sz w:val="24"/>
                <w:szCs w:val="24"/>
              </w:rPr>
            </w:pPr>
            <w:r w:rsidRPr="002776F3">
              <w:rPr>
                <w:rFonts w:ascii="Times New Roman" w:hAnsi="Times New Roman" w:cs="Times New Roman"/>
                <w:sz w:val="24"/>
                <w:szCs w:val="24"/>
              </w:rPr>
              <w:t>Экспертные заключения на проекты законов Волгоградской области</w:t>
            </w:r>
          </w:p>
        </w:tc>
      </w:tr>
      <w:tr w:rsidR="002776F3" w:rsidRPr="002776F3" w:rsidTr="00823F7E">
        <w:trPr>
          <w:trHeight w:val="242"/>
        </w:trPr>
        <w:tc>
          <w:tcPr>
            <w:tcW w:w="323" w:type="pct"/>
          </w:tcPr>
          <w:p w:rsidR="002776F3" w:rsidRPr="002776F3" w:rsidRDefault="002776F3" w:rsidP="004731D8">
            <w:pPr>
              <w:numPr>
                <w:ilvl w:val="0"/>
                <w:numId w:val="1"/>
              </w:numPr>
              <w:jc w:val="both"/>
            </w:pPr>
          </w:p>
        </w:tc>
        <w:tc>
          <w:tcPr>
            <w:tcW w:w="4677" w:type="pct"/>
          </w:tcPr>
          <w:p w:rsidR="002776F3" w:rsidRPr="002776F3" w:rsidRDefault="002776F3" w:rsidP="00200430">
            <w:pPr>
              <w:pStyle w:val="Style3"/>
              <w:widowControl/>
              <w:spacing w:line="240" w:lineRule="auto"/>
              <w:jc w:val="both"/>
              <w:rPr>
                <w:b/>
                <w:bCs/>
              </w:rPr>
            </w:pPr>
            <w:r w:rsidRPr="002776F3">
              <w:rPr>
                <w:rStyle w:val="FontStyle40"/>
                <w:sz w:val="24"/>
                <w:szCs w:val="24"/>
              </w:rPr>
              <w:t>Заключение на проект закона Волгоградской области № 153-2017з «О внесении изменений в Закон Волгоградской области от 20 декабря 2011 г. № 2227</w:t>
            </w:r>
            <w:r w:rsidRPr="002776F3">
              <w:rPr>
                <w:rStyle w:val="FontStyle40"/>
                <w:sz w:val="24"/>
                <w:szCs w:val="24"/>
              </w:rPr>
              <w:noBreakHyphen/>
              <w:t>ОД «О денежном поощрении лучших работников дошкольных образовательных организаций и организаций дополнительного образования»</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731D8">
            <w:pPr>
              <w:numPr>
                <w:ilvl w:val="0"/>
                <w:numId w:val="1"/>
              </w:numPr>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200430">
            <w:pPr>
              <w:jc w:val="both"/>
              <w:rPr>
                <w:rStyle w:val="FontStyle40"/>
                <w:sz w:val="24"/>
                <w:szCs w:val="24"/>
              </w:rPr>
            </w:pPr>
            <w:proofErr w:type="gramStart"/>
            <w:r w:rsidRPr="002776F3">
              <w:rPr>
                <w:rStyle w:val="FontStyle40"/>
                <w:sz w:val="24"/>
                <w:szCs w:val="24"/>
              </w:rPr>
              <w:t>Заключение на проект закона Волгоградской области № 154-2017з «О внесении изменений в Закон Волгоградской области от 13.08.2007 № 1518-ОД «О мерах социальной поддержки по оплате жилого помещения и отдельных видов коммунальных услуг, предоставляемых педагогическим работникам образовательных организаций, проживающим в Волгоградской области и работающим в сельских населенных пунктах, рабочих поселках (поселках городского типа) на территории Волгоградской области»</w:t>
            </w:r>
            <w:proofErr w:type="gramEnd"/>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ind w:right="-79"/>
              <w:jc w:val="both"/>
              <w:rPr>
                <w:rStyle w:val="FontStyle40"/>
                <w:sz w:val="24"/>
                <w:szCs w:val="24"/>
              </w:rPr>
            </w:pPr>
            <w:r w:rsidRPr="002776F3">
              <w:rPr>
                <w:rStyle w:val="FontStyle40"/>
                <w:sz w:val="24"/>
                <w:szCs w:val="24"/>
              </w:rPr>
              <w:t>Заключение на проект закона Волгоградской области № 156-2017з «О внесении изменения в статью 5 Закона Волгоградской области от 31 декабря 2015 г. №247-ОД «О стратегическом планировании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ind w:right="-79"/>
              <w:jc w:val="both"/>
              <w:rPr>
                <w:rStyle w:val="FontStyle40"/>
                <w:sz w:val="24"/>
                <w:szCs w:val="24"/>
              </w:rPr>
            </w:pPr>
            <w:r w:rsidRPr="002776F3">
              <w:rPr>
                <w:rStyle w:val="FontStyle40"/>
                <w:sz w:val="24"/>
                <w:szCs w:val="24"/>
              </w:rPr>
              <w:t>Заключение на проект закона Волгоградской области № 156-2017з «О внесении изменения в статью 5 Закона Волгоградской области от 31 декабря 2015 г. №247-ОД «О стратегическом планировании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2-2018з «О внесении изменения в статью 5 Закона Волгоградской области от 10.07.2007 №1495-ОД «О физической культуре и спорте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5D5C86">
            <w:pPr>
              <w:pStyle w:val="a7"/>
              <w:spacing w:before="0" w:beforeAutospacing="0" w:after="0"/>
              <w:jc w:val="both"/>
              <w:rPr>
                <w:rStyle w:val="FontStyle40"/>
                <w:sz w:val="24"/>
                <w:szCs w:val="24"/>
              </w:rPr>
            </w:pPr>
            <w:r w:rsidRPr="002776F3">
              <w:rPr>
                <w:rStyle w:val="FontStyle40"/>
                <w:color w:val="auto"/>
                <w:sz w:val="24"/>
                <w:szCs w:val="24"/>
              </w:rPr>
              <w:t>Заключение на проект закона Волгоградской области «О внесении изменений в статью 14 Закона Волгоградской области от 28 апреля 2007г. №1455-ОД «О государственных гарантиях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6-2018з «О внесении изменения в статью 6 Закона Волгоградской области от 02.11.2004 № 954-ОД «О противотуберкулезной помощи и предупреждении распространения туберкулеза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9-2018з «О передаче организациям, подведомственным органам исполнительной власти Волгоградской области, полномочий по назначению и осуществлению ежемесячной выплаты в связи с рождением (усыновлением)</w:t>
            </w:r>
            <w:r w:rsidRPr="002776F3">
              <w:rPr>
                <w:rStyle w:val="FontStyle40"/>
                <w:b/>
                <w:bCs/>
                <w:sz w:val="24"/>
                <w:szCs w:val="24"/>
              </w:rPr>
              <w:t xml:space="preserve"> </w:t>
            </w:r>
            <w:r w:rsidRPr="002776F3">
              <w:rPr>
                <w:rStyle w:val="FontStyle40"/>
                <w:sz w:val="24"/>
                <w:szCs w:val="24"/>
              </w:rPr>
              <w:t>первого ребенка»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1"/>
              <w:spacing w:before="0" w:after="0"/>
              <w:jc w:val="both"/>
              <w:rPr>
                <w:rStyle w:val="FontStyle40"/>
                <w:bCs w:val="0"/>
                <w:kern w:val="0"/>
                <w:sz w:val="24"/>
                <w:szCs w:val="24"/>
              </w:rPr>
            </w:pPr>
            <w:r w:rsidRPr="002776F3">
              <w:rPr>
                <w:rStyle w:val="FontStyle40"/>
                <w:b w:val="0"/>
                <w:bCs w:val="0"/>
                <w:kern w:val="0"/>
                <w:sz w:val="24"/>
                <w:szCs w:val="24"/>
              </w:rPr>
              <w:t>Заключение на проект закона Волгоградской области № 7-2018з «О внесении изменений в Закон Волгоградской области от 26.05.2000 №405-ОД «О предупреждении распространения в Волгоградской области заболевания, вызываемого вирусом иммунодефицита человека (ВИЧ-инфекции)»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8-2018з «О внесении изменений в Закон Волгоградской области от 12.05.2009 №1885-ОД «О лекарственном обеспечении населения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1"/>
              <w:spacing w:before="0" w:after="0"/>
              <w:jc w:val="both"/>
              <w:rPr>
                <w:rStyle w:val="FontStyle40"/>
                <w:bCs w:val="0"/>
                <w:kern w:val="0"/>
                <w:sz w:val="24"/>
                <w:szCs w:val="24"/>
              </w:rPr>
            </w:pPr>
            <w:r w:rsidRPr="002776F3">
              <w:rPr>
                <w:rStyle w:val="FontStyle40"/>
                <w:b w:val="0"/>
                <w:bCs w:val="0"/>
                <w:kern w:val="0"/>
                <w:sz w:val="24"/>
                <w:szCs w:val="24"/>
              </w:rPr>
              <w:t xml:space="preserve">Заключение на проект закона Волгоградской области № 13-2018з «Об утверждении Дополнительных соглашений к Соглашениям о предоставлении бюджету Волгоградской области из федерального бюджета бюджетных кредитов для </w:t>
            </w:r>
            <w:r w:rsidRPr="002776F3">
              <w:rPr>
                <w:rStyle w:val="FontStyle40"/>
                <w:b w:val="0"/>
                <w:bCs w:val="0"/>
                <w:kern w:val="0"/>
                <w:sz w:val="24"/>
                <w:szCs w:val="24"/>
              </w:rPr>
              <w:lastRenderedPageBreak/>
              <w:t>частичного покрытия дефицита бюджета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shd w:val="clear" w:color="auto" w:fill="FFFFFF"/>
              <w:jc w:val="both"/>
            </w:pPr>
            <w:r w:rsidRPr="002776F3">
              <w:rPr>
                <w:rStyle w:val="FontStyle40"/>
                <w:sz w:val="24"/>
                <w:szCs w:val="24"/>
              </w:rPr>
              <w:t>Экспертное заключение на проект закона Волгоградской области «О внесении изменений в Закон Волгоградской области от 15.12.2017 №124-ОД «Об областном бюджете на 2018 год и плановый период 2019 и 2020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закона Волгоградской области № 10-2018з «О внесении изменений в Закон Волгоградской области от 21 ноября 2015 г. № 1778-ОД «О Стратегии социально-экономического развития  Волгоградской области до 2025 года»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proofErr w:type="gramStart"/>
            <w:r w:rsidRPr="002776F3">
              <w:rPr>
                <w:rStyle w:val="FontStyle40"/>
                <w:color w:val="auto"/>
                <w:sz w:val="24"/>
                <w:szCs w:val="24"/>
              </w:rPr>
              <w:t>Заключение на проект закона Волгоградской области №25-2018з «О внесении изменений в Закон Волгоградской области от 12.10.2012 №112-ОД «О наделении органов местного самоуправления отдельными государственными полномочиями Волгоградской области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proofErr w:type="gramStart"/>
            <w:r w:rsidRPr="002776F3">
              <w:rPr>
                <w:rStyle w:val="FontStyle40"/>
                <w:color w:val="auto"/>
                <w:sz w:val="24"/>
                <w:szCs w:val="24"/>
              </w:rPr>
              <w:t>Заключение на проект закона Волгоградской области №26-2018з «О внесении изменений в Закон Волгоградской области от 10 января 2014 года № 13-ОД «О методиках расчета субвенций, предоставляемых из областного бюджета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w:t>
            </w:r>
            <w:proofErr w:type="gramEnd"/>
            <w:r w:rsidRPr="002776F3">
              <w:rPr>
                <w:rStyle w:val="FontStyle40"/>
                <w:color w:val="auto"/>
                <w:sz w:val="24"/>
                <w:szCs w:val="24"/>
              </w:rPr>
              <w:t xml:space="preserve">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proofErr w:type="gramStart"/>
            <w:r w:rsidRPr="002776F3">
              <w:rPr>
                <w:rStyle w:val="FontStyle40"/>
                <w:sz w:val="24"/>
                <w:szCs w:val="24"/>
              </w:rPr>
              <w:t>Заключение на проект закона Волгоградской области № 24-2018з «О внесении изменений в статью 1 Закона Волгоградской области от 10 января 2014 г. № 12-ОД «О наделении органов местного самоуправления отдельными государственными полномочиями Волгоградской области по организации и осуществлению государственного жилищного надзора и лицензионного контроля» и в статью 2.10 Закона Волгоградской области от 11 июня 2008 г. № 1693-ОД  «Кодекс Волгоградской области об административной</w:t>
            </w:r>
            <w:proofErr w:type="gramEnd"/>
            <w:r w:rsidRPr="002776F3">
              <w:rPr>
                <w:rStyle w:val="FontStyle40"/>
                <w:sz w:val="24"/>
                <w:szCs w:val="24"/>
              </w:rPr>
              <w:t xml:space="preserve"> ответственности»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 xml:space="preserve">Заключение на проект закона Волгоградской области № 29-2018з «О внесении изменений в Закон Волгоградской области от 27 марта 2001 г. № 524-ОД «О развитии жилищного кредитования в Волгоградской области» </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34-2018з «О наделении органов местного самоуправления муниципального образования Волгоградской области – городской округ город-герой Волгоград отдельным государственным полномочием Волгоградской области в сфере развития физической культуры и спорта»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37-2018з «О внесении изменений в Закон Волгоградской области от 25 сентября 2017 г. № 77-ОД «Об отдельных вопросах в сфере обращения с отходами производства и потребления»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40-2018з «О внесении изменений в Закон Волгоградской области от 06.11.2014 № 140-ОД «О социальном обслуживании граждан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 xml:space="preserve">на проект закона Волгоградской области </w:t>
            </w:r>
            <w:r w:rsidRPr="002776F3">
              <w:rPr>
                <w:rStyle w:val="FontStyle40"/>
                <w:color w:val="auto"/>
                <w:sz w:val="24"/>
                <w:szCs w:val="24"/>
              </w:rPr>
              <w:t>№ 47-2018з «О внесении изменений в Закон Волгоградской области от 16 февраля 2018 года № 16</w:t>
            </w:r>
            <w:r w:rsidRPr="002776F3">
              <w:rPr>
                <w:rStyle w:val="FontStyle40"/>
                <w:color w:val="auto"/>
                <w:sz w:val="24"/>
                <w:szCs w:val="24"/>
              </w:rPr>
              <w:noBreakHyphen/>
              <w:t xml:space="preserve">ОД </w:t>
            </w:r>
            <w:r w:rsidRPr="002776F3">
              <w:rPr>
                <w:rStyle w:val="FontStyle40"/>
                <w:sz w:val="24"/>
                <w:szCs w:val="24"/>
              </w:rPr>
              <w:t>«Об организации отдыха и оздоровления детей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sz w:val="24"/>
                <w:szCs w:val="24"/>
              </w:rPr>
              <w:t xml:space="preserve">на </w:t>
            </w:r>
            <w:r w:rsidRPr="002776F3">
              <w:rPr>
                <w:rStyle w:val="FontStyle40"/>
                <w:color w:val="auto"/>
                <w:sz w:val="24"/>
                <w:szCs w:val="24"/>
              </w:rPr>
              <w:t xml:space="preserve">проект закона Волгоградской области № 46-2018з «О внесении </w:t>
            </w:r>
            <w:r w:rsidRPr="002776F3">
              <w:rPr>
                <w:rStyle w:val="FontStyle40"/>
                <w:color w:val="auto"/>
                <w:sz w:val="24"/>
                <w:szCs w:val="24"/>
              </w:rPr>
              <w:lastRenderedPageBreak/>
              <w:t>изменений в Закон Волгоградской области от 13 ноября 2008 года № 1764-ОД «О разграничении полномочий органов государственной власти Волгоградской области в сфере управления дорожной деятельностью»</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proofErr w:type="gramStart"/>
            <w:r w:rsidRPr="002776F3">
              <w:rPr>
                <w:rStyle w:val="FontStyle40"/>
                <w:color w:val="auto"/>
                <w:sz w:val="24"/>
                <w:szCs w:val="24"/>
              </w:rPr>
              <w:t>Заключение на проект закона Волгоградской области №26-2018з «О внесении изменений в Закон Волгоградской области от 10 января 2014 года № 13-ОД «О методиках расчета субвенций, предоставляемых из областного бюджета бюджетам муниципальных образований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w:t>
            </w:r>
            <w:proofErr w:type="gramEnd"/>
            <w:r w:rsidRPr="002776F3">
              <w:rPr>
                <w:rStyle w:val="FontStyle40"/>
                <w:color w:val="auto"/>
                <w:sz w:val="24"/>
                <w:szCs w:val="24"/>
              </w:rPr>
              <w:t xml:space="preserve">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45-2018з «О внесении изменений в Закон Волгоградской области от 19 декабря 2013 г. № 174-ОД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sz w:val="24"/>
                <w:szCs w:val="24"/>
              </w:rPr>
              <w:t xml:space="preserve">на </w:t>
            </w:r>
            <w:r w:rsidRPr="002776F3">
              <w:rPr>
                <w:rStyle w:val="FontStyle40"/>
                <w:color w:val="auto"/>
                <w:sz w:val="24"/>
                <w:szCs w:val="24"/>
              </w:rPr>
              <w:t>проект закона Волгоградской области № 44-2018з «О внесении изменений в Закон Волгоградской области от 29.12.2015 № 230-ОД «Об отдельных вопросах организации регулярных перевозок по межмуниципальным и муниципальным маршрутам регулярных перевозок пассажиров и багажа автомобильным и городским наземным электрическим транспортом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shd w:val="clear" w:color="auto" w:fill="FFFFFF"/>
              <w:jc w:val="both"/>
            </w:pPr>
            <w:r w:rsidRPr="002776F3">
              <w:rPr>
                <w:rStyle w:val="FontStyle40"/>
                <w:sz w:val="24"/>
                <w:szCs w:val="24"/>
              </w:rPr>
              <w:t>Экспертное заключение на проект закона Волгоградской области «О внесении изменений в Закон Волгоградской области от 15.12.2017 №124-ОД «Об областном бюджете на 2018 год и плановый период 2019 и 2020 годов» (1 чтение).</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autoSpaceDE w:val="0"/>
              <w:autoSpaceDN w:val="0"/>
              <w:adjustRightInd w:val="0"/>
              <w:jc w:val="both"/>
              <w:rPr>
                <w:rStyle w:val="FontStyle40"/>
                <w:sz w:val="24"/>
                <w:szCs w:val="24"/>
              </w:rPr>
            </w:pPr>
            <w:r w:rsidRPr="002776F3">
              <w:rPr>
                <w:rStyle w:val="FontStyle40"/>
                <w:sz w:val="24"/>
                <w:szCs w:val="24"/>
              </w:rPr>
              <w:t>Заключение на поправки к проекту закона Волгоградской области №157-2017з «О  градостроительной деятельности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Style9"/>
              <w:widowControl/>
              <w:spacing w:line="240" w:lineRule="auto"/>
              <w:ind w:firstLine="0"/>
              <w:jc w:val="both"/>
              <w:rPr>
                <w:rStyle w:val="FontStyle40"/>
                <w:sz w:val="24"/>
                <w:szCs w:val="24"/>
              </w:rPr>
            </w:pPr>
            <w:r w:rsidRPr="002776F3">
              <w:rPr>
                <w:rStyle w:val="FontStyle40"/>
                <w:sz w:val="24"/>
                <w:szCs w:val="24"/>
              </w:rPr>
              <w:t>Заключение на проект закона Волгоградской области № 56-2018з «О внесении изменений в статью 3 Закона Волгоградской области от 19.12.2013 № 172</w:t>
            </w:r>
            <w:r w:rsidRPr="002776F3">
              <w:rPr>
                <w:rStyle w:val="FontStyle40"/>
                <w:sz w:val="24"/>
                <w:szCs w:val="24"/>
              </w:rPr>
              <w:noBreakHyphen/>
              <w:t>ОД «О  стипендиях и мерах социальной поддержки обучающихся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shd w:val="clear" w:color="auto" w:fill="FFFFFF"/>
              <w:jc w:val="both"/>
            </w:pPr>
            <w:r w:rsidRPr="002776F3">
              <w:rPr>
                <w:rStyle w:val="FontStyle40"/>
                <w:sz w:val="24"/>
                <w:szCs w:val="24"/>
              </w:rPr>
              <w:t>Экспертное заключение на проект закона Волгоградской области «О внесении изменений в Закон Волгоградской области от 15.12.2017 №124-ОД «Об областном  бюджете на 2018 год и плановый период 2019 и 2020 годов» (2 чтение).</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r w:rsidRPr="002776F3">
              <w:rPr>
                <w:rStyle w:val="FontStyle40"/>
                <w:color w:val="auto"/>
                <w:sz w:val="24"/>
                <w:szCs w:val="24"/>
              </w:rPr>
              <w:t>Заключение на проект закона Волгоградской области № 57-2018з «Об исполнении бюджета Территориального фонда обязательного медицинского страхования Волгоградской области за 2017 год»</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закона Волгоградской области № 61-2018з «О внесении изменений в Закон Волгоградской области от 25 декабря 2017 г. № 139-ОД «О Территориальной программе государственных гарантий бесплатного оказания гражданам медицинской помощи в Волгоградской области </w:t>
            </w:r>
            <w:r w:rsidRPr="002776F3">
              <w:rPr>
                <w:rStyle w:val="FontStyle40"/>
                <w:sz w:val="24"/>
                <w:szCs w:val="24"/>
              </w:rPr>
              <w:t>на 2018 год и на плановый период 2019 и 2020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autoSpaceDE w:val="0"/>
              <w:autoSpaceDN w:val="0"/>
              <w:adjustRightInd w:val="0"/>
              <w:jc w:val="both"/>
              <w:rPr>
                <w:rStyle w:val="FontStyle40"/>
                <w:sz w:val="24"/>
                <w:szCs w:val="24"/>
              </w:rPr>
            </w:pPr>
            <w:r w:rsidRPr="002776F3">
              <w:rPr>
                <w:rStyle w:val="FontStyle40"/>
                <w:sz w:val="24"/>
                <w:szCs w:val="24"/>
              </w:rPr>
              <w:t xml:space="preserve">Заключение на проект закона Волгоградской области «О внесении изменений в Закон Волгоградской области от 27.03.2001 №524-ОД «О развитии жилищного кредитования в Волгоградской области» </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r w:rsidRPr="002776F3">
              <w:rPr>
                <w:rStyle w:val="FontStyle40"/>
                <w:color w:val="auto"/>
                <w:sz w:val="24"/>
                <w:szCs w:val="24"/>
              </w:rPr>
              <w:t>Заключение на проект закона Волгоградской области №64-2018з «О внесении изменений в статью 1 Закон Волгоградской области от 10.01.2014 №12-ОД «О наделении органов местного самоуправления отдельными государственными полномочиями Волгоградской области по организации и осуществлению государственного жилищного надзора и лицензионного контроля»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a7"/>
              <w:spacing w:before="0" w:beforeAutospacing="0" w:after="0"/>
              <w:jc w:val="both"/>
              <w:rPr>
                <w:rStyle w:val="FontStyle40"/>
                <w:sz w:val="24"/>
                <w:szCs w:val="24"/>
              </w:rPr>
            </w:pPr>
            <w:r w:rsidRPr="002776F3">
              <w:rPr>
                <w:rStyle w:val="FontStyle40"/>
                <w:color w:val="auto"/>
                <w:sz w:val="24"/>
                <w:szCs w:val="24"/>
              </w:rPr>
              <w:t xml:space="preserve">Заключение на проект закона Волгоградской области № 66-2018з «О развитии </w:t>
            </w:r>
            <w:r w:rsidRPr="002776F3">
              <w:rPr>
                <w:rStyle w:val="FontStyle40"/>
                <w:color w:val="auto"/>
                <w:sz w:val="24"/>
                <w:szCs w:val="24"/>
              </w:rPr>
              <w:lastRenderedPageBreak/>
              <w:t>туризма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Style3"/>
              <w:widowControl/>
              <w:spacing w:line="240" w:lineRule="auto"/>
              <w:jc w:val="both"/>
              <w:rPr>
                <w:rStyle w:val="FontStyle40"/>
                <w:sz w:val="24"/>
                <w:szCs w:val="24"/>
              </w:rPr>
            </w:pPr>
            <w:r w:rsidRPr="002776F3">
              <w:rPr>
                <w:rStyle w:val="FontStyle40"/>
                <w:sz w:val="24"/>
                <w:szCs w:val="24"/>
              </w:rPr>
              <w:t>Заключение на проект закона Волгоградской области № 68-2018з «О внесении изменений в статью 3 Закона Волгоградской области от 16.02.2018 № 16</w:t>
            </w:r>
            <w:r w:rsidRPr="002776F3">
              <w:rPr>
                <w:rStyle w:val="FontStyle40"/>
                <w:sz w:val="24"/>
                <w:szCs w:val="24"/>
              </w:rPr>
              <w:noBreakHyphen/>
              <w:t>ОД «Об организации отдыха и оздоровления детей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 xml:space="preserve">Заключение на проект закона Волгоградской области от 09.06.2018 №67-2018з «О признании </w:t>
            </w:r>
            <w:proofErr w:type="gramStart"/>
            <w:r w:rsidRPr="002776F3">
              <w:rPr>
                <w:rStyle w:val="FontStyle40"/>
                <w:sz w:val="24"/>
                <w:szCs w:val="24"/>
              </w:rPr>
              <w:t>утратившими</w:t>
            </w:r>
            <w:proofErr w:type="gramEnd"/>
            <w:r w:rsidRPr="002776F3">
              <w:rPr>
                <w:rStyle w:val="FontStyle40"/>
                <w:sz w:val="24"/>
                <w:szCs w:val="24"/>
              </w:rPr>
              <w:t xml:space="preserve"> силу отдельных законодательных актов Волгоградской области в сфере туризма»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autoSpaceDE w:val="0"/>
              <w:autoSpaceDN w:val="0"/>
              <w:adjustRightInd w:val="0"/>
              <w:jc w:val="both"/>
              <w:rPr>
                <w:rStyle w:val="FontStyle40"/>
                <w:sz w:val="24"/>
                <w:szCs w:val="24"/>
              </w:rPr>
            </w:pPr>
            <w:r w:rsidRPr="002776F3">
              <w:rPr>
                <w:rStyle w:val="FontStyle40"/>
                <w:sz w:val="24"/>
                <w:szCs w:val="24"/>
              </w:rPr>
              <w:t>Заключение на проект закона Волгоградской области №69-2018з «Об определении территорий Волгоградской области, на которых земельные участки предоставляются в аренду без проведения торгов казачьим обществам для осуществления сельскохозяйственного производства, сохранения и развития традиционного образа жизни и хозяйствования казачьих обществ»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Style9"/>
              <w:widowControl/>
              <w:spacing w:line="240" w:lineRule="auto"/>
              <w:ind w:firstLine="0"/>
              <w:jc w:val="both"/>
              <w:rPr>
                <w:rStyle w:val="FontStyle40"/>
                <w:sz w:val="24"/>
                <w:szCs w:val="24"/>
              </w:rPr>
            </w:pPr>
            <w:r w:rsidRPr="002776F3">
              <w:rPr>
                <w:rStyle w:val="FontStyle40"/>
                <w:sz w:val="24"/>
                <w:szCs w:val="24"/>
              </w:rPr>
              <w:t>Заключение на проект закона Волгоградской области № 56-2018з «О внесении изменений в Закон Волгоградской области от 19.12.2013 № 172</w:t>
            </w:r>
            <w:r w:rsidRPr="002776F3">
              <w:rPr>
                <w:rStyle w:val="FontStyle40"/>
                <w:sz w:val="24"/>
                <w:szCs w:val="24"/>
              </w:rPr>
              <w:noBreakHyphen/>
              <w:t>ОД «О стипендиях и мерах социальной поддержки обучающихся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jc w:val="both"/>
              <w:rPr>
                <w:rStyle w:val="FontStyle40"/>
                <w:sz w:val="24"/>
                <w:szCs w:val="24"/>
              </w:rPr>
            </w:pPr>
            <w:r w:rsidRPr="002776F3">
              <w:rPr>
                <w:rStyle w:val="FontStyle40"/>
                <w:sz w:val="24"/>
                <w:szCs w:val="24"/>
              </w:rPr>
              <w:t>Заключение на проект закона Волгоградской области № 75-2018з «О внесении изменений в Закон Волгоградской области от 19 декабря 2013 г. № 174-ОД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Style3"/>
              <w:widowControl/>
              <w:spacing w:line="240" w:lineRule="auto"/>
              <w:jc w:val="both"/>
              <w:rPr>
                <w:rStyle w:val="FontStyle40"/>
                <w:sz w:val="24"/>
                <w:szCs w:val="24"/>
              </w:rPr>
            </w:pPr>
            <w:r w:rsidRPr="002776F3">
              <w:rPr>
                <w:rStyle w:val="FontStyle40"/>
                <w:sz w:val="24"/>
                <w:szCs w:val="24"/>
              </w:rPr>
              <w:t>Заключение на проект закона Волгоградской области № 73-2018з «О внесении изменения в статью 6 Закона Волгоградской области от 02 марта 2010г. № 2010-ОД «О государственной поддержке инвестиционной деятельности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00430">
            <w:pPr>
              <w:pStyle w:val="1"/>
              <w:spacing w:before="0" w:after="0"/>
              <w:jc w:val="both"/>
              <w:rPr>
                <w:rStyle w:val="FontStyle40"/>
                <w:b w:val="0"/>
                <w:bCs w:val="0"/>
                <w:kern w:val="0"/>
                <w:sz w:val="24"/>
                <w:szCs w:val="24"/>
              </w:rPr>
            </w:pPr>
            <w:r w:rsidRPr="002776F3">
              <w:rPr>
                <w:rStyle w:val="FontStyle40"/>
                <w:b w:val="0"/>
                <w:bCs w:val="0"/>
                <w:kern w:val="0"/>
                <w:sz w:val="24"/>
                <w:szCs w:val="24"/>
              </w:rPr>
              <w:t xml:space="preserve">Заключение на проект закона Волгоградской области №76-2018з </w:t>
            </w:r>
            <w:r w:rsidRPr="002776F3">
              <w:rPr>
                <w:rStyle w:val="FontStyle40"/>
                <w:b w:val="0"/>
                <w:kern w:val="0"/>
                <w:sz w:val="24"/>
                <w:szCs w:val="24"/>
              </w:rPr>
              <w:t>«О внесении изменения в статью 5 Закона Волгоградской области от 10 июля 2007 г. №1495-ОД «О физической культуре и спорте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sz w:val="24"/>
                <w:szCs w:val="24"/>
              </w:rPr>
              <w:t xml:space="preserve">на </w:t>
            </w:r>
            <w:r w:rsidRPr="002776F3">
              <w:rPr>
                <w:rStyle w:val="FontStyle40"/>
                <w:color w:val="auto"/>
                <w:sz w:val="24"/>
                <w:szCs w:val="24"/>
              </w:rPr>
              <w:t xml:space="preserve">проект закона Волгоградской области № 77-2018з «О внесении изменений в статью 1 Закона Волгоградской области </w:t>
            </w:r>
            <w:r w:rsidRPr="002776F3">
              <w:rPr>
                <w:rStyle w:val="FontStyle40"/>
                <w:sz w:val="24"/>
                <w:szCs w:val="24"/>
              </w:rPr>
              <w:t>от 07 ноября 2011 № 2246-ОД «О дорожном фонде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sz w:val="24"/>
                <w:szCs w:val="24"/>
              </w:rPr>
              <w:t>Заключение на проект закона Волгоградской области № 83-2018з «О внесении изменения в статью 6 Закона Волгоградской области от 04 октября 2013 г. № 118-ОД «Об образовании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82-2018з «О внесении изменения в статью 2 Закона Волгоградской области от 06 июля 2010 г. № 2070-ОД «О квотировании рабочих мест для отдельных категорий молодежи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№89-2018з «О внесении изменений в отдельные законодательные акты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88-2018з «О внесении изменений в отдельные законодательные акты Волгоградской области в сфере опеки и попечительства»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pStyle w:val="Style3"/>
              <w:widowControl/>
              <w:spacing w:line="240" w:lineRule="auto"/>
              <w:jc w:val="both"/>
              <w:rPr>
                <w:rStyle w:val="FontStyle40"/>
                <w:sz w:val="24"/>
                <w:szCs w:val="24"/>
              </w:rPr>
            </w:pPr>
            <w:r w:rsidRPr="002776F3">
              <w:rPr>
                <w:rStyle w:val="FontStyle40"/>
                <w:sz w:val="24"/>
                <w:szCs w:val="24"/>
              </w:rPr>
              <w:t>Заключение на проект закона Волгоградской области № 90-2018з «О внесении изменений в отдельные законодательные акты Волгоградской области в сфере социальной поддержки граждан»</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Экспертное заключение на проект закона Волгоградской области «О внесении изменений в Закон Волгоградской области от 15.12.2017 №124-ОД «Об областном  бюджете на 2018 год и плановый период 2019 и 2020 годов» (1 и 2 чтения).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shd w:val="clear" w:color="auto" w:fill="FFFFFF"/>
              <w:ind w:right="168"/>
              <w:jc w:val="both"/>
              <w:rPr>
                <w:rStyle w:val="FontStyle40"/>
                <w:sz w:val="24"/>
                <w:szCs w:val="24"/>
              </w:rPr>
            </w:pPr>
            <w:r w:rsidRPr="002776F3">
              <w:rPr>
                <w:rStyle w:val="FontStyle40"/>
                <w:sz w:val="24"/>
                <w:szCs w:val="24"/>
              </w:rPr>
              <w:t>Заключение на проект закона Волгоградской области №94-2018з «О внесении изменений в Закон Волгоградской области от 8 декабря 2015 г. №207-ОД «О промышленной политике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shd w:val="clear" w:color="auto" w:fill="FFFFFF"/>
              <w:ind w:right="168"/>
              <w:jc w:val="both"/>
              <w:rPr>
                <w:rStyle w:val="FontStyle40"/>
                <w:sz w:val="24"/>
                <w:szCs w:val="24"/>
              </w:rPr>
            </w:pPr>
            <w:r w:rsidRPr="002776F3">
              <w:rPr>
                <w:rStyle w:val="FontStyle40"/>
                <w:sz w:val="24"/>
                <w:szCs w:val="24"/>
              </w:rPr>
              <w:t xml:space="preserve">Заключение на проект закона Волгоградской области № 100-2018з «Об установлении единой даты начала применения на территории Волгоградской </w:t>
            </w:r>
            <w:r w:rsidRPr="002776F3">
              <w:rPr>
                <w:rStyle w:val="FontStyle40"/>
                <w:sz w:val="24"/>
                <w:szCs w:val="24"/>
              </w:rPr>
              <w:lastRenderedPageBreak/>
              <w:t>области порядка определения налоговой базы по налогу на имущество физических лиц исходя из кадастровой стоимости объектов налогообложения»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закона Волгоградской области № 99-2018з «Об установлении на 2019 год коэффициента, отражающего региональные особенности рынка труда»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закона Волгоградской области №98-2018з «О внесении изменений в Закон Волгоградской области от 29 ноября 2011 г. № 2258-ОД «Об установлении единых нормативов отчислений в местные бюджеты от налогов, подлежащих зачислению в областной бюджет»</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закона Волгоградской области № 95-2018з «О внесении изменений в Закон Волгоградской области от 11 июня 2008 г. № 1694-ОД «О бюджетном процессе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закона Волгоградской области №102-2018з «О внесении изменений в Закон Волгоградской области от 28 ноября 2003 г. № 888-ОД «О налоге на имущество организаций»</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закона Волгоградской области № 101-2018з «О внесении изменений в Закон Волгоградской области от 02 ноября 2004 г. № 954-ОД «О противотуберкулезной помощи и предупреждении распространения туберкулеза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ind w:right="279"/>
              <w:jc w:val="both"/>
              <w:rPr>
                <w:rStyle w:val="FontStyle40"/>
                <w:sz w:val="24"/>
                <w:szCs w:val="24"/>
              </w:rPr>
            </w:pPr>
            <w:r w:rsidRPr="002776F3">
              <w:rPr>
                <w:rStyle w:val="FontStyle40"/>
                <w:sz w:val="24"/>
                <w:szCs w:val="24"/>
              </w:rPr>
              <w:t>Заключение на проект закона Волгоградской области № 105-2018з «Об установлении величины прожиточного минимума для пенсионеров в Волгоградской области на 2019 год»</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№106-2018з «О внесении изменений в Закон Волгоградской области от 11 июня 2008 г. № 1694-ОД «О бюджетном процессе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109-2018з «О внесении изменений в Социальный кодекс Волгоградской области от 31 декабря 2015 г. № 246-ОД»</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 110-2018з «О внесении изменений в Закон Волгоградской области от 06 ноября 2014 г. № 140-ОД «О социальном обслуживании граждан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pStyle w:val="a7"/>
              <w:spacing w:before="0" w:beforeAutospacing="0" w:after="0"/>
              <w:jc w:val="both"/>
              <w:rPr>
                <w:rStyle w:val="FontStyle40"/>
                <w:color w:val="auto"/>
                <w:sz w:val="24"/>
                <w:szCs w:val="24"/>
              </w:rPr>
            </w:pPr>
            <w:r w:rsidRPr="002776F3">
              <w:rPr>
                <w:rStyle w:val="FontStyle40"/>
                <w:sz w:val="24"/>
                <w:szCs w:val="24"/>
              </w:rPr>
              <w:t xml:space="preserve">Заключение на </w:t>
            </w:r>
            <w:r w:rsidRPr="002776F3">
              <w:rPr>
                <w:rStyle w:val="FontStyle40"/>
                <w:color w:val="auto"/>
                <w:sz w:val="24"/>
                <w:szCs w:val="24"/>
              </w:rPr>
              <w:t>проект закона Волгоградской области № 107-2018з «О внесении изменений в Закон Волгоградской области от 11 октября 2011 года № 2230-ОД «О некоторых вопросах осуществления деятельности по перевозке пассажиров и багажа легковым такси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«О внесении изменений в Закон Волгоградской области от 12 декабря 2007 г. № 1591-ОД «О жилищном фонде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 xml:space="preserve">Заключение на проект закона Волгоградской области № 111-2018з «Об утверждении дополнительных соглашений к Соглашениям о представлении бюджету Волгоградской области из федерального бюджета бюджетных кредитов для строительства, реконструкции, капитального ремонта, ремонта и </w:t>
            </w:r>
            <w:proofErr w:type="gramStart"/>
            <w:r w:rsidRPr="002776F3">
              <w:rPr>
                <w:rStyle w:val="FontStyle40"/>
                <w:sz w:val="24"/>
                <w:szCs w:val="24"/>
              </w:rPr>
              <w:t>содержания</w:t>
            </w:r>
            <w:proofErr w:type="gramEnd"/>
            <w:r w:rsidRPr="002776F3">
              <w:rPr>
                <w:rStyle w:val="FontStyle40"/>
                <w:sz w:val="24"/>
                <w:szCs w:val="24"/>
              </w:rPr>
              <w:t xml:space="preserve"> автомобильных дорог общего пользования (за исключением автомобильных дорог федерального значения)»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 113-2018з «О внесении изменений в статью 5 Закона Волгоградской области от 16.07.2018 № 90</w:t>
            </w:r>
            <w:r w:rsidRPr="002776F3">
              <w:rPr>
                <w:rStyle w:val="FontStyle40"/>
                <w:sz w:val="24"/>
                <w:szCs w:val="24"/>
              </w:rPr>
              <w:noBreakHyphen/>
              <w:t>ОД «О развитии туризма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№112-2018з «О внесении изменений в Закон Волгоградской области от 26 июля 2005 г. № 1093-ОД «О межбюджетных отношениях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 xml:space="preserve">Заключение на проект закона Волгоградской области №116-2018з «О приостановлении действия части 2 статьи 16  Закона Волгоградской области от 11 </w:t>
            </w:r>
            <w:r w:rsidRPr="002776F3">
              <w:rPr>
                <w:rStyle w:val="FontStyle40"/>
                <w:sz w:val="24"/>
                <w:szCs w:val="24"/>
              </w:rPr>
              <w:lastRenderedPageBreak/>
              <w:t>июня 2008 г. № 1694-ОД «О бюджетном процессе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60763C">
            <w:pPr>
              <w:jc w:val="both"/>
              <w:rPr>
                <w:rStyle w:val="FontStyle40"/>
                <w:sz w:val="24"/>
                <w:szCs w:val="24"/>
              </w:rPr>
            </w:pPr>
            <w:r w:rsidRPr="002776F3">
              <w:rPr>
                <w:rStyle w:val="FontStyle40"/>
                <w:sz w:val="24"/>
                <w:szCs w:val="24"/>
              </w:rPr>
              <w:t>Заключение на проект закона Волгоградской области № 119-2018з «О бюджете Территориального фонда обязательного медицинского страхования Волгоградской области на 2019 год и на плановый период 2020 и 2021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D76FA2">
            <w:pPr>
              <w:jc w:val="both"/>
              <w:rPr>
                <w:rStyle w:val="FontStyle40"/>
                <w:sz w:val="24"/>
                <w:szCs w:val="24"/>
              </w:rPr>
            </w:pPr>
            <w:proofErr w:type="gramStart"/>
            <w:r w:rsidRPr="002776F3">
              <w:rPr>
                <w:rStyle w:val="FontStyle40"/>
                <w:sz w:val="24"/>
                <w:szCs w:val="24"/>
              </w:rPr>
              <w:t>Заключение на проект закона Волгоградской области «О внесении изменений в Закон Волгоградской области от 28 декабря 2015 г. №227-ОД «О льготных тарифах в сфере теплоснабжения, водоснабжения и водоотведения на территории Волгоградской области в 2016-2018 годах»  и Закон Волгоградской области от 12 июля 2013 г. №89-ОД «О наделении органов местного самоуправления муниципальных районов и городских округов Волгоградской области государственными полномочиями Волгоградской</w:t>
            </w:r>
            <w:proofErr w:type="gramEnd"/>
            <w:r w:rsidRPr="002776F3">
              <w:rPr>
                <w:rStyle w:val="FontStyle40"/>
                <w:sz w:val="24"/>
                <w:szCs w:val="24"/>
              </w:rPr>
              <w:t xml:space="preserve"> области по компенсации (возмещению) выпадающих доходов </w:t>
            </w:r>
            <w:proofErr w:type="spellStart"/>
            <w:r w:rsidRPr="002776F3">
              <w:rPr>
                <w:rStyle w:val="FontStyle40"/>
                <w:sz w:val="24"/>
                <w:szCs w:val="24"/>
              </w:rPr>
              <w:t>ресурсоснабжающих</w:t>
            </w:r>
            <w:proofErr w:type="spellEnd"/>
            <w:r w:rsidRPr="002776F3">
              <w:rPr>
                <w:rStyle w:val="FontStyle40"/>
                <w:sz w:val="24"/>
                <w:szCs w:val="24"/>
              </w:rPr>
              <w:t xml:space="preserve"> организаций, связанных с применением льготных тарифов на коммунальные ресурсы (услуги) и техническую воду, поставляемые населению»</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B36A37">
            <w:pPr>
              <w:jc w:val="both"/>
              <w:rPr>
                <w:rStyle w:val="FontStyle40"/>
                <w:sz w:val="24"/>
                <w:szCs w:val="24"/>
              </w:rPr>
            </w:pPr>
            <w:r w:rsidRPr="002776F3">
              <w:rPr>
                <w:rStyle w:val="FontStyle40"/>
                <w:sz w:val="24"/>
                <w:szCs w:val="24"/>
              </w:rPr>
              <w:t>Заключение на проект закона Волгоградской области № 118-2018з «О мерах по защите прав пострадавших участников строительства  многоквартирных домов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B36A37">
            <w:pPr>
              <w:jc w:val="both"/>
              <w:rPr>
                <w:rStyle w:val="FontStyle40"/>
                <w:sz w:val="24"/>
                <w:szCs w:val="24"/>
              </w:rPr>
            </w:pPr>
            <w:r w:rsidRPr="002776F3">
              <w:rPr>
                <w:rStyle w:val="FontStyle40"/>
                <w:sz w:val="24"/>
                <w:szCs w:val="24"/>
              </w:rPr>
              <w:t>Заключение на проект закона Волгоградской области № 121-2018з «О Территориальной программе государственных гарантий бесплатного оказания гражданам медицинской помощи в Волгоградской области на 2019 год и на плановый период 2020 и 2021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D35221">
            <w:pPr>
              <w:jc w:val="both"/>
              <w:rPr>
                <w:rStyle w:val="FontStyle40"/>
                <w:sz w:val="24"/>
                <w:szCs w:val="24"/>
              </w:rPr>
            </w:pPr>
            <w:bookmarkStart w:id="0" w:name="OLE_LINK2"/>
            <w:r w:rsidRPr="002776F3">
              <w:rPr>
                <w:rStyle w:val="FontStyle40"/>
                <w:sz w:val="24"/>
                <w:szCs w:val="24"/>
              </w:rPr>
              <w:t>Экспертное заключение к проекту закона Волгоградской области «Об областном бюджете на 2019 год и на плановый период 2020 и 2021 годов», представленному в Волгоградскую областную Думу на первое чтение</w:t>
            </w:r>
            <w:bookmarkEnd w:id="0"/>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1B40CA">
            <w:pPr>
              <w:jc w:val="both"/>
              <w:rPr>
                <w:rStyle w:val="FontStyle40"/>
                <w:sz w:val="24"/>
                <w:szCs w:val="24"/>
              </w:rPr>
            </w:pPr>
            <w:r w:rsidRPr="002776F3">
              <w:rPr>
                <w:rStyle w:val="FontStyle40"/>
                <w:sz w:val="24"/>
                <w:szCs w:val="24"/>
              </w:rPr>
              <w:t>Заключение на проект закона Волгоградской области №128-2018з «О внесении изменения в статью 2  Закона Волгоградской области от 28 ноября 2003 г. № 888-ОД «О налоге на имущество организаций»</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F42EB1">
            <w:pPr>
              <w:jc w:val="both"/>
              <w:rPr>
                <w:rStyle w:val="FontStyle40"/>
                <w:sz w:val="24"/>
                <w:szCs w:val="24"/>
              </w:rPr>
            </w:pPr>
            <w:r w:rsidRPr="002776F3">
              <w:rPr>
                <w:rStyle w:val="FontStyle40"/>
                <w:sz w:val="24"/>
                <w:szCs w:val="24"/>
              </w:rPr>
              <w:t>Заключение на проект закона Волгоградской области № 125-2018з «О внесении изменений в статью 5 Закона Волгоградской области от 15 ноября 2007 г. № 1558-ОД «Об органах опеки и попечительства»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C66E02">
            <w:pPr>
              <w:jc w:val="both"/>
              <w:rPr>
                <w:rStyle w:val="FontStyle40"/>
                <w:sz w:val="24"/>
                <w:szCs w:val="24"/>
              </w:rPr>
            </w:pPr>
            <w:proofErr w:type="gramStart"/>
            <w:r w:rsidRPr="002776F3">
              <w:rPr>
                <w:rStyle w:val="FontStyle40"/>
                <w:sz w:val="24"/>
                <w:szCs w:val="24"/>
              </w:rPr>
              <w:t>Заключение на проект закона Волгоградской области № 124-2018з «О внесении изменений в Закон Волгоградской области от 05 февраля 2013 г. № 5-ОД «Об обеспечении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 в Волгоградской области» и в статью 181 Закона Волгоградской области от 12 декабря 2007 г</w:t>
            </w:r>
            <w:proofErr w:type="gramEnd"/>
            <w:r w:rsidRPr="002776F3">
              <w:rPr>
                <w:rStyle w:val="FontStyle40"/>
                <w:sz w:val="24"/>
                <w:szCs w:val="24"/>
              </w:rPr>
              <w:t>. № 1591-ОД «О жилищном фонде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D84FBB">
            <w:pPr>
              <w:jc w:val="both"/>
              <w:rPr>
                <w:rStyle w:val="FontStyle40"/>
                <w:sz w:val="24"/>
                <w:szCs w:val="24"/>
              </w:rPr>
            </w:pPr>
            <w:r w:rsidRPr="002776F3">
              <w:rPr>
                <w:rStyle w:val="FontStyle40"/>
                <w:sz w:val="24"/>
                <w:szCs w:val="24"/>
              </w:rPr>
              <w:t>Экспертное заключение на проект закона Волгоградской области «О внесении изменений в Закон Волгоградской области от 15.12.2017 №124-ОД «Об областном  бюджете на 2018 год и плановый период 2019 и 2020 годов» (1 и 2 чтения)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92ACF">
            <w:pPr>
              <w:jc w:val="both"/>
              <w:rPr>
                <w:rStyle w:val="FontStyle40"/>
                <w:sz w:val="24"/>
                <w:szCs w:val="24"/>
              </w:rPr>
            </w:pPr>
            <w:r w:rsidRPr="002776F3">
              <w:rPr>
                <w:rStyle w:val="FontStyle40"/>
                <w:sz w:val="24"/>
                <w:szCs w:val="24"/>
              </w:rPr>
              <w:t>Заключение на проект закона Волгоградской области «О внесении в отдельные законодательные акты Волгоградской области изменений, касающихся осуществления государственного контроля (надзора)»</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9A2FB8">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132-2018з «О внесении изменений в статью 1 Закона Волгоградской области от 17 декабря 1999 г. № 352-ОД «О ставках налога на прибыль организаций»</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A26E17">
            <w:pPr>
              <w:pStyle w:val="a7"/>
              <w:spacing w:before="0" w:beforeAutospacing="0" w:after="0"/>
              <w:jc w:val="both"/>
              <w:rPr>
                <w:rStyle w:val="FontStyle40"/>
                <w:color w:val="auto"/>
                <w:sz w:val="24"/>
                <w:szCs w:val="24"/>
              </w:rPr>
            </w:pPr>
            <w:proofErr w:type="gramStart"/>
            <w:r w:rsidRPr="002776F3">
              <w:rPr>
                <w:rStyle w:val="FontStyle40"/>
                <w:color w:val="auto"/>
                <w:sz w:val="24"/>
                <w:szCs w:val="24"/>
              </w:rPr>
              <w:t xml:space="preserve">Заключение на проект закона Волгоградской области «Об объединении Новинского сельского поселения и </w:t>
            </w:r>
            <w:proofErr w:type="spellStart"/>
            <w:r w:rsidRPr="002776F3">
              <w:rPr>
                <w:rStyle w:val="FontStyle40"/>
                <w:color w:val="auto"/>
                <w:sz w:val="24"/>
                <w:szCs w:val="24"/>
              </w:rPr>
              <w:t>Алешниковского</w:t>
            </w:r>
            <w:proofErr w:type="spellEnd"/>
            <w:r w:rsidRPr="002776F3">
              <w:rPr>
                <w:rStyle w:val="FontStyle40"/>
                <w:color w:val="auto"/>
                <w:sz w:val="24"/>
                <w:szCs w:val="24"/>
              </w:rPr>
              <w:t xml:space="preserve"> сельского поселения, входящих в состав </w:t>
            </w:r>
            <w:proofErr w:type="spellStart"/>
            <w:r w:rsidRPr="002776F3">
              <w:rPr>
                <w:rStyle w:val="FontStyle40"/>
                <w:color w:val="auto"/>
                <w:sz w:val="24"/>
                <w:szCs w:val="24"/>
              </w:rPr>
              <w:t>Жирновского</w:t>
            </w:r>
            <w:proofErr w:type="spellEnd"/>
            <w:r w:rsidRPr="002776F3">
              <w:rPr>
                <w:rStyle w:val="FontStyle40"/>
                <w:color w:val="auto"/>
                <w:sz w:val="24"/>
                <w:szCs w:val="24"/>
              </w:rPr>
              <w:t xml:space="preserve"> муниципального района Волгоградской области, о внесении изменений в Закон Волгоградской области от 21 февраля 2005 г. № 1009-ОД «Об установлении границ и наделении статусом </w:t>
            </w:r>
            <w:proofErr w:type="spellStart"/>
            <w:r w:rsidRPr="002776F3">
              <w:rPr>
                <w:rStyle w:val="FontStyle40"/>
                <w:color w:val="auto"/>
                <w:sz w:val="24"/>
                <w:szCs w:val="24"/>
              </w:rPr>
              <w:t>Жирновского</w:t>
            </w:r>
            <w:proofErr w:type="spellEnd"/>
            <w:r w:rsidRPr="002776F3">
              <w:rPr>
                <w:rStyle w:val="FontStyle40"/>
                <w:color w:val="auto"/>
                <w:sz w:val="24"/>
                <w:szCs w:val="24"/>
              </w:rPr>
              <w:t xml:space="preserve"> района и муниципальных образований в его составе» и Закон Волгоградской области от 18 ноября 2005 г. № </w:t>
            </w:r>
            <w:r w:rsidRPr="002776F3">
              <w:rPr>
                <w:rStyle w:val="FontStyle40"/>
                <w:color w:val="auto"/>
                <w:sz w:val="24"/>
                <w:szCs w:val="24"/>
              </w:rPr>
              <w:lastRenderedPageBreak/>
              <w:t>1120-ОД</w:t>
            </w:r>
            <w:proofErr w:type="gramEnd"/>
            <w:r w:rsidRPr="002776F3">
              <w:rPr>
                <w:rStyle w:val="FontStyle40"/>
                <w:color w:val="auto"/>
                <w:sz w:val="24"/>
                <w:szCs w:val="24"/>
              </w:rPr>
              <w:t xml:space="preserve"> «Об установлении наименований органов местного самоуправления в Волгоградской области» </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02CB2">
            <w:pPr>
              <w:pStyle w:val="a7"/>
              <w:spacing w:before="0" w:beforeAutospacing="0" w:after="0"/>
              <w:jc w:val="both"/>
              <w:rPr>
                <w:rStyle w:val="FontStyle40"/>
                <w:color w:val="auto"/>
                <w:sz w:val="24"/>
                <w:szCs w:val="24"/>
              </w:rPr>
            </w:pPr>
            <w:r w:rsidRPr="002776F3">
              <w:rPr>
                <w:rStyle w:val="FontStyle40"/>
                <w:color w:val="auto"/>
                <w:sz w:val="24"/>
                <w:szCs w:val="24"/>
              </w:rPr>
              <w:t>Экспертное заключение к проекту закона Волгоградской области «Об областном бюджете на 2019 год и на плановый период 2020 и 2021 годов», представленному в Волгоградскую областную Думу на второе чтение</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962DED">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137-2018з «О внесении изменений в Закон Волгоградской области от 08.12.2017 № 120-ОД «О бюджете Территориального фонда обязательного медицинского страхования Волгоградской области на 2018 год и на плановый период 2019 и 2020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89217A">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закона Волгоградской области № 138-2018з «О внесении изменений в Закон Волгоградской области от 25 декабря 2017 г. № 139-ОД «О Территориальной программе государственных гарантий бесплатного оказания гражданам медицинской помощи в Волгоградской области </w:t>
            </w:r>
          </w:p>
          <w:p w:rsidR="002776F3" w:rsidRPr="002776F3" w:rsidRDefault="002776F3" w:rsidP="0089217A">
            <w:pPr>
              <w:pStyle w:val="a7"/>
              <w:spacing w:before="0" w:beforeAutospacing="0" w:after="0"/>
              <w:jc w:val="both"/>
              <w:rPr>
                <w:rStyle w:val="FontStyle40"/>
                <w:color w:val="auto"/>
                <w:sz w:val="24"/>
                <w:szCs w:val="24"/>
              </w:rPr>
            </w:pPr>
            <w:r w:rsidRPr="002776F3">
              <w:rPr>
                <w:rStyle w:val="FontStyle40"/>
                <w:color w:val="auto"/>
                <w:sz w:val="24"/>
                <w:szCs w:val="24"/>
              </w:rPr>
              <w:t>на 2018 год и на плановый период 2019 и 2020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4D0187">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139-2018з «О внесении изменений в статью 46 Социального кодекса Волгоградской области от 31.12.2015 № 246</w:t>
            </w:r>
            <w:r w:rsidRPr="002776F3">
              <w:rPr>
                <w:rStyle w:val="FontStyle40"/>
                <w:color w:val="auto"/>
                <w:sz w:val="24"/>
                <w:szCs w:val="24"/>
              </w:rPr>
              <w:noBreakHyphen/>
              <w:t>ОД»</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D87BD6">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поправки ко второму чтению проекта закона Волгоградской области № 121-2018з «О Территориальной программе государственных гарантий бесплатного оказания гражданам медицинской помощи в Волгоградской области на 2019 год и на плановый период 2020 и 2021 годов»</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36202">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№141-2018з «О внесении изменения в статью 1  Закона Волгоградской области от 28 ноября 2003 г. № 888-ОД «О налоге на имущество организаций»</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F447DC">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от 28.11.2018 №143-2018з «О внесении изменений в Закон Волгоградской области от 15.07.2010 № 2080-ОД «О государственной поддержке садоводства, огородничества и дачного хозяйства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C4A5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142-2018з «О внесении изменений в статью 41 Закона Волгоградской области от 19 декабря 2013 г. № 174-ОД «Об организации проведения капитального ремонта общего имущества в многоквартирных домах, расположенных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BD4F2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145-2018з «О внесении изменений в статью 11 Закона Волгоградской области от 16 августа 1999 года № 293-ОД «О профилактике незаконного потребления наркотических средств и психотропных веществ, наркомании и токсикомании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40231">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149-2018з «О внесении изменений в статью 1 Закона  Волгоградской области от 10 февраля  2009г.  № 1845-ОД «О ставке налога, уплачиваемого в связи с применением упрощенной системы налогообложения»</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B80878">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 148-2018з «О внесении изменений в Закон Волгоградской области от 07 июня 2018г. № 72-ОД «О градостроительной деятельности на территории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1A1A4F">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закона Волгоградской области №153-2018з «Об отдельных вопросах организации дорожного движения в Волгоградской области»</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35544A">
            <w:pPr>
              <w:pStyle w:val="a7"/>
              <w:spacing w:before="0" w:beforeAutospacing="0" w:after="0"/>
              <w:jc w:val="both"/>
              <w:rPr>
                <w:rStyle w:val="FontStyle40"/>
                <w:bCs/>
                <w:color w:val="auto"/>
                <w:sz w:val="24"/>
                <w:szCs w:val="24"/>
              </w:rPr>
            </w:pPr>
            <w:r w:rsidRPr="002776F3">
              <w:rPr>
                <w:rStyle w:val="FontStyle40"/>
                <w:bCs/>
                <w:color w:val="auto"/>
                <w:sz w:val="24"/>
                <w:szCs w:val="24"/>
              </w:rPr>
              <w:t>Заключение на проект закона Волгоградской области № 151-2018з «О внесении изменений в Закон Волгоградской области от 04 августа 2005 г. № 1096-ОД «О порядке признания граждан малоимущими в целях предоставления им по договорам социального найма жилых помещений»</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7F6D68">
            <w:pPr>
              <w:pStyle w:val="a7"/>
              <w:spacing w:before="0" w:beforeAutospacing="0" w:after="0"/>
              <w:jc w:val="both"/>
              <w:rPr>
                <w:rStyle w:val="FontStyle40"/>
                <w:bCs/>
                <w:color w:val="auto"/>
                <w:sz w:val="24"/>
                <w:szCs w:val="24"/>
              </w:rPr>
            </w:pPr>
            <w:r w:rsidRPr="002776F3">
              <w:rPr>
                <w:rStyle w:val="FontStyle40"/>
                <w:bCs/>
                <w:color w:val="auto"/>
                <w:sz w:val="24"/>
                <w:szCs w:val="24"/>
              </w:rPr>
              <w:t xml:space="preserve">Заключение на проект закона Волгоградской области №158-2018з «О внесении изменений в Закон Волгоградской области от 11 ноября 2002 г. № 750-ОД «О </w:t>
            </w:r>
            <w:r w:rsidRPr="002776F3">
              <w:rPr>
                <w:rStyle w:val="FontStyle40"/>
                <w:bCs/>
                <w:color w:val="auto"/>
                <w:sz w:val="24"/>
                <w:szCs w:val="24"/>
              </w:rPr>
              <w:lastRenderedPageBreak/>
              <w:t>транспортном налоге»</w:t>
            </w:r>
          </w:p>
        </w:tc>
      </w:tr>
      <w:tr w:rsidR="002776F3" w:rsidRPr="002776F3" w:rsidTr="00823F7E">
        <w:trPr>
          <w:trHeight w:val="70"/>
        </w:trPr>
        <w:tc>
          <w:tcPr>
            <w:tcW w:w="323" w:type="pct"/>
            <w:tcBorders>
              <w:bottom w:val="single" w:sz="4" w:space="0" w:color="auto"/>
            </w:tcBorders>
          </w:tcPr>
          <w:p w:rsidR="002776F3" w:rsidRPr="002776F3" w:rsidRDefault="002776F3" w:rsidP="004731D8">
            <w:pPr>
              <w:numPr>
                <w:ilvl w:val="0"/>
                <w:numId w:val="1"/>
              </w:numPr>
              <w:jc w:val="both"/>
            </w:pPr>
          </w:p>
        </w:tc>
        <w:tc>
          <w:tcPr>
            <w:tcW w:w="4677" w:type="pct"/>
            <w:tcBorders>
              <w:bottom w:val="single" w:sz="4" w:space="0" w:color="auto"/>
            </w:tcBorders>
          </w:tcPr>
          <w:p w:rsidR="002776F3" w:rsidRPr="002776F3" w:rsidRDefault="002776F3" w:rsidP="002B4596">
            <w:pPr>
              <w:pStyle w:val="a7"/>
              <w:spacing w:before="0" w:beforeAutospacing="0" w:after="0"/>
              <w:jc w:val="both"/>
              <w:rPr>
                <w:rStyle w:val="FontStyle40"/>
                <w:bCs/>
                <w:color w:val="auto"/>
                <w:sz w:val="24"/>
                <w:szCs w:val="24"/>
              </w:rPr>
            </w:pPr>
            <w:r w:rsidRPr="002776F3">
              <w:rPr>
                <w:rStyle w:val="FontStyle40"/>
                <w:bCs/>
                <w:color w:val="auto"/>
                <w:sz w:val="24"/>
                <w:szCs w:val="24"/>
              </w:rPr>
              <w:t>Заключение на проект закона Волгоградской области №159-2018з «О внесении изменений в Закон Волгоградской области от 28 ноября 2003 г. № 888-ОД «О налоге на имущество организаций»</w:t>
            </w:r>
          </w:p>
        </w:tc>
      </w:tr>
      <w:tr w:rsidR="002776F3" w:rsidRPr="002776F3" w:rsidTr="00823F7E">
        <w:trPr>
          <w:trHeight w:val="242"/>
        </w:trPr>
        <w:tc>
          <w:tcPr>
            <w:tcW w:w="5000" w:type="pct"/>
            <w:gridSpan w:val="2"/>
            <w:shd w:val="clear" w:color="auto" w:fill="auto"/>
          </w:tcPr>
          <w:p w:rsidR="002776F3" w:rsidRPr="002776F3" w:rsidRDefault="002776F3" w:rsidP="00233440">
            <w:pPr>
              <w:jc w:val="center"/>
              <w:rPr>
                <w:b/>
              </w:rPr>
            </w:pPr>
            <w:r w:rsidRPr="002776F3">
              <w:rPr>
                <w:b/>
              </w:rPr>
              <w:t>Экспертные заключения на проекты постановлений Администрации и Губернатора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keepNext/>
              <w:jc w:val="both"/>
              <w:outlineLvl w:val="0"/>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изменения в постановление Правительства Волгоградской области от 27 августа 2013 г. № 423-П «Об утверждении порядка разработки, реализации и оценки эффективности реализации государственных программ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autoSpaceDE w:val="0"/>
              <w:autoSpaceDN w:val="0"/>
              <w:adjustRightInd w:val="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«Об утверждении порядка предоставления субсидий из областного бюджета бюджетам муниципальных образований Волгоградской области для организации водоснабжения населения в 2018 году»</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keepNext/>
              <w:jc w:val="both"/>
              <w:outlineLvl w:val="0"/>
              <w:rPr>
                <w:rStyle w:val="FontStyle40"/>
                <w:sz w:val="24"/>
                <w:szCs w:val="24"/>
              </w:rPr>
            </w:pPr>
            <w:proofErr w:type="gramStart"/>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29 января 2015 г.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исполнителей) для заказчиков Волгоградской области»</w:t>
            </w:r>
            <w:proofErr w:type="gramEnd"/>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jc w:val="both"/>
              <w:rPr>
                <w:rStyle w:val="FontStyle40"/>
                <w:sz w:val="24"/>
                <w:szCs w:val="24"/>
              </w:rPr>
            </w:pPr>
            <w:r w:rsidRPr="002776F3">
              <w:rPr>
                <w:rStyle w:val="FontStyle40"/>
                <w:sz w:val="24"/>
                <w:szCs w:val="24"/>
              </w:rPr>
              <w:t xml:space="preserve">Заключение на проект постановления Губернатора Волгоградской области «О внесении изменений в постановление Губернатора Волгоградской области от 28 февраля 2017г. №102 «Об образовании межведомственной комиссии по осуществлению </w:t>
            </w:r>
            <w:proofErr w:type="gramStart"/>
            <w:r w:rsidRPr="002776F3">
              <w:rPr>
                <w:rStyle w:val="FontStyle40"/>
                <w:sz w:val="24"/>
                <w:szCs w:val="24"/>
              </w:rPr>
              <w:t>контроля за</w:t>
            </w:r>
            <w:proofErr w:type="gramEnd"/>
            <w:r w:rsidRPr="002776F3">
              <w:rPr>
                <w:rStyle w:val="FontStyle40"/>
                <w:sz w:val="24"/>
                <w:szCs w:val="24"/>
              </w:rPr>
              <w:t xml:space="preserve"> ходом выполнения государственной программы Волгоградской области и муниципальных программ, направленных на реализацию мероприятий по благоустройству территорий муниципальных образований»</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pStyle w:val="1"/>
              <w:spacing w:before="0" w:after="0"/>
              <w:jc w:val="both"/>
              <w:rPr>
                <w:rStyle w:val="FontStyle40"/>
                <w:b w:val="0"/>
                <w:bCs w:val="0"/>
                <w:kern w:val="0"/>
                <w:sz w:val="24"/>
                <w:szCs w:val="24"/>
              </w:rPr>
            </w:pPr>
            <w:proofErr w:type="gramStart"/>
            <w:r w:rsidRPr="002776F3">
              <w:rPr>
                <w:rStyle w:val="FontStyle40"/>
                <w:b w:val="0"/>
                <w:bCs w:val="0"/>
                <w:kern w:val="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29 января 2015 г.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исполнителей) для заказчиков   Волгоградской области»</w:t>
            </w:r>
            <w:proofErr w:type="gramEnd"/>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EF66BD">
            <w:pPr>
              <w:autoSpaceDE w:val="0"/>
              <w:autoSpaceDN w:val="0"/>
              <w:adjustRightInd w:val="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30 декабря 2015 г. № 824-п "Об утверждении требований к порядку разработки и принятия правовых актов о нормировании в сфере закупок для обеспечения нужд Волгоградской области, содержанию указанных актов и обеспечению их исполнения»</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FB418B">
            <w:pPr>
              <w:autoSpaceDE w:val="0"/>
              <w:autoSpaceDN w:val="0"/>
              <w:adjustRightInd w:val="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«Об установлении на 2019 год минимального размера взноса на капитальный ремонт общего имущества в многоквартирном доме на территории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FB418B">
            <w:pPr>
              <w:autoSpaceDE w:val="0"/>
              <w:autoSpaceDN w:val="0"/>
              <w:adjustRightInd w:val="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w:t>
            </w:r>
            <w:r w:rsidRPr="002776F3">
              <w:rPr>
                <w:rStyle w:val="FontStyle40"/>
                <w:sz w:val="24"/>
                <w:szCs w:val="24"/>
              </w:rPr>
              <w:lastRenderedPageBreak/>
              <w:t>предоставлении отдельным категориям граждан сертификатов на приобретение технических средств реабилитации и протезно-ортопедических изделий за счет средств областного бюджета»</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F17D99">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14 сентября 2015 г. № 534-п «Об утверждении Порядка формирования, утверждения и ведения планов-графиков закупок товаров, работ, услуг для обеспечения государственных нужд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F447B4">
            <w:pPr>
              <w:autoSpaceDE w:val="0"/>
              <w:autoSpaceDN w:val="0"/>
              <w:adjustRightInd w:val="0"/>
              <w:jc w:val="both"/>
              <w:rPr>
                <w:rStyle w:val="FontStyle40"/>
                <w:sz w:val="24"/>
                <w:szCs w:val="24"/>
              </w:rPr>
            </w:pPr>
            <w:proofErr w:type="gramStart"/>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29 января 2015 г. № 43-п «Об утверждении Порядка взаимодействия органа исполнительной власти Волгоградской области, уполномоченного на определение поставщиков (подрядчиков, исполнителей) для заказчиков Волгоградской области, финансового органа Волгоградской области и заказчиков Волгоградской области при определении поставщиков (подрядчиков, исполнителей) для заказчиков   Волгоградской области»</w:t>
            </w:r>
            <w:proofErr w:type="gramEnd"/>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A2221A">
            <w:pPr>
              <w:autoSpaceDE w:val="0"/>
              <w:autoSpaceDN w:val="0"/>
              <w:adjustRightInd w:val="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некоторые постановления Администрации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42774A">
            <w:pPr>
              <w:autoSpaceDE w:val="0"/>
              <w:autoSpaceDN w:val="0"/>
              <w:adjustRightInd w:val="0"/>
              <w:jc w:val="both"/>
              <w:rPr>
                <w:rStyle w:val="FontStyle40"/>
                <w:sz w:val="24"/>
                <w:szCs w:val="24"/>
              </w:rPr>
            </w:pPr>
            <w:r w:rsidRPr="002776F3">
              <w:rPr>
                <w:rStyle w:val="FontStyle40"/>
                <w:bCs/>
                <w:sz w:val="24"/>
                <w:szCs w:val="24"/>
              </w:rPr>
              <w:t xml:space="preserve">Заключение </w:t>
            </w:r>
            <w:r w:rsidRPr="002776F3">
              <w:rPr>
                <w:rStyle w:val="FontStyle40"/>
                <w:sz w:val="24"/>
                <w:szCs w:val="24"/>
              </w:rPr>
              <w:t>на проект постановления Губернатора Волгоградской области «О внесении изменения в постановление Губернатора Волгоградской области от 29 июня 2016г. № 437 «Об утверждении Порядка общественного обсуждения закупок товаров, работ, услуг для обеспечения государственных нужд Волгоградской области»</w:t>
            </w:r>
          </w:p>
        </w:tc>
      </w:tr>
      <w:tr w:rsidR="0084748D" w:rsidRPr="002776F3" w:rsidTr="00823F7E">
        <w:trPr>
          <w:trHeight w:val="242"/>
        </w:trPr>
        <w:tc>
          <w:tcPr>
            <w:tcW w:w="5000" w:type="pct"/>
            <w:gridSpan w:val="2"/>
            <w:tcBorders>
              <w:bottom w:val="single" w:sz="4" w:space="0" w:color="auto"/>
            </w:tcBorders>
          </w:tcPr>
          <w:p w:rsidR="0084748D" w:rsidRPr="0084748D" w:rsidRDefault="0084748D" w:rsidP="0084748D">
            <w:pPr>
              <w:pStyle w:val="a7"/>
              <w:spacing w:before="0" w:beforeAutospacing="0" w:after="0"/>
              <w:jc w:val="center"/>
              <w:rPr>
                <w:rStyle w:val="FontStyle40"/>
                <w:color w:val="auto"/>
                <w:sz w:val="24"/>
                <w:szCs w:val="24"/>
              </w:rPr>
            </w:pPr>
            <w:r w:rsidRPr="0084748D">
              <w:rPr>
                <w:rFonts w:eastAsia="Calibri"/>
                <w:b/>
                <w:bCs/>
                <w:iCs/>
              </w:rPr>
              <w:t>Заключения на проекты государственных программ Волгоградской области</w:t>
            </w:r>
          </w:p>
        </w:tc>
      </w:tr>
      <w:tr w:rsidR="002776F3" w:rsidRPr="002776F3" w:rsidTr="00823F7E">
        <w:trPr>
          <w:trHeight w:val="242"/>
        </w:trPr>
        <w:tc>
          <w:tcPr>
            <w:tcW w:w="323" w:type="pct"/>
            <w:tcBorders>
              <w:bottom w:val="single" w:sz="4" w:space="0" w:color="auto"/>
            </w:tcBorders>
          </w:tcPr>
          <w:p w:rsidR="002776F3" w:rsidRPr="002776F3" w:rsidRDefault="002776F3" w:rsidP="00D54F35">
            <w:pPr>
              <w:numPr>
                <w:ilvl w:val="0"/>
                <w:numId w:val="1"/>
              </w:numPr>
              <w:ind w:left="357" w:hanging="357"/>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«Об утверждении государственной программы Волгоградской области «Развитие гражданского общества на территории Волгоградской области»</w:t>
            </w:r>
          </w:p>
        </w:tc>
      </w:tr>
      <w:tr w:rsidR="002776F3" w:rsidRPr="002776F3" w:rsidTr="00823F7E">
        <w:trPr>
          <w:trHeight w:val="242"/>
        </w:trPr>
        <w:tc>
          <w:tcPr>
            <w:tcW w:w="323" w:type="pct"/>
            <w:tcBorders>
              <w:bottom w:val="single" w:sz="4" w:space="0" w:color="auto"/>
            </w:tcBorders>
          </w:tcPr>
          <w:p w:rsidR="002776F3" w:rsidRPr="002776F3" w:rsidRDefault="002776F3" w:rsidP="00D54F35">
            <w:pPr>
              <w:numPr>
                <w:ilvl w:val="0"/>
                <w:numId w:val="1"/>
              </w:numPr>
              <w:ind w:left="357" w:hanging="357"/>
              <w:jc w:val="both"/>
            </w:pPr>
          </w:p>
        </w:tc>
        <w:tc>
          <w:tcPr>
            <w:tcW w:w="4677" w:type="pct"/>
            <w:tcBorders>
              <w:bottom w:val="single" w:sz="4" w:space="0" w:color="auto"/>
            </w:tcBorders>
          </w:tcPr>
          <w:p w:rsidR="002776F3" w:rsidRPr="002776F3" w:rsidRDefault="002776F3" w:rsidP="00EF66BD">
            <w:pPr>
              <w:pStyle w:val="1"/>
              <w:spacing w:before="0" w:after="0"/>
              <w:jc w:val="both"/>
              <w:rPr>
                <w:rStyle w:val="FontStyle40"/>
                <w:b w:val="0"/>
                <w:bCs w:val="0"/>
                <w:kern w:val="0"/>
                <w:sz w:val="24"/>
                <w:szCs w:val="24"/>
              </w:rPr>
            </w:pPr>
            <w:r w:rsidRPr="002776F3">
              <w:rPr>
                <w:rStyle w:val="FontStyle40"/>
                <w:b w:val="0"/>
                <w:bCs w:val="0"/>
                <w:kern w:val="0"/>
                <w:sz w:val="24"/>
                <w:szCs w:val="24"/>
              </w:rPr>
              <w:t>Заключение на проект постановления Администрации Волгоградской области «Об утверждении государственной программы Волгоградской области «Развитие гражданского общества на территории Волгоградской области»</w:t>
            </w:r>
          </w:p>
        </w:tc>
      </w:tr>
      <w:tr w:rsidR="002776F3" w:rsidRPr="002776F3" w:rsidTr="00823F7E">
        <w:trPr>
          <w:trHeight w:val="242"/>
        </w:trPr>
        <w:tc>
          <w:tcPr>
            <w:tcW w:w="323" w:type="pct"/>
            <w:tcBorders>
              <w:bottom w:val="single" w:sz="4" w:space="0" w:color="auto"/>
            </w:tcBorders>
          </w:tcPr>
          <w:p w:rsidR="002776F3" w:rsidRPr="002776F3" w:rsidRDefault="002776F3" w:rsidP="00D54F35">
            <w:pPr>
              <w:numPr>
                <w:ilvl w:val="0"/>
                <w:numId w:val="1"/>
              </w:numPr>
              <w:ind w:left="357" w:hanging="357"/>
              <w:jc w:val="both"/>
            </w:pPr>
          </w:p>
        </w:tc>
        <w:tc>
          <w:tcPr>
            <w:tcW w:w="4677" w:type="pct"/>
            <w:tcBorders>
              <w:bottom w:val="single" w:sz="4" w:space="0" w:color="auto"/>
            </w:tcBorders>
          </w:tcPr>
          <w:p w:rsidR="002776F3" w:rsidRPr="002776F3" w:rsidRDefault="002776F3" w:rsidP="00EF66BD">
            <w:pPr>
              <w:keepNext/>
              <w:jc w:val="both"/>
              <w:outlineLvl w:val="0"/>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242"/>
        </w:trPr>
        <w:tc>
          <w:tcPr>
            <w:tcW w:w="323" w:type="pct"/>
            <w:tcBorders>
              <w:bottom w:val="single" w:sz="4" w:space="0" w:color="auto"/>
            </w:tcBorders>
          </w:tcPr>
          <w:p w:rsidR="002776F3" w:rsidRPr="002776F3" w:rsidRDefault="002776F3" w:rsidP="00D54F35">
            <w:pPr>
              <w:numPr>
                <w:ilvl w:val="0"/>
                <w:numId w:val="1"/>
              </w:numPr>
              <w:ind w:left="357" w:hanging="357"/>
              <w:jc w:val="both"/>
            </w:pPr>
          </w:p>
        </w:tc>
        <w:tc>
          <w:tcPr>
            <w:tcW w:w="4677" w:type="pct"/>
            <w:tcBorders>
              <w:bottom w:val="single" w:sz="4" w:space="0" w:color="auto"/>
            </w:tcBorders>
          </w:tcPr>
          <w:p w:rsidR="002776F3" w:rsidRPr="002776F3" w:rsidRDefault="002776F3" w:rsidP="00EF66BD">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242"/>
        </w:trPr>
        <w:tc>
          <w:tcPr>
            <w:tcW w:w="323" w:type="pct"/>
            <w:tcBorders>
              <w:bottom w:val="single" w:sz="4" w:space="0" w:color="auto"/>
            </w:tcBorders>
          </w:tcPr>
          <w:p w:rsidR="002776F3" w:rsidRPr="002776F3" w:rsidRDefault="002776F3" w:rsidP="00D54F35">
            <w:pPr>
              <w:numPr>
                <w:ilvl w:val="0"/>
                <w:numId w:val="1"/>
              </w:numPr>
              <w:ind w:left="357" w:hanging="357"/>
              <w:jc w:val="both"/>
            </w:pPr>
          </w:p>
        </w:tc>
        <w:tc>
          <w:tcPr>
            <w:tcW w:w="4677" w:type="pct"/>
            <w:tcBorders>
              <w:bottom w:val="single" w:sz="4" w:space="0" w:color="auto"/>
            </w:tcBorders>
          </w:tcPr>
          <w:p w:rsidR="002776F3" w:rsidRPr="002776F3" w:rsidRDefault="002776F3" w:rsidP="00F17D99">
            <w:pPr>
              <w:autoSpaceDE w:val="0"/>
              <w:autoSpaceDN w:val="0"/>
              <w:adjustRightInd w:val="0"/>
              <w:jc w:val="both"/>
              <w:rPr>
                <w:rStyle w:val="FontStyle40"/>
                <w:sz w:val="24"/>
                <w:szCs w:val="24"/>
              </w:rPr>
            </w:pPr>
            <w:r w:rsidRPr="002776F3">
              <w:rPr>
                <w:rStyle w:val="FontStyle40"/>
                <w:sz w:val="24"/>
                <w:szCs w:val="24"/>
              </w:rPr>
              <w:t>Заключение на проект постановления Губернатора Волгоградской области «Об утверждении Программы по противодействию коррупции в Волгоградской области  на 2018–2020 годы»</w:t>
            </w:r>
          </w:p>
        </w:tc>
      </w:tr>
      <w:tr w:rsidR="0084748D" w:rsidRPr="002776F3" w:rsidTr="00823F7E">
        <w:trPr>
          <w:trHeight w:val="242"/>
        </w:trPr>
        <w:tc>
          <w:tcPr>
            <w:tcW w:w="5000" w:type="pct"/>
            <w:gridSpan w:val="2"/>
          </w:tcPr>
          <w:p w:rsidR="0084748D" w:rsidRPr="002776F3" w:rsidRDefault="0084748D" w:rsidP="0084748D">
            <w:pPr>
              <w:pStyle w:val="a7"/>
              <w:spacing w:before="0" w:beforeAutospacing="0" w:after="0"/>
              <w:jc w:val="center"/>
              <w:rPr>
                <w:rStyle w:val="FontStyle40"/>
                <w:color w:val="auto"/>
                <w:sz w:val="24"/>
                <w:szCs w:val="24"/>
              </w:rPr>
            </w:pPr>
            <w:r w:rsidRPr="0084748D">
              <w:rPr>
                <w:b/>
                <w:szCs w:val="28"/>
              </w:rPr>
              <w:t>Заключения на внесение изменений в государственные программы Волгоградской области</w:t>
            </w:r>
          </w:p>
        </w:tc>
      </w:tr>
      <w:tr w:rsidR="002776F3" w:rsidRPr="002776F3" w:rsidTr="00823F7E">
        <w:trPr>
          <w:trHeight w:val="242"/>
        </w:trPr>
        <w:tc>
          <w:tcPr>
            <w:tcW w:w="323" w:type="pct"/>
          </w:tcPr>
          <w:p w:rsidR="002776F3" w:rsidRPr="002776F3" w:rsidRDefault="002776F3" w:rsidP="00A95D12">
            <w:pPr>
              <w:numPr>
                <w:ilvl w:val="0"/>
                <w:numId w:val="1"/>
              </w:numPr>
              <w:ind w:left="318" w:hanging="426"/>
              <w:jc w:val="both"/>
            </w:pPr>
          </w:p>
        </w:tc>
        <w:tc>
          <w:tcPr>
            <w:tcW w:w="4677" w:type="pct"/>
          </w:tcPr>
          <w:p w:rsidR="002776F3" w:rsidRPr="002776F3" w:rsidRDefault="002776F3" w:rsidP="00967E77">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9763B9">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и коммунальными услугами </w:t>
            </w:r>
            <w:r w:rsidRPr="002776F3">
              <w:rPr>
                <w:rStyle w:val="FontStyle40"/>
                <w:bCs/>
                <w:color w:val="auto"/>
                <w:sz w:val="24"/>
                <w:szCs w:val="24"/>
              </w:rPr>
              <w:t>жителей Волгоградской области»</w:t>
            </w:r>
          </w:p>
        </w:tc>
      </w:tr>
      <w:tr w:rsidR="002776F3" w:rsidRPr="002776F3" w:rsidTr="00823F7E">
        <w:trPr>
          <w:trHeight w:val="242"/>
        </w:trPr>
        <w:tc>
          <w:tcPr>
            <w:tcW w:w="323" w:type="pct"/>
          </w:tcPr>
          <w:p w:rsidR="002776F3" w:rsidRPr="002776F3" w:rsidRDefault="002776F3" w:rsidP="00D54F35">
            <w:pPr>
              <w:numPr>
                <w:ilvl w:val="0"/>
                <w:numId w:val="1"/>
              </w:numPr>
              <w:ind w:left="357" w:hanging="357"/>
              <w:jc w:val="both"/>
            </w:pPr>
          </w:p>
        </w:tc>
        <w:tc>
          <w:tcPr>
            <w:tcW w:w="4677" w:type="pct"/>
          </w:tcPr>
          <w:p w:rsidR="002776F3" w:rsidRPr="002776F3" w:rsidRDefault="002776F3" w:rsidP="009763B9">
            <w:pPr>
              <w:pStyle w:val="a7"/>
              <w:spacing w:before="0" w:beforeAutospacing="0" w:after="0"/>
              <w:jc w:val="both"/>
              <w:rPr>
                <w:rStyle w:val="FontStyle40"/>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w:t>
            </w:r>
            <w:r w:rsidRPr="002776F3">
              <w:rPr>
                <w:rStyle w:val="FontStyle40"/>
                <w:color w:val="auto"/>
                <w:sz w:val="24"/>
                <w:szCs w:val="24"/>
              </w:rPr>
              <w:lastRenderedPageBreak/>
              <w:t>внесении изменений в постановление Правительства Волгоградской области от 30.08.2013 № 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2776F3" w:rsidRPr="002776F3" w:rsidTr="00823F7E">
        <w:trPr>
          <w:trHeight w:val="242"/>
        </w:trPr>
        <w:tc>
          <w:tcPr>
            <w:tcW w:w="323" w:type="pct"/>
          </w:tcPr>
          <w:p w:rsidR="002776F3" w:rsidRPr="002776F3" w:rsidRDefault="002776F3" w:rsidP="00494FEB">
            <w:pPr>
              <w:pStyle w:val="ac"/>
              <w:numPr>
                <w:ilvl w:val="0"/>
                <w:numId w:val="1"/>
              </w:numPr>
              <w:ind w:hanging="502"/>
            </w:pPr>
          </w:p>
        </w:tc>
        <w:tc>
          <w:tcPr>
            <w:tcW w:w="4677" w:type="pct"/>
          </w:tcPr>
          <w:p w:rsidR="002776F3" w:rsidRPr="002776F3" w:rsidRDefault="002776F3" w:rsidP="009763B9">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9763B9">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31.08.2017 №472-п «Об утверждении государственной программы Волгоградской области «Формирование современной городской среды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9763B9">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25.11.2013 №666-п «Об утверждении государственной программы Волгоградской области «Развитие здравоохранения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25.11.2013 №666-п «Об утверждении государственной программы Волгоградской области «Развитие здравоохранения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23770">
            <w:pPr>
              <w:pStyle w:val="a7"/>
              <w:spacing w:before="0" w:beforeAutospacing="0" w:after="0"/>
              <w:jc w:val="both"/>
              <w:rPr>
                <w:rStyle w:val="FontStyle40"/>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w:t>
            </w:r>
            <w:smartTag w:uri="urn:schemas-microsoft-com:office:smarttags" w:element="metricconverter">
              <w:smartTagPr>
                <w:attr w:name="ProductID" w:val="2013 г"/>
              </w:smartTagPr>
              <w:r w:rsidRPr="002776F3">
                <w:rPr>
                  <w:rStyle w:val="FontStyle40"/>
                  <w:color w:val="auto"/>
                  <w:sz w:val="24"/>
                  <w:szCs w:val="24"/>
                </w:rPr>
                <w:t>2013 г</w:t>
              </w:r>
            </w:smartTag>
            <w:r w:rsidRPr="002776F3">
              <w:rPr>
                <w:rStyle w:val="FontStyle40"/>
                <w:color w:val="auto"/>
                <w:sz w:val="24"/>
                <w:szCs w:val="24"/>
              </w:rPr>
              <w:t>.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501-п «Об утверждении государственной программы Волгоградской области «Развитие информационного общества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и туризма в Волгоградской области на 2015-2020 годы»</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A1E">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bCs/>
                <w:color w:val="auto"/>
                <w:sz w:val="24"/>
                <w:szCs w:val="24"/>
              </w:rPr>
              <w:t xml:space="preserve">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w:t>
            </w:r>
            <w:r w:rsidRPr="002776F3">
              <w:rPr>
                <w:rStyle w:val="FontStyle40"/>
                <w:color w:val="auto"/>
                <w:sz w:val="24"/>
                <w:szCs w:val="24"/>
              </w:rPr>
              <w:t xml:space="preserve">«Охрана окружающей среды на территории </w:t>
            </w:r>
            <w:r w:rsidRPr="002776F3">
              <w:rPr>
                <w:rStyle w:val="FontStyle40"/>
                <w:bCs/>
                <w:color w:val="auto"/>
                <w:sz w:val="24"/>
                <w:szCs w:val="24"/>
              </w:rPr>
              <w:t>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A1E">
            <w:pPr>
              <w:pStyle w:val="a7"/>
              <w:spacing w:before="0" w:beforeAutospacing="0" w:after="0"/>
              <w:jc w:val="both"/>
              <w:rPr>
                <w:rStyle w:val="FontStyle40"/>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 августа 2017 г. № 472-п «Об утверждении государственной программы </w:t>
            </w:r>
            <w:r w:rsidRPr="002776F3">
              <w:rPr>
                <w:rStyle w:val="FontStyle40"/>
                <w:color w:val="auto"/>
                <w:sz w:val="24"/>
                <w:szCs w:val="24"/>
              </w:rPr>
              <w:lastRenderedPageBreak/>
              <w:t>Волгоградской области «Формирование современной городской среды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10-п «Об утверждении государственной программы Волгоградской области «Управление государственными финансами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и туризма в Волгоградской области на 2015-2020 годы»</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w:t>
            </w:r>
            <w:r w:rsidRPr="002776F3">
              <w:rPr>
                <w:rStyle w:val="FontStyle40"/>
                <w:bCs/>
                <w:color w:val="auto"/>
                <w:sz w:val="24"/>
                <w:szCs w:val="24"/>
              </w:rPr>
              <w:t>жителей Волгоградской области» на 2016-2020 годы»</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w:t>
            </w:r>
            <w:r w:rsidRPr="002776F3">
              <w:rPr>
                <w:rStyle w:val="FontStyle40"/>
                <w:bCs/>
                <w:color w:val="auto"/>
                <w:sz w:val="24"/>
                <w:szCs w:val="24"/>
              </w:rPr>
              <w:t>жителей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16.12.2013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w:t>
            </w:r>
            <w:r w:rsidRPr="002776F3">
              <w:rPr>
                <w:rStyle w:val="FontStyle40"/>
                <w:bCs/>
                <w:color w:val="auto"/>
                <w:sz w:val="24"/>
                <w:szCs w:val="24"/>
              </w:rPr>
              <w:t>жителей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433AFA">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 августа 2017 г. № 472-п «Об утверждении государственной программы Волгоградской области «Формирование современной городской среды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CBA">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CBA">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CBA">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94CBA">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29.10.2013 № 573-п «О государственной программе Волгоградской области «Развитие промышленности Волгоградской области и повышение ее конкурентоспособности»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 декабря 2014 г.  № 136-п «Об утверждении государственной программы Волгоградской области «Энергосбережение и повышение энергетической эффективности Волгоградской области на период до 2020 года»</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Правительства Волгоградской области от 25сентября 2017 г. № 507-п «Об утверждении государственной программы Волгоградской области «Обеспечение безопасности жизнедеятельности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E42992">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E42992">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29.10.2013 № 573-п «О государственной программе Волгоградской области «Развитие промышленности Волгоградской области и повышение ее конкурентоспособности»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285B41">
            <w:pPr>
              <w:pStyle w:val="a7"/>
              <w:spacing w:before="0" w:beforeAutospacing="0" w:after="0"/>
              <w:jc w:val="both"/>
              <w:rPr>
                <w:rStyle w:val="FontStyle40"/>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 № 666-п «Об утверждении государственной программы Волгоградской области «Развитие здравоохранения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года № 666-п «Об утверждении государственной программы Волгоградской области «Развитие здравоохранения Волгоградской области на 2014 </w:t>
            </w:r>
            <w:r w:rsidRPr="002776F3">
              <w:rPr>
                <w:rStyle w:val="FontStyle40"/>
                <w:color w:val="auto"/>
                <w:sz w:val="24"/>
                <w:szCs w:val="24"/>
              </w:rPr>
              <w:lastRenderedPageBreak/>
              <w:t>– 2016 годы и на период до 2020 года»</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w:t>
            </w:r>
            <w:r w:rsidRPr="002776F3">
              <w:rPr>
                <w:rStyle w:val="FontStyle40"/>
                <w:sz w:val="24"/>
                <w:szCs w:val="24"/>
              </w:rPr>
              <w:t>«О внесении изменений в постановление Администрации Волгоградской области от 31 декабря 2014 г.  № 136-п «Об утверждении государственной программы Волгоградской области «Энергосбережение и повышение энергетической эффективности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sz w:val="24"/>
                <w:szCs w:val="24"/>
              </w:rPr>
            </w:pPr>
            <w:r w:rsidRPr="002776F3">
              <w:rPr>
                <w:rStyle w:val="FontStyle40"/>
                <w:color w:val="auto"/>
                <w:sz w:val="24"/>
                <w:szCs w:val="24"/>
              </w:rPr>
              <w:t xml:space="preserve">Заключение </w:t>
            </w:r>
            <w:r w:rsidRPr="002776F3">
              <w:rPr>
                <w:rStyle w:val="FontStyle40"/>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w:t>
            </w:r>
            <w:smartTag w:uri="urn:schemas-microsoft-com:office:smarttags" w:element="metricconverter">
              <w:smartTagPr>
                <w:attr w:name="ProductID" w:val="2013 г"/>
              </w:smartTagPr>
              <w:r w:rsidRPr="002776F3">
                <w:rPr>
                  <w:rStyle w:val="FontStyle40"/>
                  <w:color w:val="auto"/>
                  <w:sz w:val="24"/>
                  <w:szCs w:val="24"/>
                </w:rPr>
                <w:t>2013 г</w:t>
              </w:r>
            </w:smartTag>
            <w:r w:rsidRPr="002776F3">
              <w:rPr>
                <w:rStyle w:val="FontStyle40"/>
                <w:color w:val="auto"/>
                <w:sz w:val="24"/>
                <w:szCs w:val="24"/>
              </w:rPr>
              <w:t>.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2015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bCs/>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и коммунальными услугами </w:t>
            </w:r>
            <w:r w:rsidRPr="002776F3">
              <w:rPr>
                <w:rStyle w:val="FontStyle40"/>
                <w:bCs/>
                <w:color w:val="auto"/>
                <w:sz w:val="24"/>
                <w:szCs w:val="24"/>
              </w:rPr>
              <w:t>жителей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30.08.2013 № 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30.08.2013 № 453-п «Об утверждении государственной программы Волгоградской </w:t>
            </w:r>
            <w:r w:rsidRPr="002776F3">
              <w:rPr>
                <w:rStyle w:val="FontStyle40"/>
                <w:color w:val="auto"/>
                <w:sz w:val="24"/>
                <w:szCs w:val="24"/>
              </w:rPr>
              <w:lastRenderedPageBreak/>
              <w:t>области «Использование и охрана водных объектов, предотвращение негативного воздействия вод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 xml:space="preserve">Заключение </w:t>
            </w:r>
            <w:r w:rsidRPr="002776F3">
              <w:rPr>
                <w:rStyle w:val="FontStyle40"/>
                <w:bCs/>
                <w:color w:val="auto"/>
                <w:sz w:val="24"/>
                <w:szCs w:val="24"/>
              </w:rPr>
              <w:t>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w:t>
            </w:r>
            <w:r w:rsidRPr="002776F3">
              <w:rPr>
                <w:rStyle w:val="FontStyle40"/>
                <w:color w:val="auto"/>
                <w:sz w:val="24"/>
                <w:szCs w:val="24"/>
              </w:rPr>
              <w:t xml:space="preserve">Обеспечение доступным и комфортным жильем и коммунальными услугами </w:t>
            </w:r>
            <w:r w:rsidRPr="002776F3">
              <w:rPr>
                <w:rStyle w:val="FontStyle40"/>
                <w:bCs/>
                <w:color w:val="auto"/>
                <w:sz w:val="24"/>
                <w:szCs w:val="24"/>
              </w:rPr>
              <w:t>жителей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и туризма в Волгоградской области на 2015-2020 годы»</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29.11.2013 №681-п «Об утверждении государственной программы Волгоградской области «Устойчивое развитие сельских территорий»</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«Охрана окружающей среды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25сентября 2017 г. № 507-п «Об утверждении государственной программы Волгоградской области «Обеспечение безопасности жизнедеятельности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B418B">
            <w:pPr>
              <w:pStyle w:val="a7"/>
              <w:spacing w:before="0" w:beforeAutospacing="0" w:after="0"/>
              <w:jc w:val="both"/>
              <w:rPr>
                <w:rStyle w:val="FontStyle40"/>
                <w:color w:val="auto"/>
                <w:sz w:val="24"/>
                <w:szCs w:val="24"/>
              </w:rPr>
            </w:pPr>
            <w:r w:rsidRPr="002776F3">
              <w:rPr>
                <w:rStyle w:val="FontStyle40"/>
                <w:color w:val="auto"/>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«Охрана окружающей среды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3455A">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CA0478">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17D99">
            <w:pPr>
              <w:autoSpaceDE w:val="0"/>
              <w:autoSpaceDN w:val="0"/>
              <w:adjustRightInd w:val="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w:t>
            </w:r>
            <w:r w:rsidRPr="002776F3">
              <w:rPr>
                <w:rStyle w:val="FontStyle40"/>
                <w:sz w:val="24"/>
                <w:szCs w:val="24"/>
              </w:rPr>
              <w:lastRenderedPageBreak/>
              <w:t xml:space="preserve">услугами жителей Волгоградской области» </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35221">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2099A">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10-п «Об утверждении государственной программы Волгоградской области «Управление государственными финансами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5403C2">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5013DB">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26.10.2017 № 561-п «Об утверждении государственной программы Волгоградской области «Развитие гражданского общества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879AC">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30.08.2013 №453-п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6329E">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10-п «Об утверждении государственной программы Волгоградской области «Управление государственными финансами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4F0184">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980B6F">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791269">
            <w:pPr>
              <w:pStyle w:val="a7"/>
              <w:spacing w:before="0" w:beforeAutospacing="0" w:after="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2013 № 746-п «Об утверждении государственной программы Волгоградской области «Развитие физической культуры и спорта в Волгоградской области» </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7C6E29">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26.12.2016 №743-п «Об утверждении государственной программы Волгоградской области «Развитие сельского хозяйства и регулирование рынков сельскохозяйственной продукции, сырья и продовольствия»</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6B1A0A">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17 января 2017 г. № 7-п «О государственной программе Волгоградской области «Профилактика правонарушений и обеспечение общественной безопасности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447DC">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503-п «Об утверждении государственной программы Волгоградской области «Развитие рынка труда и обеспечение занятости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337F92">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2013 года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470D4">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5470F0">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«Охрана окружающей среды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4F0C85">
            <w:pPr>
              <w:pStyle w:val="a7"/>
              <w:spacing w:before="0" w:beforeAutospacing="0" w:after="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 666-п «Об утверждении государственной программы Волгоградской области «Развитие здравоохранения в Волгоградской области» </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623566">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25сентября 2017 г. № 507-п  «Об утверждении государственной программы Волгоградской области «Обеспечение безопасности жизнедеятельности населения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4E5BF7" w:rsidRDefault="002776F3" w:rsidP="00233440">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некоторые постановления Администрации Волгоградской области</w:t>
            </w:r>
            <w:proofErr w:type="gramStart"/>
            <w:r w:rsidRPr="002776F3">
              <w:rPr>
                <w:rStyle w:val="FontStyle40"/>
                <w:sz w:val="24"/>
                <w:szCs w:val="24"/>
              </w:rPr>
              <w:t>»</w:t>
            </w:r>
            <w:r w:rsidRPr="002776F3">
              <w:rPr>
                <w:rStyle w:val="FontStyle40"/>
                <w:i/>
                <w:sz w:val="24"/>
                <w:szCs w:val="24"/>
              </w:rPr>
              <w:t>(</w:t>
            </w:r>
            <w:proofErr w:type="gramEnd"/>
            <w:r w:rsidRPr="002776F3">
              <w:rPr>
                <w:rStyle w:val="FontStyle40"/>
                <w:i/>
                <w:sz w:val="24"/>
                <w:szCs w:val="24"/>
              </w:rPr>
              <w:t xml:space="preserve">Постановление Администрации Волгоградской области от 23.01.2017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Постановление Администрации Волгоградской области от 31.10.2018 № 502-п «О внесении изменений в постановление Администрации Волгоградской области от 23 января 2017 г. № </w:t>
            </w:r>
            <w:proofErr w:type="gramStart"/>
            <w:r w:rsidRPr="002776F3">
              <w:rPr>
                <w:rStyle w:val="FontStyle40"/>
                <w:i/>
                <w:sz w:val="24"/>
                <w:szCs w:val="24"/>
              </w:rPr>
              <w:t>16-п «Об утверждении государственной программы Волгоградской области «Развитие транспортной системы и обеспечение безопасности дорожного движения в</w:t>
            </w:r>
            <w:proofErr w:type="gramEnd"/>
            <w:r w:rsidRPr="002776F3">
              <w:rPr>
                <w:rStyle w:val="FontStyle40"/>
                <w:i/>
                <w:sz w:val="24"/>
                <w:szCs w:val="24"/>
              </w:rPr>
              <w:t xml:space="preserve"> </w:t>
            </w:r>
            <w:proofErr w:type="gramStart"/>
            <w:r w:rsidRPr="002776F3">
              <w:rPr>
                <w:rStyle w:val="FontStyle40"/>
                <w:i/>
                <w:sz w:val="24"/>
                <w:szCs w:val="24"/>
              </w:rPr>
              <w:t>Волгоградской области»)</w:t>
            </w:r>
            <w:proofErr w:type="gramEnd"/>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D6578">
            <w:pPr>
              <w:pStyle w:val="a7"/>
              <w:spacing w:before="0" w:beforeAutospacing="0" w:after="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внесении изменений в постановление Правительства Волгоградской области от 25 ноября 2013 года № 666-п «Об утверждении государственной программы Волгоградской области «Развитие здравоохранения в Волгоградской области» </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612881">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30.08.2013 №453-п «Об утверждении государственной программы Волгоградской области «Использование и охрана водных объектов, предотвращение негативного воздействия вод на территории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612881">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31.12.2014 №136-п «Об утверждении государственной программы Волгоградской области «Энергосбережение и повышение энергетической эффективности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750037">
            <w:pPr>
              <w:pStyle w:val="a7"/>
              <w:spacing w:before="0" w:beforeAutospacing="0" w:after="0"/>
              <w:jc w:val="both"/>
              <w:rPr>
                <w:rStyle w:val="FontStyle40"/>
                <w:sz w:val="24"/>
                <w:szCs w:val="24"/>
              </w:rPr>
            </w:pPr>
            <w:r w:rsidRPr="002776F3">
              <w:rPr>
                <w:rStyle w:val="FontStyle40"/>
                <w:sz w:val="24"/>
                <w:szCs w:val="24"/>
              </w:rPr>
              <w:t xml:space="preserve">Заключение на проект постановления Администрации Волгоградской области «О </w:t>
            </w:r>
            <w:r w:rsidRPr="002776F3">
              <w:rPr>
                <w:rStyle w:val="FontStyle40"/>
                <w:sz w:val="24"/>
                <w:szCs w:val="24"/>
              </w:rPr>
              <w:lastRenderedPageBreak/>
              <w:t>внесении изменений в постановление Администрации Волгоградской области от 21.12.2016 № 713-п «Об утверждении государственной программы Волгоградской области «Региональная молодежная политика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C0476">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08.02.2016 №46-п «Об утверждении государственной программы Волгоградской области «Обеспечение доступным и комфортным жильем и коммунальными услугами жителей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170E7">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21.12.2016 № 713-п «Об утверждении государственной программы Волгоградской области «Региональная молодежная политика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2430DD">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 сентября 2017 г. № 501-п «Об утверждении государственной программы Волгоградской области «Развитие информационного общества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392DC4">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08.05.2015 № 217-п «Об утверждении государственной программы Волгоградской области «Развитие культуры и туризма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FC78FE">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30.10.2017 № 574-п «Об утверждении государственной программы Волгоградской области «Развитие образования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4B7EF4">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EF312D">
            <w:pPr>
              <w:pStyle w:val="a7"/>
              <w:spacing w:before="0" w:beforeAutospacing="0" w:after="0"/>
              <w:jc w:val="both"/>
              <w:rPr>
                <w:rStyle w:val="FontStyle40"/>
                <w:sz w:val="24"/>
                <w:szCs w:val="24"/>
              </w:rPr>
            </w:pPr>
            <w:proofErr w:type="gramStart"/>
            <w:r w:rsidRPr="002776F3">
              <w:rPr>
                <w:rStyle w:val="FontStyle40"/>
                <w:sz w:val="24"/>
                <w:szCs w:val="24"/>
              </w:rPr>
              <w:t>Заключение на проект постановления Администрации Волгоградской области «О внесении изменений в некоторые постановления Администрации Волгоградской области» (</w:t>
            </w:r>
            <w:r w:rsidRPr="002776F3">
              <w:rPr>
                <w:i/>
              </w:rPr>
              <w:t>Постановление Администрации Волгоградской области от 23.01.2017 № 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 Постановление Администрации Волгоградской области от 31.10.2018 № 502-п «</w:t>
            </w:r>
            <w:r w:rsidRPr="002776F3">
              <w:rPr>
                <w:bCs/>
                <w:i/>
                <w:iCs/>
              </w:rPr>
              <w:t>О внесении изменений в постановление Администрации Волгоградской области от 23 января 2017 г</w:t>
            </w:r>
            <w:proofErr w:type="gramEnd"/>
            <w:r w:rsidRPr="002776F3">
              <w:rPr>
                <w:bCs/>
                <w:i/>
                <w:iCs/>
              </w:rPr>
              <w:t xml:space="preserve">. № </w:t>
            </w:r>
            <w:proofErr w:type="gramStart"/>
            <w:r w:rsidRPr="002776F3">
              <w:rPr>
                <w:bCs/>
                <w:i/>
                <w:iCs/>
              </w:rPr>
              <w:t>16-п «Об утверждении государственной программы Волгоградской области «Развитие транспортной системы и обеспечение безопасности дорожного движения в Волгоградской области»)</w:t>
            </w:r>
            <w:proofErr w:type="gramEnd"/>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10584A">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23 января 2017 г. № 14-п «Об утверждении государственной программы Волгоградской области «Экономическое развитие и инновационная экономика»</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F6FD3">
            <w:pPr>
              <w:pStyle w:val="a7"/>
              <w:spacing w:before="0" w:beforeAutospacing="0" w:after="0"/>
              <w:jc w:val="both"/>
              <w:rPr>
                <w:rStyle w:val="FontStyle40"/>
                <w:sz w:val="24"/>
                <w:szCs w:val="24"/>
              </w:rPr>
            </w:pPr>
            <w:r w:rsidRPr="002776F3">
              <w:rPr>
                <w:rStyle w:val="FontStyle40"/>
                <w:sz w:val="24"/>
                <w:szCs w:val="24"/>
              </w:rPr>
              <w:t>Заключение на проект постановления Администрации Волгоградской области «О внесении изменений в постановление Администрации Волгоградской области от 25.09.2017 № 504-п «Об утверждении государственной программы Волгоградской области «Социальная поддержка и защита населения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502"/>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DF6FD3">
            <w:pPr>
              <w:pStyle w:val="a7"/>
              <w:spacing w:before="0" w:beforeAutospacing="0" w:after="0"/>
              <w:jc w:val="both"/>
              <w:rPr>
                <w:rStyle w:val="FontStyle40"/>
                <w:bCs/>
                <w:sz w:val="24"/>
                <w:szCs w:val="24"/>
              </w:rPr>
            </w:pPr>
            <w:r w:rsidRPr="002776F3">
              <w:rPr>
                <w:rStyle w:val="FontStyle40"/>
                <w:sz w:val="24"/>
                <w:szCs w:val="24"/>
              </w:rPr>
              <w:t xml:space="preserve">Заключение </w:t>
            </w:r>
            <w:r w:rsidRPr="002776F3">
              <w:rPr>
                <w:rStyle w:val="FontStyle40"/>
                <w:bCs/>
                <w:sz w:val="24"/>
                <w:szCs w:val="24"/>
              </w:rPr>
              <w:t xml:space="preserve">на проект постановления Администрации Волгоградской области «О внесении изменений в постановление Правительства Волгоградской области от 04.12.2013 №686-п «Об утверждении государственной программы Волгоградской области </w:t>
            </w:r>
            <w:r w:rsidRPr="002776F3">
              <w:rPr>
                <w:rStyle w:val="FontStyle40"/>
                <w:sz w:val="24"/>
                <w:szCs w:val="24"/>
              </w:rPr>
              <w:t xml:space="preserve">«Охрана окружающей среды на территории </w:t>
            </w:r>
            <w:r w:rsidRPr="002776F3">
              <w:rPr>
                <w:rStyle w:val="FontStyle40"/>
                <w:bCs/>
                <w:sz w:val="24"/>
                <w:szCs w:val="24"/>
              </w:rPr>
              <w:t xml:space="preserve">Волгоградской области» </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7C606B">
            <w:pPr>
              <w:pStyle w:val="a7"/>
              <w:spacing w:before="0" w:beforeAutospacing="0" w:after="0"/>
              <w:jc w:val="both"/>
              <w:rPr>
                <w:rStyle w:val="FontStyle40"/>
                <w:bCs/>
                <w:sz w:val="24"/>
                <w:szCs w:val="24"/>
              </w:rPr>
            </w:pPr>
            <w:r w:rsidRPr="002776F3">
              <w:rPr>
                <w:rStyle w:val="FontStyle40"/>
                <w:bCs/>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16 декабря 2013 года № 746-п «Об утверждении государственной программы Волгоградской области «Развитие физической культуры и спорта в Волгоградской области»</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4754AD">
            <w:pPr>
              <w:pStyle w:val="a7"/>
              <w:spacing w:before="0" w:beforeAutospacing="0" w:after="0"/>
              <w:jc w:val="both"/>
              <w:rPr>
                <w:rStyle w:val="FontStyle40"/>
                <w:bCs/>
                <w:sz w:val="24"/>
                <w:szCs w:val="24"/>
              </w:rPr>
            </w:pPr>
            <w:r w:rsidRPr="002776F3">
              <w:rPr>
                <w:rStyle w:val="FontStyle40"/>
                <w:bCs/>
                <w:sz w:val="24"/>
                <w:szCs w:val="24"/>
              </w:rPr>
              <w:t>Заключение на проект постановления Администрации Волгоградской области «О внесении изменений в постановление Правительства Волгоградской области от 29.11.2013 №681-п «Об утверждении государственной программы Волгоградской области «Устойчивое развитие сельских территорий»</w:t>
            </w:r>
          </w:p>
        </w:tc>
      </w:tr>
      <w:tr w:rsidR="0084748D" w:rsidRPr="002776F3" w:rsidTr="00823F7E">
        <w:trPr>
          <w:trHeight w:val="70"/>
        </w:trPr>
        <w:tc>
          <w:tcPr>
            <w:tcW w:w="5000" w:type="pct"/>
            <w:gridSpan w:val="2"/>
            <w:tcBorders>
              <w:top w:val="single" w:sz="4" w:space="0" w:color="auto"/>
              <w:left w:val="single" w:sz="4" w:space="0" w:color="auto"/>
              <w:bottom w:val="single" w:sz="4" w:space="0" w:color="auto"/>
              <w:right w:val="single" w:sz="4" w:space="0" w:color="auto"/>
            </w:tcBorders>
          </w:tcPr>
          <w:p w:rsidR="0084748D" w:rsidRPr="0084748D" w:rsidRDefault="0084748D" w:rsidP="00864A62">
            <w:pPr>
              <w:pStyle w:val="a7"/>
              <w:spacing w:before="0" w:beforeAutospacing="0" w:after="0"/>
              <w:jc w:val="center"/>
              <w:rPr>
                <w:rStyle w:val="FontStyle40"/>
                <w:b/>
                <w:color w:val="auto"/>
                <w:sz w:val="24"/>
                <w:szCs w:val="24"/>
              </w:rPr>
            </w:pPr>
            <w:r w:rsidRPr="0084748D">
              <w:rPr>
                <w:b/>
                <w:iCs/>
                <w:szCs w:val="28"/>
              </w:rPr>
              <w:t>Экспертные заключения на проекты постановлений Волгоградской областной Думы</w:t>
            </w:r>
          </w:p>
        </w:tc>
      </w:tr>
      <w:tr w:rsidR="002776F3" w:rsidRPr="002776F3" w:rsidTr="00823F7E">
        <w:trPr>
          <w:trHeight w:val="70"/>
        </w:trPr>
        <w:tc>
          <w:tcPr>
            <w:tcW w:w="323" w:type="pct"/>
            <w:tcBorders>
              <w:top w:val="single" w:sz="4" w:space="0" w:color="auto"/>
              <w:left w:val="single" w:sz="4" w:space="0" w:color="auto"/>
              <w:bottom w:val="single" w:sz="4" w:space="0" w:color="auto"/>
              <w:right w:val="single" w:sz="4" w:space="0" w:color="auto"/>
            </w:tcBorders>
          </w:tcPr>
          <w:p w:rsidR="002776F3" w:rsidRPr="002776F3" w:rsidRDefault="002776F3" w:rsidP="00494FEB">
            <w:pPr>
              <w:numPr>
                <w:ilvl w:val="0"/>
                <w:numId w:val="1"/>
              </w:numPr>
              <w:ind w:hanging="468"/>
              <w:jc w:val="both"/>
            </w:pPr>
          </w:p>
        </w:tc>
        <w:tc>
          <w:tcPr>
            <w:tcW w:w="4677" w:type="pct"/>
            <w:tcBorders>
              <w:top w:val="single" w:sz="4" w:space="0" w:color="auto"/>
              <w:left w:val="single" w:sz="4" w:space="0" w:color="auto"/>
              <w:bottom w:val="single" w:sz="4" w:space="0" w:color="auto"/>
              <w:right w:val="single" w:sz="4" w:space="0" w:color="auto"/>
            </w:tcBorders>
          </w:tcPr>
          <w:p w:rsidR="002776F3" w:rsidRPr="002776F3" w:rsidRDefault="002776F3" w:rsidP="00002AE3">
            <w:pPr>
              <w:pStyle w:val="a7"/>
              <w:spacing w:before="0" w:beforeAutospacing="0" w:after="0"/>
              <w:jc w:val="both"/>
              <w:rPr>
                <w:b/>
                <w:i/>
                <w:color w:val="auto"/>
              </w:rPr>
            </w:pPr>
            <w:r w:rsidRPr="002776F3">
              <w:rPr>
                <w:rStyle w:val="FontStyle40"/>
                <w:color w:val="auto"/>
                <w:sz w:val="24"/>
                <w:szCs w:val="24"/>
              </w:rPr>
              <w:t>Заключение на проект постановления Волгоградской областной Думы «Об обращении Волгоградской областной Думы «К Председателю Государственной Думы Федерального Собрания Российской Федерации В.В.Володину, Председателю Правительства Российской Федерации Д.А. Медведеву по вопросу совершенствования законодательства Российской Федерации о налогах и сборах в связи с действием консолидированных групп налогоплательщиков»</w:t>
            </w:r>
          </w:p>
        </w:tc>
      </w:tr>
    </w:tbl>
    <w:p w:rsidR="00F04450" w:rsidRPr="002776F3" w:rsidRDefault="00F04450" w:rsidP="00747027">
      <w:pPr>
        <w:jc w:val="both"/>
        <w:rPr>
          <w:bCs/>
          <w:iCs/>
          <w:spacing w:val="-1"/>
        </w:rPr>
      </w:pPr>
    </w:p>
    <w:p w:rsidR="00F04450" w:rsidRPr="002776F3" w:rsidRDefault="00F04450" w:rsidP="00747027">
      <w:pPr>
        <w:jc w:val="both"/>
      </w:pPr>
    </w:p>
    <w:p w:rsidR="00382E25" w:rsidRPr="002776F3" w:rsidRDefault="00382E25" w:rsidP="00747027">
      <w:pPr>
        <w:jc w:val="both"/>
      </w:pPr>
    </w:p>
    <w:p w:rsidR="00F04450" w:rsidRPr="002776F3" w:rsidRDefault="00F04450" w:rsidP="00F04450">
      <w:pPr>
        <w:rPr>
          <w:b/>
        </w:rPr>
      </w:pPr>
      <w:r w:rsidRPr="002776F3">
        <w:rPr>
          <w:b/>
        </w:rPr>
        <w:t>Заместитель председателя</w:t>
      </w:r>
    </w:p>
    <w:p w:rsidR="00F04450" w:rsidRPr="002776F3" w:rsidRDefault="00F04450" w:rsidP="00862A3F">
      <w:pPr>
        <w:rPr>
          <w:b/>
        </w:rPr>
      </w:pPr>
      <w:r w:rsidRPr="002776F3">
        <w:rPr>
          <w:b/>
        </w:rPr>
        <w:t>контрольно-счетной палаты</w:t>
      </w:r>
    </w:p>
    <w:p w:rsidR="008B050A" w:rsidRPr="002776F3" w:rsidRDefault="00F04450">
      <w:pPr>
        <w:rPr>
          <w:b/>
        </w:rPr>
      </w:pPr>
      <w:r w:rsidRPr="002776F3">
        <w:rPr>
          <w:b/>
        </w:rPr>
        <w:t>Волгоградской области</w:t>
      </w:r>
      <w:r w:rsidRPr="002776F3">
        <w:rPr>
          <w:b/>
        </w:rPr>
        <w:tab/>
      </w:r>
      <w:r w:rsidRPr="002776F3">
        <w:rPr>
          <w:b/>
        </w:rPr>
        <w:tab/>
      </w:r>
      <w:r w:rsidRPr="002776F3">
        <w:rPr>
          <w:b/>
        </w:rPr>
        <w:tab/>
        <w:t xml:space="preserve">                                                    Л.М. Горгоцкая</w:t>
      </w:r>
    </w:p>
    <w:sectPr w:rsidR="008B050A" w:rsidRPr="002776F3" w:rsidSect="00823F7E">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457" w:rsidRDefault="00EF6457" w:rsidP="006A6D19">
      <w:r>
        <w:separator/>
      </w:r>
    </w:p>
  </w:endnote>
  <w:endnote w:type="continuationSeparator" w:id="0">
    <w:p w:rsidR="00EF6457" w:rsidRDefault="00EF6457" w:rsidP="006A6D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Е">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457" w:rsidRDefault="00EF6457" w:rsidP="006A6D19">
      <w:r>
        <w:separator/>
      </w:r>
    </w:p>
  </w:footnote>
  <w:footnote w:type="continuationSeparator" w:id="0">
    <w:p w:rsidR="00EF6457" w:rsidRDefault="00EF6457" w:rsidP="006A6D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B8" w:rsidRDefault="00D83728" w:rsidP="00E947DE">
    <w:pPr>
      <w:pStyle w:val="a4"/>
      <w:framePr w:wrap="around" w:vAnchor="text" w:hAnchor="margin" w:xAlign="center" w:y="1"/>
      <w:rPr>
        <w:rStyle w:val="a6"/>
      </w:rPr>
    </w:pPr>
    <w:r>
      <w:rPr>
        <w:rStyle w:val="a6"/>
      </w:rPr>
      <w:fldChar w:fldCharType="begin"/>
    </w:r>
    <w:r w:rsidR="009A2FB8">
      <w:rPr>
        <w:rStyle w:val="a6"/>
      </w:rPr>
      <w:instrText xml:space="preserve">PAGE  </w:instrText>
    </w:r>
    <w:r>
      <w:rPr>
        <w:rStyle w:val="a6"/>
      </w:rPr>
      <w:fldChar w:fldCharType="end"/>
    </w:r>
  </w:p>
  <w:p w:rsidR="009A2FB8" w:rsidRDefault="009A2FB8">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FB8" w:rsidRDefault="00D83728" w:rsidP="00E947DE">
    <w:pPr>
      <w:pStyle w:val="a4"/>
      <w:framePr w:wrap="around" w:vAnchor="text" w:hAnchor="margin" w:xAlign="center" w:y="1"/>
      <w:rPr>
        <w:rStyle w:val="a6"/>
      </w:rPr>
    </w:pPr>
    <w:r>
      <w:rPr>
        <w:rStyle w:val="a6"/>
      </w:rPr>
      <w:fldChar w:fldCharType="begin"/>
    </w:r>
    <w:r w:rsidR="009A2FB8">
      <w:rPr>
        <w:rStyle w:val="a6"/>
      </w:rPr>
      <w:instrText xml:space="preserve">PAGE  </w:instrText>
    </w:r>
    <w:r>
      <w:rPr>
        <w:rStyle w:val="a6"/>
      </w:rPr>
      <w:fldChar w:fldCharType="separate"/>
    </w:r>
    <w:r w:rsidR="00864A62">
      <w:rPr>
        <w:rStyle w:val="a6"/>
        <w:noProof/>
      </w:rPr>
      <w:t>2</w:t>
    </w:r>
    <w:r>
      <w:rPr>
        <w:rStyle w:val="a6"/>
      </w:rPr>
      <w:fldChar w:fldCharType="end"/>
    </w:r>
  </w:p>
  <w:p w:rsidR="009A2FB8" w:rsidRDefault="009A2FB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9901B12"/>
    <w:lvl w:ilvl="0">
      <w:start w:val="1"/>
      <w:numFmt w:val="bullet"/>
      <w:pStyle w:val="a"/>
      <w:lvlText w:val=""/>
      <w:lvlJc w:val="left"/>
      <w:pPr>
        <w:tabs>
          <w:tab w:val="num" w:pos="360"/>
        </w:tabs>
        <w:ind w:left="360" w:hanging="360"/>
      </w:pPr>
      <w:rPr>
        <w:rFonts w:ascii="Symbol" w:hAnsi="Symbol" w:hint="default"/>
      </w:rPr>
    </w:lvl>
  </w:abstractNum>
  <w:abstractNum w:abstractNumId="1">
    <w:nsid w:val="0E60192B"/>
    <w:multiLevelType w:val="hybridMultilevel"/>
    <w:tmpl w:val="800A6C56"/>
    <w:lvl w:ilvl="0" w:tplc="1DE2ED7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2038D"/>
    <w:multiLevelType w:val="hybridMultilevel"/>
    <w:tmpl w:val="B5225C5C"/>
    <w:lvl w:ilvl="0" w:tplc="1812AAC8">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9C28C2"/>
    <w:multiLevelType w:val="hybridMultilevel"/>
    <w:tmpl w:val="8F02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E244A3"/>
    <w:multiLevelType w:val="hybridMultilevel"/>
    <w:tmpl w:val="439ABD86"/>
    <w:lvl w:ilvl="0" w:tplc="A934A93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AA35153"/>
    <w:multiLevelType w:val="hybridMultilevel"/>
    <w:tmpl w:val="343E853A"/>
    <w:lvl w:ilvl="0" w:tplc="DDF8026C">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BD7141D"/>
    <w:multiLevelType w:val="hybridMultilevel"/>
    <w:tmpl w:val="AD1EEB38"/>
    <w:lvl w:ilvl="0" w:tplc="206ADC3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15251C1"/>
    <w:multiLevelType w:val="hybridMultilevel"/>
    <w:tmpl w:val="49DE5E80"/>
    <w:lvl w:ilvl="0" w:tplc="E63AC4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633876"/>
    <w:multiLevelType w:val="hybridMultilevel"/>
    <w:tmpl w:val="66E624F0"/>
    <w:lvl w:ilvl="0" w:tplc="BF607F8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8"/>
  </w:num>
  <w:num w:numId="5">
    <w:abstractNumId w:val="1"/>
  </w:num>
  <w:num w:numId="6">
    <w:abstractNumId w:val="2"/>
  </w:num>
  <w:num w:numId="7">
    <w:abstractNumId w:val="7"/>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04450"/>
    <w:rsid w:val="000005D7"/>
    <w:rsid w:val="000008B8"/>
    <w:rsid w:val="00002AE3"/>
    <w:rsid w:val="00004DE0"/>
    <w:rsid w:val="00010074"/>
    <w:rsid w:val="000104E1"/>
    <w:rsid w:val="00012044"/>
    <w:rsid w:val="00015E20"/>
    <w:rsid w:val="0002099A"/>
    <w:rsid w:val="00020F2E"/>
    <w:rsid w:val="000252BF"/>
    <w:rsid w:val="00025FD8"/>
    <w:rsid w:val="00035769"/>
    <w:rsid w:val="00041825"/>
    <w:rsid w:val="000424F8"/>
    <w:rsid w:val="000429F3"/>
    <w:rsid w:val="00042F2B"/>
    <w:rsid w:val="00043C7A"/>
    <w:rsid w:val="0004490B"/>
    <w:rsid w:val="000466D5"/>
    <w:rsid w:val="00050295"/>
    <w:rsid w:val="000523EB"/>
    <w:rsid w:val="0005304E"/>
    <w:rsid w:val="0005365E"/>
    <w:rsid w:val="00055EE6"/>
    <w:rsid w:val="000572A6"/>
    <w:rsid w:val="000630E1"/>
    <w:rsid w:val="000633BB"/>
    <w:rsid w:val="00063D03"/>
    <w:rsid w:val="00064CAB"/>
    <w:rsid w:val="00065A6A"/>
    <w:rsid w:val="00065C75"/>
    <w:rsid w:val="00065C9B"/>
    <w:rsid w:val="00065EEB"/>
    <w:rsid w:val="000660DF"/>
    <w:rsid w:val="0006664C"/>
    <w:rsid w:val="000676A5"/>
    <w:rsid w:val="00067ACA"/>
    <w:rsid w:val="00070D6E"/>
    <w:rsid w:val="0007141A"/>
    <w:rsid w:val="00073933"/>
    <w:rsid w:val="00074B2A"/>
    <w:rsid w:val="000760AB"/>
    <w:rsid w:val="00077917"/>
    <w:rsid w:val="00077E9D"/>
    <w:rsid w:val="00082241"/>
    <w:rsid w:val="000850A6"/>
    <w:rsid w:val="0008536B"/>
    <w:rsid w:val="000879F8"/>
    <w:rsid w:val="00091C0F"/>
    <w:rsid w:val="00092D25"/>
    <w:rsid w:val="000951ED"/>
    <w:rsid w:val="00095CD4"/>
    <w:rsid w:val="000A029C"/>
    <w:rsid w:val="000B2B7B"/>
    <w:rsid w:val="000B3D99"/>
    <w:rsid w:val="000B68BD"/>
    <w:rsid w:val="000B7561"/>
    <w:rsid w:val="000C6806"/>
    <w:rsid w:val="000C71B4"/>
    <w:rsid w:val="000D1576"/>
    <w:rsid w:val="000D1D34"/>
    <w:rsid w:val="000D2D3C"/>
    <w:rsid w:val="000D5AE3"/>
    <w:rsid w:val="000D5D32"/>
    <w:rsid w:val="000D65A1"/>
    <w:rsid w:val="000E0C6D"/>
    <w:rsid w:val="000F04FF"/>
    <w:rsid w:val="000F3134"/>
    <w:rsid w:val="000F51C9"/>
    <w:rsid w:val="000F5626"/>
    <w:rsid w:val="000F763F"/>
    <w:rsid w:val="00101119"/>
    <w:rsid w:val="001041E7"/>
    <w:rsid w:val="00105155"/>
    <w:rsid w:val="0010584A"/>
    <w:rsid w:val="001131C2"/>
    <w:rsid w:val="00116873"/>
    <w:rsid w:val="001170E7"/>
    <w:rsid w:val="00121391"/>
    <w:rsid w:val="00123770"/>
    <w:rsid w:val="0012515E"/>
    <w:rsid w:val="00125168"/>
    <w:rsid w:val="00130220"/>
    <w:rsid w:val="0013455A"/>
    <w:rsid w:val="00134ED5"/>
    <w:rsid w:val="001350CB"/>
    <w:rsid w:val="00135FEC"/>
    <w:rsid w:val="00140424"/>
    <w:rsid w:val="00140855"/>
    <w:rsid w:val="00142AE9"/>
    <w:rsid w:val="00145167"/>
    <w:rsid w:val="001458F7"/>
    <w:rsid w:val="00146C8B"/>
    <w:rsid w:val="00150861"/>
    <w:rsid w:val="00150FA5"/>
    <w:rsid w:val="00151760"/>
    <w:rsid w:val="0016329E"/>
    <w:rsid w:val="00163A6C"/>
    <w:rsid w:val="00163E48"/>
    <w:rsid w:val="00163F56"/>
    <w:rsid w:val="00164C1D"/>
    <w:rsid w:val="00164D93"/>
    <w:rsid w:val="001659BC"/>
    <w:rsid w:val="0016608B"/>
    <w:rsid w:val="0017050C"/>
    <w:rsid w:val="00171F3C"/>
    <w:rsid w:val="00173259"/>
    <w:rsid w:val="00174187"/>
    <w:rsid w:val="001760D4"/>
    <w:rsid w:val="00177456"/>
    <w:rsid w:val="0018276C"/>
    <w:rsid w:val="00184EA5"/>
    <w:rsid w:val="00185199"/>
    <w:rsid w:val="00185D18"/>
    <w:rsid w:val="00187006"/>
    <w:rsid w:val="001879AC"/>
    <w:rsid w:val="00191093"/>
    <w:rsid w:val="001A0B2E"/>
    <w:rsid w:val="001A1A4F"/>
    <w:rsid w:val="001A1E92"/>
    <w:rsid w:val="001A1EF6"/>
    <w:rsid w:val="001A21E0"/>
    <w:rsid w:val="001A50BC"/>
    <w:rsid w:val="001B3406"/>
    <w:rsid w:val="001B40CA"/>
    <w:rsid w:val="001B4641"/>
    <w:rsid w:val="001C0476"/>
    <w:rsid w:val="001C187E"/>
    <w:rsid w:val="001C1A63"/>
    <w:rsid w:val="001D015C"/>
    <w:rsid w:val="001D145F"/>
    <w:rsid w:val="001D4675"/>
    <w:rsid w:val="001D62CA"/>
    <w:rsid w:val="001E09C7"/>
    <w:rsid w:val="001E18AA"/>
    <w:rsid w:val="001E4917"/>
    <w:rsid w:val="001F033B"/>
    <w:rsid w:val="001F07EC"/>
    <w:rsid w:val="001F2621"/>
    <w:rsid w:val="001F2B33"/>
    <w:rsid w:val="001F3FD4"/>
    <w:rsid w:val="001F6834"/>
    <w:rsid w:val="00200430"/>
    <w:rsid w:val="00200CC5"/>
    <w:rsid w:val="00201AC6"/>
    <w:rsid w:val="00202802"/>
    <w:rsid w:val="002048A8"/>
    <w:rsid w:val="00211729"/>
    <w:rsid w:val="00212947"/>
    <w:rsid w:val="00212C4D"/>
    <w:rsid w:val="00213372"/>
    <w:rsid w:val="00213662"/>
    <w:rsid w:val="00215705"/>
    <w:rsid w:val="00221026"/>
    <w:rsid w:val="0022221C"/>
    <w:rsid w:val="00223F1F"/>
    <w:rsid w:val="00224AA1"/>
    <w:rsid w:val="002263E6"/>
    <w:rsid w:val="00227074"/>
    <w:rsid w:val="002307C3"/>
    <w:rsid w:val="002307C4"/>
    <w:rsid w:val="00233440"/>
    <w:rsid w:val="00236453"/>
    <w:rsid w:val="00236D19"/>
    <w:rsid w:val="002430DD"/>
    <w:rsid w:val="0025121F"/>
    <w:rsid w:val="002563F4"/>
    <w:rsid w:val="00256540"/>
    <w:rsid w:val="0026013D"/>
    <w:rsid w:val="00266456"/>
    <w:rsid w:val="00266794"/>
    <w:rsid w:val="002667DB"/>
    <w:rsid w:val="00267FF1"/>
    <w:rsid w:val="00270D41"/>
    <w:rsid w:val="00273733"/>
    <w:rsid w:val="00274A05"/>
    <w:rsid w:val="002751A4"/>
    <w:rsid w:val="0027543F"/>
    <w:rsid w:val="00276A64"/>
    <w:rsid w:val="002776F3"/>
    <w:rsid w:val="00282163"/>
    <w:rsid w:val="00282426"/>
    <w:rsid w:val="002825BB"/>
    <w:rsid w:val="002853EE"/>
    <w:rsid w:val="00285B41"/>
    <w:rsid w:val="00291FCD"/>
    <w:rsid w:val="0029233C"/>
    <w:rsid w:val="002928C1"/>
    <w:rsid w:val="00292E4E"/>
    <w:rsid w:val="002A7430"/>
    <w:rsid w:val="002B03CB"/>
    <w:rsid w:val="002B0B50"/>
    <w:rsid w:val="002B190C"/>
    <w:rsid w:val="002B4596"/>
    <w:rsid w:val="002B4EFF"/>
    <w:rsid w:val="002B6800"/>
    <w:rsid w:val="002B6DFC"/>
    <w:rsid w:val="002B7A63"/>
    <w:rsid w:val="002C0D7D"/>
    <w:rsid w:val="002C0F32"/>
    <w:rsid w:val="002C2990"/>
    <w:rsid w:val="002C33E6"/>
    <w:rsid w:val="002C36E9"/>
    <w:rsid w:val="002D18B0"/>
    <w:rsid w:val="002D1B64"/>
    <w:rsid w:val="002D2C14"/>
    <w:rsid w:val="002D2E5A"/>
    <w:rsid w:val="002D3447"/>
    <w:rsid w:val="002D4FF7"/>
    <w:rsid w:val="002D5D99"/>
    <w:rsid w:val="002E15B7"/>
    <w:rsid w:val="002E270C"/>
    <w:rsid w:val="002E2E14"/>
    <w:rsid w:val="002E32BF"/>
    <w:rsid w:val="002E3BAC"/>
    <w:rsid w:val="002E4680"/>
    <w:rsid w:val="002E5DEE"/>
    <w:rsid w:val="002E60B5"/>
    <w:rsid w:val="002E6F57"/>
    <w:rsid w:val="002E72F4"/>
    <w:rsid w:val="002E74FA"/>
    <w:rsid w:val="002F38A1"/>
    <w:rsid w:val="002F41C2"/>
    <w:rsid w:val="00301B0D"/>
    <w:rsid w:val="00302146"/>
    <w:rsid w:val="00302CB2"/>
    <w:rsid w:val="00303B24"/>
    <w:rsid w:val="003047E5"/>
    <w:rsid w:val="00305AE8"/>
    <w:rsid w:val="0031257F"/>
    <w:rsid w:val="003129D0"/>
    <w:rsid w:val="00316885"/>
    <w:rsid w:val="00320A09"/>
    <w:rsid w:val="00321B30"/>
    <w:rsid w:val="003229CF"/>
    <w:rsid w:val="00327725"/>
    <w:rsid w:val="00327A07"/>
    <w:rsid w:val="003344D7"/>
    <w:rsid w:val="0033519A"/>
    <w:rsid w:val="00335A09"/>
    <w:rsid w:val="00336202"/>
    <w:rsid w:val="00337760"/>
    <w:rsid w:val="00337F92"/>
    <w:rsid w:val="003400B3"/>
    <w:rsid w:val="00340231"/>
    <w:rsid w:val="00342CAC"/>
    <w:rsid w:val="00351F5A"/>
    <w:rsid w:val="00352E79"/>
    <w:rsid w:val="0035364D"/>
    <w:rsid w:val="003551DB"/>
    <w:rsid w:val="0035544A"/>
    <w:rsid w:val="00357BB3"/>
    <w:rsid w:val="003600FD"/>
    <w:rsid w:val="003609D0"/>
    <w:rsid w:val="00361099"/>
    <w:rsid w:val="003638F2"/>
    <w:rsid w:val="00366652"/>
    <w:rsid w:val="00366819"/>
    <w:rsid w:val="00370C56"/>
    <w:rsid w:val="00371E74"/>
    <w:rsid w:val="00372315"/>
    <w:rsid w:val="003742A8"/>
    <w:rsid w:val="003778C8"/>
    <w:rsid w:val="003814A0"/>
    <w:rsid w:val="0038293B"/>
    <w:rsid w:val="00382E25"/>
    <w:rsid w:val="003831A2"/>
    <w:rsid w:val="0038403B"/>
    <w:rsid w:val="00384116"/>
    <w:rsid w:val="0038578B"/>
    <w:rsid w:val="00387CDC"/>
    <w:rsid w:val="00392ACF"/>
    <w:rsid w:val="00392DC4"/>
    <w:rsid w:val="00395802"/>
    <w:rsid w:val="003A1FD8"/>
    <w:rsid w:val="003A54E3"/>
    <w:rsid w:val="003A56DF"/>
    <w:rsid w:val="003A629D"/>
    <w:rsid w:val="003B0084"/>
    <w:rsid w:val="003B3C20"/>
    <w:rsid w:val="003B4BB1"/>
    <w:rsid w:val="003B67C7"/>
    <w:rsid w:val="003C0B80"/>
    <w:rsid w:val="003C16E4"/>
    <w:rsid w:val="003C202F"/>
    <w:rsid w:val="003C31C4"/>
    <w:rsid w:val="003C3C7E"/>
    <w:rsid w:val="003C4A5B"/>
    <w:rsid w:val="003C50AE"/>
    <w:rsid w:val="003C5CFA"/>
    <w:rsid w:val="003D075C"/>
    <w:rsid w:val="003D261C"/>
    <w:rsid w:val="003D2EA0"/>
    <w:rsid w:val="003D350D"/>
    <w:rsid w:val="003D35C5"/>
    <w:rsid w:val="003D4776"/>
    <w:rsid w:val="003D7B5D"/>
    <w:rsid w:val="003E072D"/>
    <w:rsid w:val="003E2527"/>
    <w:rsid w:val="003E48D6"/>
    <w:rsid w:val="003E5356"/>
    <w:rsid w:val="003F4DFC"/>
    <w:rsid w:val="004009A9"/>
    <w:rsid w:val="0040331E"/>
    <w:rsid w:val="00404D2F"/>
    <w:rsid w:val="004079E0"/>
    <w:rsid w:val="004111FC"/>
    <w:rsid w:val="00412098"/>
    <w:rsid w:val="00412D73"/>
    <w:rsid w:val="00413065"/>
    <w:rsid w:val="004130F2"/>
    <w:rsid w:val="00415706"/>
    <w:rsid w:val="00415E2A"/>
    <w:rsid w:val="004171E7"/>
    <w:rsid w:val="0042151D"/>
    <w:rsid w:val="00424470"/>
    <w:rsid w:val="00424953"/>
    <w:rsid w:val="0042515F"/>
    <w:rsid w:val="0042532E"/>
    <w:rsid w:val="00425970"/>
    <w:rsid w:val="004266E9"/>
    <w:rsid w:val="0042755F"/>
    <w:rsid w:val="0042774A"/>
    <w:rsid w:val="00431505"/>
    <w:rsid w:val="00431834"/>
    <w:rsid w:val="00433AFA"/>
    <w:rsid w:val="00442D2D"/>
    <w:rsid w:val="00443FAC"/>
    <w:rsid w:val="00451242"/>
    <w:rsid w:val="00452B96"/>
    <w:rsid w:val="0045328E"/>
    <w:rsid w:val="00455A53"/>
    <w:rsid w:val="00460B55"/>
    <w:rsid w:val="00462912"/>
    <w:rsid w:val="00463749"/>
    <w:rsid w:val="004659ED"/>
    <w:rsid w:val="00466A51"/>
    <w:rsid w:val="00466EC5"/>
    <w:rsid w:val="00467525"/>
    <w:rsid w:val="00470251"/>
    <w:rsid w:val="00471DE4"/>
    <w:rsid w:val="00472E3C"/>
    <w:rsid w:val="00472EC3"/>
    <w:rsid w:val="004731D8"/>
    <w:rsid w:val="004754AD"/>
    <w:rsid w:val="00475FE6"/>
    <w:rsid w:val="00476E12"/>
    <w:rsid w:val="004821AA"/>
    <w:rsid w:val="004832B9"/>
    <w:rsid w:val="004840CC"/>
    <w:rsid w:val="00484293"/>
    <w:rsid w:val="00484F71"/>
    <w:rsid w:val="00487F65"/>
    <w:rsid w:val="00491C48"/>
    <w:rsid w:val="00494FEB"/>
    <w:rsid w:val="004974D0"/>
    <w:rsid w:val="004977FE"/>
    <w:rsid w:val="004A0B6D"/>
    <w:rsid w:val="004A291E"/>
    <w:rsid w:val="004A3704"/>
    <w:rsid w:val="004A5D20"/>
    <w:rsid w:val="004B202F"/>
    <w:rsid w:val="004B6C9B"/>
    <w:rsid w:val="004B7EF4"/>
    <w:rsid w:val="004C0A54"/>
    <w:rsid w:val="004C12F2"/>
    <w:rsid w:val="004C3086"/>
    <w:rsid w:val="004C3F91"/>
    <w:rsid w:val="004C4BDC"/>
    <w:rsid w:val="004C6382"/>
    <w:rsid w:val="004C68DD"/>
    <w:rsid w:val="004D0187"/>
    <w:rsid w:val="004D09EA"/>
    <w:rsid w:val="004D1BE2"/>
    <w:rsid w:val="004D1D9F"/>
    <w:rsid w:val="004D271C"/>
    <w:rsid w:val="004D3131"/>
    <w:rsid w:val="004D3358"/>
    <w:rsid w:val="004D452D"/>
    <w:rsid w:val="004D49BF"/>
    <w:rsid w:val="004E5BF7"/>
    <w:rsid w:val="004F0184"/>
    <w:rsid w:val="004F0C85"/>
    <w:rsid w:val="004F1D92"/>
    <w:rsid w:val="004F541D"/>
    <w:rsid w:val="004F546B"/>
    <w:rsid w:val="004F6ACD"/>
    <w:rsid w:val="004F6E8E"/>
    <w:rsid w:val="005010AD"/>
    <w:rsid w:val="005013DB"/>
    <w:rsid w:val="00503B57"/>
    <w:rsid w:val="00507284"/>
    <w:rsid w:val="005108E0"/>
    <w:rsid w:val="00511117"/>
    <w:rsid w:val="00513442"/>
    <w:rsid w:val="005137DA"/>
    <w:rsid w:val="00513F97"/>
    <w:rsid w:val="00514E98"/>
    <w:rsid w:val="005164BD"/>
    <w:rsid w:val="005174A7"/>
    <w:rsid w:val="005234A8"/>
    <w:rsid w:val="005237EF"/>
    <w:rsid w:val="00525704"/>
    <w:rsid w:val="00526A83"/>
    <w:rsid w:val="00526B0A"/>
    <w:rsid w:val="00531B05"/>
    <w:rsid w:val="00536790"/>
    <w:rsid w:val="005400A5"/>
    <w:rsid w:val="005403C2"/>
    <w:rsid w:val="00540449"/>
    <w:rsid w:val="00545350"/>
    <w:rsid w:val="00545B18"/>
    <w:rsid w:val="0054614D"/>
    <w:rsid w:val="005470F0"/>
    <w:rsid w:val="0055024C"/>
    <w:rsid w:val="0055138B"/>
    <w:rsid w:val="00554FC1"/>
    <w:rsid w:val="00555433"/>
    <w:rsid w:val="00560385"/>
    <w:rsid w:val="005617F3"/>
    <w:rsid w:val="00563096"/>
    <w:rsid w:val="005647E9"/>
    <w:rsid w:val="005653A0"/>
    <w:rsid w:val="005679DD"/>
    <w:rsid w:val="00571F98"/>
    <w:rsid w:val="0057313B"/>
    <w:rsid w:val="005740D0"/>
    <w:rsid w:val="005762AC"/>
    <w:rsid w:val="005829D3"/>
    <w:rsid w:val="005839A4"/>
    <w:rsid w:val="00585663"/>
    <w:rsid w:val="00585BBD"/>
    <w:rsid w:val="00587653"/>
    <w:rsid w:val="0059117F"/>
    <w:rsid w:val="005917CA"/>
    <w:rsid w:val="00594AD8"/>
    <w:rsid w:val="00595288"/>
    <w:rsid w:val="00595E42"/>
    <w:rsid w:val="00597FA9"/>
    <w:rsid w:val="005A20FC"/>
    <w:rsid w:val="005A2803"/>
    <w:rsid w:val="005A2836"/>
    <w:rsid w:val="005A336A"/>
    <w:rsid w:val="005A5360"/>
    <w:rsid w:val="005B07D3"/>
    <w:rsid w:val="005B0D3D"/>
    <w:rsid w:val="005B1462"/>
    <w:rsid w:val="005B1F7E"/>
    <w:rsid w:val="005B2660"/>
    <w:rsid w:val="005B5249"/>
    <w:rsid w:val="005B5515"/>
    <w:rsid w:val="005C0145"/>
    <w:rsid w:val="005C0B05"/>
    <w:rsid w:val="005C1464"/>
    <w:rsid w:val="005C43C8"/>
    <w:rsid w:val="005C47FF"/>
    <w:rsid w:val="005C6FF9"/>
    <w:rsid w:val="005D2419"/>
    <w:rsid w:val="005D3022"/>
    <w:rsid w:val="005D514D"/>
    <w:rsid w:val="005D5C86"/>
    <w:rsid w:val="005D673C"/>
    <w:rsid w:val="005D70CF"/>
    <w:rsid w:val="005E1425"/>
    <w:rsid w:val="005E1F1F"/>
    <w:rsid w:val="005E2985"/>
    <w:rsid w:val="005E4352"/>
    <w:rsid w:val="005E49FA"/>
    <w:rsid w:val="005E4ED3"/>
    <w:rsid w:val="005F1BE7"/>
    <w:rsid w:val="005F2304"/>
    <w:rsid w:val="005F2401"/>
    <w:rsid w:val="005F2759"/>
    <w:rsid w:val="005F3E52"/>
    <w:rsid w:val="005F579A"/>
    <w:rsid w:val="005F6ADC"/>
    <w:rsid w:val="005F6E5B"/>
    <w:rsid w:val="005F6EA9"/>
    <w:rsid w:val="0060207B"/>
    <w:rsid w:val="006055C6"/>
    <w:rsid w:val="006073D6"/>
    <w:rsid w:val="0060757C"/>
    <w:rsid w:val="00607594"/>
    <w:rsid w:val="0060763C"/>
    <w:rsid w:val="0061028F"/>
    <w:rsid w:val="00611A36"/>
    <w:rsid w:val="00612881"/>
    <w:rsid w:val="006177A0"/>
    <w:rsid w:val="00617BC1"/>
    <w:rsid w:val="00621165"/>
    <w:rsid w:val="0062182E"/>
    <w:rsid w:val="00621C9D"/>
    <w:rsid w:val="00621E3C"/>
    <w:rsid w:val="006225A7"/>
    <w:rsid w:val="00622F55"/>
    <w:rsid w:val="00623566"/>
    <w:rsid w:val="00625BEF"/>
    <w:rsid w:val="00626540"/>
    <w:rsid w:val="006347F5"/>
    <w:rsid w:val="00635010"/>
    <w:rsid w:val="006360CC"/>
    <w:rsid w:val="0063730D"/>
    <w:rsid w:val="00637B45"/>
    <w:rsid w:val="006415AB"/>
    <w:rsid w:val="006431DD"/>
    <w:rsid w:val="00643C57"/>
    <w:rsid w:val="00643FAA"/>
    <w:rsid w:val="0064592A"/>
    <w:rsid w:val="0065416E"/>
    <w:rsid w:val="00655206"/>
    <w:rsid w:val="00663BB1"/>
    <w:rsid w:val="006647E2"/>
    <w:rsid w:val="00672557"/>
    <w:rsid w:val="006733B7"/>
    <w:rsid w:val="0067425B"/>
    <w:rsid w:val="00674D39"/>
    <w:rsid w:val="006806F2"/>
    <w:rsid w:val="0068286E"/>
    <w:rsid w:val="006854D8"/>
    <w:rsid w:val="00685E6F"/>
    <w:rsid w:val="006871AC"/>
    <w:rsid w:val="00691021"/>
    <w:rsid w:val="00694DB0"/>
    <w:rsid w:val="00697684"/>
    <w:rsid w:val="006A0283"/>
    <w:rsid w:val="006A3724"/>
    <w:rsid w:val="006A4116"/>
    <w:rsid w:val="006A514D"/>
    <w:rsid w:val="006A5448"/>
    <w:rsid w:val="006A6748"/>
    <w:rsid w:val="006A68C2"/>
    <w:rsid w:val="006A6D19"/>
    <w:rsid w:val="006A789F"/>
    <w:rsid w:val="006B1612"/>
    <w:rsid w:val="006B1A0A"/>
    <w:rsid w:val="006B1A0B"/>
    <w:rsid w:val="006B4A96"/>
    <w:rsid w:val="006B5F05"/>
    <w:rsid w:val="006C1F51"/>
    <w:rsid w:val="006C5ABB"/>
    <w:rsid w:val="006D5247"/>
    <w:rsid w:val="006F0B47"/>
    <w:rsid w:val="006F2EB0"/>
    <w:rsid w:val="006F47C0"/>
    <w:rsid w:val="006F4A6B"/>
    <w:rsid w:val="006F56C8"/>
    <w:rsid w:val="006F56FF"/>
    <w:rsid w:val="006F6FB4"/>
    <w:rsid w:val="006F763E"/>
    <w:rsid w:val="00703517"/>
    <w:rsid w:val="007038AA"/>
    <w:rsid w:val="007042C6"/>
    <w:rsid w:val="00704E28"/>
    <w:rsid w:val="007057BB"/>
    <w:rsid w:val="00707946"/>
    <w:rsid w:val="00711760"/>
    <w:rsid w:val="00713407"/>
    <w:rsid w:val="0071549F"/>
    <w:rsid w:val="00715D7E"/>
    <w:rsid w:val="0071644F"/>
    <w:rsid w:val="007175B0"/>
    <w:rsid w:val="007209F3"/>
    <w:rsid w:val="00720BAA"/>
    <w:rsid w:val="00721213"/>
    <w:rsid w:val="007225AA"/>
    <w:rsid w:val="00731568"/>
    <w:rsid w:val="00733330"/>
    <w:rsid w:val="00742051"/>
    <w:rsid w:val="00744B92"/>
    <w:rsid w:val="00747027"/>
    <w:rsid w:val="00750037"/>
    <w:rsid w:val="0075049D"/>
    <w:rsid w:val="00753A3E"/>
    <w:rsid w:val="0075552D"/>
    <w:rsid w:val="007573F5"/>
    <w:rsid w:val="00757B25"/>
    <w:rsid w:val="00762996"/>
    <w:rsid w:val="007639D2"/>
    <w:rsid w:val="00765500"/>
    <w:rsid w:val="00766D98"/>
    <w:rsid w:val="007679FB"/>
    <w:rsid w:val="00767DB5"/>
    <w:rsid w:val="0077066C"/>
    <w:rsid w:val="00771787"/>
    <w:rsid w:val="007728D6"/>
    <w:rsid w:val="00773691"/>
    <w:rsid w:val="007738BD"/>
    <w:rsid w:val="00780307"/>
    <w:rsid w:val="00780657"/>
    <w:rsid w:val="00783995"/>
    <w:rsid w:val="00786081"/>
    <w:rsid w:val="00791269"/>
    <w:rsid w:val="007921E9"/>
    <w:rsid w:val="00792A51"/>
    <w:rsid w:val="00794A95"/>
    <w:rsid w:val="00796968"/>
    <w:rsid w:val="007973B3"/>
    <w:rsid w:val="00797524"/>
    <w:rsid w:val="007A1881"/>
    <w:rsid w:val="007A360F"/>
    <w:rsid w:val="007A3762"/>
    <w:rsid w:val="007A4571"/>
    <w:rsid w:val="007A4BC4"/>
    <w:rsid w:val="007A615E"/>
    <w:rsid w:val="007A7E41"/>
    <w:rsid w:val="007B1ABE"/>
    <w:rsid w:val="007B241A"/>
    <w:rsid w:val="007B3733"/>
    <w:rsid w:val="007B45CB"/>
    <w:rsid w:val="007B6708"/>
    <w:rsid w:val="007B69DE"/>
    <w:rsid w:val="007B6BB2"/>
    <w:rsid w:val="007C2D99"/>
    <w:rsid w:val="007C3A64"/>
    <w:rsid w:val="007C53AB"/>
    <w:rsid w:val="007C606B"/>
    <w:rsid w:val="007C6919"/>
    <w:rsid w:val="007C6E29"/>
    <w:rsid w:val="007C6F2D"/>
    <w:rsid w:val="007C73FA"/>
    <w:rsid w:val="007D3D62"/>
    <w:rsid w:val="007D78EE"/>
    <w:rsid w:val="007E0D61"/>
    <w:rsid w:val="007E2A5F"/>
    <w:rsid w:val="007E48C2"/>
    <w:rsid w:val="007E4B20"/>
    <w:rsid w:val="007E73A6"/>
    <w:rsid w:val="007E7AE1"/>
    <w:rsid w:val="007F6D68"/>
    <w:rsid w:val="007F7317"/>
    <w:rsid w:val="008006D2"/>
    <w:rsid w:val="00805F98"/>
    <w:rsid w:val="00806ECB"/>
    <w:rsid w:val="00812E48"/>
    <w:rsid w:val="0081652C"/>
    <w:rsid w:val="00816C54"/>
    <w:rsid w:val="008171BC"/>
    <w:rsid w:val="008173BF"/>
    <w:rsid w:val="00821B9D"/>
    <w:rsid w:val="00821FA7"/>
    <w:rsid w:val="00823F7E"/>
    <w:rsid w:val="00824168"/>
    <w:rsid w:val="00825E19"/>
    <w:rsid w:val="00825E7B"/>
    <w:rsid w:val="0082609C"/>
    <w:rsid w:val="00826C6E"/>
    <w:rsid w:val="00830BD6"/>
    <w:rsid w:val="00835C65"/>
    <w:rsid w:val="00837F3D"/>
    <w:rsid w:val="00844437"/>
    <w:rsid w:val="008445C5"/>
    <w:rsid w:val="0084498E"/>
    <w:rsid w:val="008459DB"/>
    <w:rsid w:val="0084748D"/>
    <w:rsid w:val="00850D17"/>
    <w:rsid w:val="00850E97"/>
    <w:rsid w:val="00851CD2"/>
    <w:rsid w:val="008526CF"/>
    <w:rsid w:val="008536B9"/>
    <w:rsid w:val="008566B7"/>
    <w:rsid w:val="0085697C"/>
    <w:rsid w:val="00856D17"/>
    <w:rsid w:val="0086130A"/>
    <w:rsid w:val="00862061"/>
    <w:rsid w:val="008625F5"/>
    <w:rsid w:val="00862A3F"/>
    <w:rsid w:val="00862B30"/>
    <w:rsid w:val="00864A62"/>
    <w:rsid w:val="008703B0"/>
    <w:rsid w:val="0087060C"/>
    <w:rsid w:val="008734B1"/>
    <w:rsid w:val="0087408C"/>
    <w:rsid w:val="0088126A"/>
    <w:rsid w:val="00881B83"/>
    <w:rsid w:val="00882D2E"/>
    <w:rsid w:val="00883EB6"/>
    <w:rsid w:val="00886DB0"/>
    <w:rsid w:val="00887E2C"/>
    <w:rsid w:val="008905C7"/>
    <w:rsid w:val="0089217A"/>
    <w:rsid w:val="00896576"/>
    <w:rsid w:val="00896723"/>
    <w:rsid w:val="008A2716"/>
    <w:rsid w:val="008A490B"/>
    <w:rsid w:val="008A4DD1"/>
    <w:rsid w:val="008A510D"/>
    <w:rsid w:val="008A7E17"/>
    <w:rsid w:val="008B050A"/>
    <w:rsid w:val="008B2D06"/>
    <w:rsid w:val="008B5147"/>
    <w:rsid w:val="008B75E3"/>
    <w:rsid w:val="008C3DB0"/>
    <w:rsid w:val="008C465E"/>
    <w:rsid w:val="008C4ACE"/>
    <w:rsid w:val="008D3D13"/>
    <w:rsid w:val="008D5008"/>
    <w:rsid w:val="008D5656"/>
    <w:rsid w:val="008D6115"/>
    <w:rsid w:val="008D66C5"/>
    <w:rsid w:val="008E09FB"/>
    <w:rsid w:val="008E1276"/>
    <w:rsid w:val="008E3ED8"/>
    <w:rsid w:val="008E4791"/>
    <w:rsid w:val="008E5EFF"/>
    <w:rsid w:val="008E7CA0"/>
    <w:rsid w:val="008F0722"/>
    <w:rsid w:val="008F74CB"/>
    <w:rsid w:val="00900F6A"/>
    <w:rsid w:val="00901449"/>
    <w:rsid w:val="00901935"/>
    <w:rsid w:val="00903F13"/>
    <w:rsid w:val="00904CE5"/>
    <w:rsid w:val="0090530A"/>
    <w:rsid w:val="00906108"/>
    <w:rsid w:val="009107E0"/>
    <w:rsid w:val="00915193"/>
    <w:rsid w:val="00916FBD"/>
    <w:rsid w:val="0091703F"/>
    <w:rsid w:val="00922AD8"/>
    <w:rsid w:val="00922D13"/>
    <w:rsid w:val="00927695"/>
    <w:rsid w:val="009300AE"/>
    <w:rsid w:val="009351BB"/>
    <w:rsid w:val="009417BC"/>
    <w:rsid w:val="009448A6"/>
    <w:rsid w:val="00944B48"/>
    <w:rsid w:val="00945DB3"/>
    <w:rsid w:val="00947398"/>
    <w:rsid w:val="00951C0B"/>
    <w:rsid w:val="00952207"/>
    <w:rsid w:val="00952F74"/>
    <w:rsid w:val="0095362B"/>
    <w:rsid w:val="00954C6D"/>
    <w:rsid w:val="00955404"/>
    <w:rsid w:val="0095644C"/>
    <w:rsid w:val="00956530"/>
    <w:rsid w:val="0095687C"/>
    <w:rsid w:val="0096057F"/>
    <w:rsid w:val="00962DED"/>
    <w:rsid w:val="00963D44"/>
    <w:rsid w:val="00964E35"/>
    <w:rsid w:val="0096779F"/>
    <w:rsid w:val="00967E77"/>
    <w:rsid w:val="009715A3"/>
    <w:rsid w:val="00971E6F"/>
    <w:rsid w:val="00974D9A"/>
    <w:rsid w:val="009763B9"/>
    <w:rsid w:val="00980B6F"/>
    <w:rsid w:val="00984EBC"/>
    <w:rsid w:val="009872F5"/>
    <w:rsid w:val="0099188A"/>
    <w:rsid w:val="00995B86"/>
    <w:rsid w:val="009969AE"/>
    <w:rsid w:val="00996ADF"/>
    <w:rsid w:val="009A1168"/>
    <w:rsid w:val="009A2FB8"/>
    <w:rsid w:val="009A41DB"/>
    <w:rsid w:val="009B041F"/>
    <w:rsid w:val="009B2F64"/>
    <w:rsid w:val="009B58F0"/>
    <w:rsid w:val="009C0203"/>
    <w:rsid w:val="009C10A2"/>
    <w:rsid w:val="009C11E0"/>
    <w:rsid w:val="009C1C53"/>
    <w:rsid w:val="009C2D77"/>
    <w:rsid w:val="009C562A"/>
    <w:rsid w:val="009C66A5"/>
    <w:rsid w:val="009C78B4"/>
    <w:rsid w:val="009D28AD"/>
    <w:rsid w:val="009D53CA"/>
    <w:rsid w:val="009E1288"/>
    <w:rsid w:val="009E44F4"/>
    <w:rsid w:val="009E4BDE"/>
    <w:rsid w:val="009E640C"/>
    <w:rsid w:val="009E6774"/>
    <w:rsid w:val="009E7D23"/>
    <w:rsid w:val="009F3841"/>
    <w:rsid w:val="009F3C43"/>
    <w:rsid w:val="009F4B10"/>
    <w:rsid w:val="009F5504"/>
    <w:rsid w:val="009F67DF"/>
    <w:rsid w:val="009F78CB"/>
    <w:rsid w:val="00A01DCA"/>
    <w:rsid w:val="00A03AFD"/>
    <w:rsid w:val="00A04000"/>
    <w:rsid w:val="00A06727"/>
    <w:rsid w:val="00A10233"/>
    <w:rsid w:val="00A111AB"/>
    <w:rsid w:val="00A13DB1"/>
    <w:rsid w:val="00A2221A"/>
    <w:rsid w:val="00A23313"/>
    <w:rsid w:val="00A23ED4"/>
    <w:rsid w:val="00A26E17"/>
    <w:rsid w:val="00A271FA"/>
    <w:rsid w:val="00A31046"/>
    <w:rsid w:val="00A41DAF"/>
    <w:rsid w:val="00A4391F"/>
    <w:rsid w:val="00A45635"/>
    <w:rsid w:val="00A45F42"/>
    <w:rsid w:val="00A52794"/>
    <w:rsid w:val="00A53B32"/>
    <w:rsid w:val="00A53C0A"/>
    <w:rsid w:val="00A54177"/>
    <w:rsid w:val="00A5631C"/>
    <w:rsid w:val="00A56750"/>
    <w:rsid w:val="00A57D60"/>
    <w:rsid w:val="00A6277B"/>
    <w:rsid w:val="00A65434"/>
    <w:rsid w:val="00A717FA"/>
    <w:rsid w:val="00A76088"/>
    <w:rsid w:val="00A76508"/>
    <w:rsid w:val="00A80987"/>
    <w:rsid w:val="00A80B14"/>
    <w:rsid w:val="00A81284"/>
    <w:rsid w:val="00A82D1C"/>
    <w:rsid w:val="00A83EDD"/>
    <w:rsid w:val="00A840E5"/>
    <w:rsid w:val="00A86826"/>
    <w:rsid w:val="00A87255"/>
    <w:rsid w:val="00A9040C"/>
    <w:rsid w:val="00A922FF"/>
    <w:rsid w:val="00A95D0A"/>
    <w:rsid w:val="00A95D12"/>
    <w:rsid w:val="00A96AFC"/>
    <w:rsid w:val="00A9787A"/>
    <w:rsid w:val="00AA0A06"/>
    <w:rsid w:val="00AA182B"/>
    <w:rsid w:val="00AA1990"/>
    <w:rsid w:val="00AA366A"/>
    <w:rsid w:val="00AA7FCA"/>
    <w:rsid w:val="00AB270B"/>
    <w:rsid w:val="00AB3857"/>
    <w:rsid w:val="00AB39FD"/>
    <w:rsid w:val="00AB3D3E"/>
    <w:rsid w:val="00AB40B6"/>
    <w:rsid w:val="00AB4EC8"/>
    <w:rsid w:val="00AB5E47"/>
    <w:rsid w:val="00AB5F6B"/>
    <w:rsid w:val="00AB6B55"/>
    <w:rsid w:val="00AB7874"/>
    <w:rsid w:val="00AB7AB8"/>
    <w:rsid w:val="00AC0E1A"/>
    <w:rsid w:val="00AC1655"/>
    <w:rsid w:val="00AC523E"/>
    <w:rsid w:val="00AC666B"/>
    <w:rsid w:val="00AD0EAC"/>
    <w:rsid w:val="00AD18E5"/>
    <w:rsid w:val="00AD326F"/>
    <w:rsid w:val="00AD3BD7"/>
    <w:rsid w:val="00AD46F3"/>
    <w:rsid w:val="00AD6441"/>
    <w:rsid w:val="00AD7F6E"/>
    <w:rsid w:val="00AE2505"/>
    <w:rsid w:val="00AE4329"/>
    <w:rsid w:val="00AF0688"/>
    <w:rsid w:val="00AF15FE"/>
    <w:rsid w:val="00AF2027"/>
    <w:rsid w:val="00AF29EC"/>
    <w:rsid w:val="00AF4BEE"/>
    <w:rsid w:val="00AF53A9"/>
    <w:rsid w:val="00AF6CF7"/>
    <w:rsid w:val="00AF6F32"/>
    <w:rsid w:val="00AF7903"/>
    <w:rsid w:val="00AF7BA8"/>
    <w:rsid w:val="00B001C9"/>
    <w:rsid w:val="00B004FE"/>
    <w:rsid w:val="00B005B6"/>
    <w:rsid w:val="00B0361B"/>
    <w:rsid w:val="00B07B8C"/>
    <w:rsid w:val="00B15B66"/>
    <w:rsid w:val="00B17414"/>
    <w:rsid w:val="00B1798E"/>
    <w:rsid w:val="00B17BC5"/>
    <w:rsid w:val="00B23B62"/>
    <w:rsid w:val="00B23CA2"/>
    <w:rsid w:val="00B2613F"/>
    <w:rsid w:val="00B261FE"/>
    <w:rsid w:val="00B2698E"/>
    <w:rsid w:val="00B3174F"/>
    <w:rsid w:val="00B36A37"/>
    <w:rsid w:val="00B373B3"/>
    <w:rsid w:val="00B40380"/>
    <w:rsid w:val="00B410DA"/>
    <w:rsid w:val="00B41E5D"/>
    <w:rsid w:val="00B44D2D"/>
    <w:rsid w:val="00B45FAF"/>
    <w:rsid w:val="00B46B8D"/>
    <w:rsid w:val="00B528F2"/>
    <w:rsid w:val="00B531FA"/>
    <w:rsid w:val="00B53A0A"/>
    <w:rsid w:val="00B53ABD"/>
    <w:rsid w:val="00B540A2"/>
    <w:rsid w:val="00B55795"/>
    <w:rsid w:val="00B568AF"/>
    <w:rsid w:val="00B5792F"/>
    <w:rsid w:val="00B67595"/>
    <w:rsid w:val="00B70C09"/>
    <w:rsid w:val="00B773F7"/>
    <w:rsid w:val="00B80878"/>
    <w:rsid w:val="00B819E5"/>
    <w:rsid w:val="00B823EF"/>
    <w:rsid w:val="00B83EE7"/>
    <w:rsid w:val="00B85F65"/>
    <w:rsid w:val="00B866B9"/>
    <w:rsid w:val="00B9041C"/>
    <w:rsid w:val="00B90DBD"/>
    <w:rsid w:val="00B931E1"/>
    <w:rsid w:val="00B958DB"/>
    <w:rsid w:val="00B97D42"/>
    <w:rsid w:val="00B97EE3"/>
    <w:rsid w:val="00BA064A"/>
    <w:rsid w:val="00BA25F4"/>
    <w:rsid w:val="00BA3172"/>
    <w:rsid w:val="00BA3ECB"/>
    <w:rsid w:val="00BA4462"/>
    <w:rsid w:val="00BA4DB1"/>
    <w:rsid w:val="00BA7783"/>
    <w:rsid w:val="00BB0040"/>
    <w:rsid w:val="00BB025A"/>
    <w:rsid w:val="00BB1365"/>
    <w:rsid w:val="00BB142D"/>
    <w:rsid w:val="00BB24F4"/>
    <w:rsid w:val="00BB24FA"/>
    <w:rsid w:val="00BB472B"/>
    <w:rsid w:val="00BB65DD"/>
    <w:rsid w:val="00BB7B33"/>
    <w:rsid w:val="00BD0056"/>
    <w:rsid w:val="00BD16F2"/>
    <w:rsid w:val="00BD20DE"/>
    <w:rsid w:val="00BD316C"/>
    <w:rsid w:val="00BD329D"/>
    <w:rsid w:val="00BD3F18"/>
    <w:rsid w:val="00BD4052"/>
    <w:rsid w:val="00BD4F23"/>
    <w:rsid w:val="00BE0C8B"/>
    <w:rsid w:val="00BE0E41"/>
    <w:rsid w:val="00BE3A48"/>
    <w:rsid w:val="00BE452E"/>
    <w:rsid w:val="00BE4EAE"/>
    <w:rsid w:val="00BE7E85"/>
    <w:rsid w:val="00BF1DD7"/>
    <w:rsid w:val="00BF320A"/>
    <w:rsid w:val="00BF698A"/>
    <w:rsid w:val="00BF735F"/>
    <w:rsid w:val="00BF7C2F"/>
    <w:rsid w:val="00C02B25"/>
    <w:rsid w:val="00C03751"/>
    <w:rsid w:val="00C04749"/>
    <w:rsid w:val="00C06AD1"/>
    <w:rsid w:val="00C10043"/>
    <w:rsid w:val="00C10287"/>
    <w:rsid w:val="00C11E63"/>
    <w:rsid w:val="00C126CC"/>
    <w:rsid w:val="00C148B3"/>
    <w:rsid w:val="00C16A92"/>
    <w:rsid w:val="00C30C3B"/>
    <w:rsid w:val="00C33015"/>
    <w:rsid w:val="00C35496"/>
    <w:rsid w:val="00C37610"/>
    <w:rsid w:val="00C3798D"/>
    <w:rsid w:val="00C40367"/>
    <w:rsid w:val="00C40B27"/>
    <w:rsid w:val="00C4126A"/>
    <w:rsid w:val="00C4361C"/>
    <w:rsid w:val="00C45653"/>
    <w:rsid w:val="00C46C04"/>
    <w:rsid w:val="00C474B7"/>
    <w:rsid w:val="00C47C28"/>
    <w:rsid w:val="00C5042E"/>
    <w:rsid w:val="00C50670"/>
    <w:rsid w:val="00C50D3F"/>
    <w:rsid w:val="00C52922"/>
    <w:rsid w:val="00C53A0C"/>
    <w:rsid w:val="00C5458A"/>
    <w:rsid w:val="00C54EDF"/>
    <w:rsid w:val="00C56364"/>
    <w:rsid w:val="00C564B4"/>
    <w:rsid w:val="00C61EF2"/>
    <w:rsid w:val="00C63542"/>
    <w:rsid w:val="00C65B56"/>
    <w:rsid w:val="00C66E02"/>
    <w:rsid w:val="00C67FDB"/>
    <w:rsid w:val="00C702A9"/>
    <w:rsid w:val="00C7071A"/>
    <w:rsid w:val="00C71C31"/>
    <w:rsid w:val="00C71E13"/>
    <w:rsid w:val="00C72916"/>
    <w:rsid w:val="00C812D7"/>
    <w:rsid w:val="00C816C4"/>
    <w:rsid w:val="00C81DCE"/>
    <w:rsid w:val="00C957A9"/>
    <w:rsid w:val="00CA0478"/>
    <w:rsid w:val="00CA20E1"/>
    <w:rsid w:val="00CA50F9"/>
    <w:rsid w:val="00CA5F2F"/>
    <w:rsid w:val="00CA6454"/>
    <w:rsid w:val="00CB1601"/>
    <w:rsid w:val="00CB5092"/>
    <w:rsid w:val="00CB71B6"/>
    <w:rsid w:val="00CB71C8"/>
    <w:rsid w:val="00CC2472"/>
    <w:rsid w:val="00CC7A6F"/>
    <w:rsid w:val="00CC7D72"/>
    <w:rsid w:val="00CD21BC"/>
    <w:rsid w:val="00CD28C9"/>
    <w:rsid w:val="00CD3039"/>
    <w:rsid w:val="00CD610D"/>
    <w:rsid w:val="00CD63BE"/>
    <w:rsid w:val="00CE136F"/>
    <w:rsid w:val="00CE2899"/>
    <w:rsid w:val="00CE29A4"/>
    <w:rsid w:val="00CE35D9"/>
    <w:rsid w:val="00CE4A41"/>
    <w:rsid w:val="00CE4A8C"/>
    <w:rsid w:val="00CE5B3A"/>
    <w:rsid w:val="00CF05CA"/>
    <w:rsid w:val="00CF0AB6"/>
    <w:rsid w:val="00CF1E98"/>
    <w:rsid w:val="00CF4EFD"/>
    <w:rsid w:val="00CF7901"/>
    <w:rsid w:val="00D01953"/>
    <w:rsid w:val="00D021FD"/>
    <w:rsid w:val="00D031D8"/>
    <w:rsid w:val="00D03522"/>
    <w:rsid w:val="00D049A7"/>
    <w:rsid w:val="00D04E43"/>
    <w:rsid w:val="00D061C2"/>
    <w:rsid w:val="00D068DF"/>
    <w:rsid w:val="00D11B4E"/>
    <w:rsid w:val="00D14B6C"/>
    <w:rsid w:val="00D206F2"/>
    <w:rsid w:val="00D213AC"/>
    <w:rsid w:val="00D21D78"/>
    <w:rsid w:val="00D22530"/>
    <w:rsid w:val="00D226AE"/>
    <w:rsid w:val="00D23519"/>
    <w:rsid w:val="00D26B3C"/>
    <w:rsid w:val="00D26DC0"/>
    <w:rsid w:val="00D26E6B"/>
    <w:rsid w:val="00D277F0"/>
    <w:rsid w:val="00D34440"/>
    <w:rsid w:val="00D35221"/>
    <w:rsid w:val="00D36390"/>
    <w:rsid w:val="00D36A6F"/>
    <w:rsid w:val="00D36BD3"/>
    <w:rsid w:val="00D36D7C"/>
    <w:rsid w:val="00D41627"/>
    <w:rsid w:val="00D449D3"/>
    <w:rsid w:val="00D44E71"/>
    <w:rsid w:val="00D456A3"/>
    <w:rsid w:val="00D4667D"/>
    <w:rsid w:val="00D470D4"/>
    <w:rsid w:val="00D472CF"/>
    <w:rsid w:val="00D4740A"/>
    <w:rsid w:val="00D51620"/>
    <w:rsid w:val="00D51A29"/>
    <w:rsid w:val="00D5291E"/>
    <w:rsid w:val="00D54F35"/>
    <w:rsid w:val="00D55D96"/>
    <w:rsid w:val="00D60262"/>
    <w:rsid w:val="00D62C16"/>
    <w:rsid w:val="00D63ADF"/>
    <w:rsid w:val="00D65BF3"/>
    <w:rsid w:val="00D7111D"/>
    <w:rsid w:val="00D72598"/>
    <w:rsid w:val="00D73061"/>
    <w:rsid w:val="00D74DD3"/>
    <w:rsid w:val="00D7578D"/>
    <w:rsid w:val="00D761AA"/>
    <w:rsid w:val="00D76FA2"/>
    <w:rsid w:val="00D82655"/>
    <w:rsid w:val="00D83728"/>
    <w:rsid w:val="00D8425A"/>
    <w:rsid w:val="00D84FBB"/>
    <w:rsid w:val="00D852CB"/>
    <w:rsid w:val="00D87633"/>
    <w:rsid w:val="00D87BD6"/>
    <w:rsid w:val="00D91BD4"/>
    <w:rsid w:val="00D9465F"/>
    <w:rsid w:val="00D94A1E"/>
    <w:rsid w:val="00D94B2A"/>
    <w:rsid w:val="00D94CBA"/>
    <w:rsid w:val="00D9624E"/>
    <w:rsid w:val="00D965FA"/>
    <w:rsid w:val="00D97A6C"/>
    <w:rsid w:val="00DA0AB8"/>
    <w:rsid w:val="00DA20CB"/>
    <w:rsid w:val="00DA6EBA"/>
    <w:rsid w:val="00DB0305"/>
    <w:rsid w:val="00DB4C76"/>
    <w:rsid w:val="00DB5686"/>
    <w:rsid w:val="00DB5899"/>
    <w:rsid w:val="00DB707B"/>
    <w:rsid w:val="00DB7366"/>
    <w:rsid w:val="00DC2EA3"/>
    <w:rsid w:val="00DC5F32"/>
    <w:rsid w:val="00DC6366"/>
    <w:rsid w:val="00DD0A3D"/>
    <w:rsid w:val="00DD1454"/>
    <w:rsid w:val="00DD17B3"/>
    <w:rsid w:val="00DD1930"/>
    <w:rsid w:val="00DD1C5D"/>
    <w:rsid w:val="00DD619C"/>
    <w:rsid w:val="00DD61AC"/>
    <w:rsid w:val="00DD64C0"/>
    <w:rsid w:val="00DD6578"/>
    <w:rsid w:val="00DD78CC"/>
    <w:rsid w:val="00DE29B5"/>
    <w:rsid w:val="00DE2FE0"/>
    <w:rsid w:val="00DE39DA"/>
    <w:rsid w:val="00DE4275"/>
    <w:rsid w:val="00DE6539"/>
    <w:rsid w:val="00DF578D"/>
    <w:rsid w:val="00DF6FD3"/>
    <w:rsid w:val="00DF7391"/>
    <w:rsid w:val="00DF745A"/>
    <w:rsid w:val="00E00EC7"/>
    <w:rsid w:val="00E02032"/>
    <w:rsid w:val="00E0231B"/>
    <w:rsid w:val="00E03E28"/>
    <w:rsid w:val="00E04812"/>
    <w:rsid w:val="00E0519D"/>
    <w:rsid w:val="00E079AF"/>
    <w:rsid w:val="00E07E80"/>
    <w:rsid w:val="00E11AB1"/>
    <w:rsid w:val="00E12CC9"/>
    <w:rsid w:val="00E13790"/>
    <w:rsid w:val="00E14E5D"/>
    <w:rsid w:val="00E15A6E"/>
    <w:rsid w:val="00E168CA"/>
    <w:rsid w:val="00E20A0F"/>
    <w:rsid w:val="00E21C04"/>
    <w:rsid w:val="00E21F2C"/>
    <w:rsid w:val="00E22639"/>
    <w:rsid w:val="00E22931"/>
    <w:rsid w:val="00E22993"/>
    <w:rsid w:val="00E24719"/>
    <w:rsid w:val="00E26784"/>
    <w:rsid w:val="00E31D0E"/>
    <w:rsid w:val="00E35074"/>
    <w:rsid w:val="00E372A6"/>
    <w:rsid w:val="00E37586"/>
    <w:rsid w:val="00E37CDD"/>
    <w:rsid w:val="00E40010"/>
    <w:rsid w:val="00E425D0"/>
    <w:rsid w:val="00E42992"/>
    <w:rsid w:val="00E513D8"/>
    <w:rsid w:val="00E53005"/>
    <w:rsid w:val="00E532C2"/>
    <w:rsid w:val="00E53BE1"/>
    <w:rsid w:val="00E557E1"/>
    <w:rsid w:val="00E61AB7"/>
    <w:rsid w:val="00E648F6"/>
    <w:rsid w:val="00E667BF"/>
    <w:rsid w:val="00E67120"/>
    <w:rsid w:val="00E71DEB"/>
    <w:rsid w:val="00E72299"/>
    <w:rsid w:val="00E73245"/>
    <w:rsid w:val="00E75B5B"/>
    <w:rsid w:val="00E76512"/>
    <w:rsid w:val="00E77AF4"/>
    <w:rsid w:val="00E831BD"/>
    <w:rsid w:val="00E8381B"/>
    <w:rsid w:val="00E86610"/>
    <w:rsid w:val="00E867FC"/>
    <w:rsid w:val="00E86F66"/>
    <w:rsid w:val="00E91864"/>
    <w:rsid w:val="00E943E2"/>
    <w:rsid w:val="00E947DE"/>
    <w:rsid w:val="00E9529F"/>
    <w:rsid w:val="00EA3062"/>
    <w:rsid w:val="00EA7DE7"/>
    <w:rsid w:val="00EB11E8"/>
    <w:rsid w:val="00EB120A"/>
    <w:rsid w:val="00EB2509"/>
    <w:rsid w:val="00EB565D"/>
    <w:rsid w:val="00EC1B31"/>
    <w:rsid w:val="00EC45A6"/>
    <w:rsid w:val="00EC467E"/>
    <w:rsid w:val="00EC64D2"/>
    <w:rsid w:val="00EC64FB"/>
    <w:rsid w:val="00ED1B2E"/>
    <w:rsid w:val="00ED221B"/>
    <w:rsid w:val="00ED41A5"/>
    <w:rsid w:val="00ED55CF"/>
    <w:rsid w:val="00ED6CAF"/>
    <w:rsid w:val="00ED7934"/>
    <w:rsid w:val="00EE18CE"/>
    <w:rsid w:val="00EE2733"/>
    <w:rsid w:val="00EE426B"/>
    <w:rsid w:val="00EE447E"/>
    <w:rsid w:val="00EE4C57"/>
    <w:rsid w:val="00EE539F"/>
    <w:rsid w:val="00EF0885"/>
    <w:rsid w:val="00EF312D"/>
    <w:rsid w:val="00EF6457"/>
    <w:rsid w:val="00EF66BD"/>
    <w:rsid w:val="00EF6811"/>
    <w:rsid w:val="00EF69BC"/>
    <w:rsid w:val="00F000C8"/>
    <w:rsid w:val="00F01D25"/>
    <w:rsid w:val="00F04450"/>
    <w:rsid w:val="00F05B6B"/>
    <w:rsid w:val="00F05DAD"/>
    <w:rsid w:val="00F10C40"/>
    <w:rsid w:val="00F125A2"/>
    <w:rsid w:val="00F1260C"/>
    <w:rsid w:val="00F15E4B"/>
    <w:rsid w:val="00F16C65"/>
    <w:rsid w:val="00F21969"/>
    <w:rsid w:val="00F21D73"/>
    <w:rsid w:val="00F23B72"/>
    <w:rsid w:val="00F24AF0"/>
    <w:rsid w:val="00F2679B"/>
    <w:rsid w:val="00F302BE"/>
    <w:rsid w:val="00F36974"/>
    <w:rsid w:val="00F40090"/>
    <w:rsid w:val="00F410A2"/>
    <w:rsid w:val="00F41516"/>
    <w:rsid w:val="00F42079"/>
    <w:rsid w:val="00F42B63"/>
    <w:rsid w:val="00F42EB1"/>
    <w:rsid w:val="00F431F7"/>
    <w:rsid w:val="00F447B4"/>
    <w:rsid w:val="00F447DC"/>
    <w:rsid w:val="00F459C8"/>
    <w:rsid w:val="00F47B36"/>
    <w:rsid w:val="00F51D2E"/>
    <w:rsid w:val="00F55171"/>
    <w:rsid w:val="00F55811"/>
    <w:rsid w:val="00F55FFA"/>
    <w:rsid w:val="00F57778"/>
    <w:rsid w:val="00F57A50"/>
    <w:rsid w:val="00F6184E"/>
    <w:rsid w:val="00F63DC3"/>
    <w:rsid w:val="00F70A28"/>
    <w:rsid w:val="00F7451A"/>
    <w:rsid w:val="00F7462C"/>
    <w:rsid w:val="00F773B5"/>
    <w:rsid w:val="00F80997"/>
    <w:rsid w:val="00F814A5"/>
    <w:rsid w:val="00F818A1"/>
    <w:rsid w:val="00F840F1"/>
    <w:rsid w:val="00F8540F"/>
    <w:rsid w:val="00F90FC1"/>
    <w:rsid w:val="00F9522E"/>
    <w:rsid w:val="00F96A67"/>
    <w:rsid w:val="00F96D89"/>
    <w:rsid w:val="00F9715D"/>
    <w:rsid w:val="00FA0AE9"/>
    <w:rsid w:val="00FA1192"/>
    <w:rsid w:val="00FA2F15"/>
    <w:rsid w:val="00FA601D"/>
    <w:rsid w:val="00FB1B56"/>
    <w:rsid w:val="00FB418B"/>
    <w:rsid w:val="00FB6869"/>
    <w:rsid w:val="00FB6A1B"/>
    <w:rsid w:val="00FB7603"/>
    <w:rsid w:val="00FC1FE8"/>
    <w:rsid w:val="00FC78FE"/>
    <w:rsid w:val="00FD2E24"/>
    <w:rsid w:val="00FD66D3"/>
    <w:rsid w:val="00FD6B72"/>
    <w:rsid w:val="00FE7A32"/>
    <w:rsid w:val="00FE7A62"/>
    <w:rsid w:val="00FF201A"/>
    <w:rsid w:val="00FF6D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04450"/>
    <w:rPr>
      <w:rFonts w:ascii="Times New Roman" w:eastAsia="Times New Roman" w:hAnsi="Times New Roman"/>
      <w:sz w:val="24"/>
      <w:szCs w:val="24"/>
    </w:rPr>
  </w:style>
  <w:style w:type="paragraph" w:styleId="1">
    <w:name w:val="heading 1"/>
    <w:basedOn w:val="a0"/>
    <w:next w:val="a0"/>
    <w:link w:val="10"/>
    <w:uiPriority w:val="9"/>
    <w:qFormat/>
    <w:rsid w:val="00E648F6"/>
    <w:pPr>
      <w:keepNext/>
      <w:spacing w:before="240" w:after="60"/>
      <w:outlineLvl w:val="0"/>
    </w:pPr>
    <w:rPr>
      <w:rFonts w:ascii="Cambria" w:hAnsi="Cambria"/>
      <w:b/>
      <w:bCs/>
      <w:kern w:val="32"/>
      <w:sz w:val="32"/>
      <w:szCs w:val="32"/>
    </w:rPr>
  </w:style>
  <w:style w:type="paragraph" w:styleId="2">
    <w:name w:val="heading 2"/>
    <w:basedOn w:val="a0"/>
    <w:next w:val="a0"/>
    <w:link w:val="20"/>
    <w:qFormat/>
    <w:rsid w:val="00F04450"/>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F04450"/>
    <w:pPr>
      <w:keepNext/>
      <w:spacing w:before="240" w:after="60"/>
      <w:outlineLvl w:val="2"/>
    </w:pPr>
    <w:rPr>
      <w:rFonts w:ascii="Arial" w:hAnsi="Arial" w:cs="Arial"/>
      <w:b/>
      <w:bCs/>
      <w:sz w:val="26"/>
      <w:szCs w:val="26"/>
    </w:rPr>
  </w:style>
  <w:style w:type="paragraph" w:styleId="5">
    <w:name w:val="heading 5"/>
    <w:basedOn w:val="a0"/>
    <w:next w:val="a0"/>
    <w:link w:val="50"/>
    <w:uiPriority w:val="9"/>
    <w:unhideWhenUsed/>
    <w:qFormat/>
    <w:rsid w:val="006B1612"/>
    <w:pPr>
      <w:spacing w:before="240" w:after="60"/>
      <w:outlineLvl w:val="4"/>
    </w:pPr>
    <w:rPr>
      <w:rFonts w:ascii="Calibri" w:hAnsi="Calibri"/>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F04450"/>
    <w:rPr>
      <w:rFonts w:ascii="Arial" w:eastAsia="Times New Roman" w:hAnsi="Arial" w:cs="Arial"/>
      <w:b/>
      <w:bCs/>
      <w:i/>
      <w:iCs/>
      <w:sz w:val="28"/>
      <w:szCs w:val="28"/>
      <w:lang w:eastAsia="ru-RU"/>
    </w:rPr>
  </w:style>
  <w:style w:type="character" w:customStyle="1" w:styleId="30">
    <w:name w:val="Заголовок 3 Знак"/>
    <w:basedOn w:val="a1"/>
    <w:link w:val="3"/>
    <w:rsid w:val="00F04450"/>
    <w:rPr>
      <w:rFonts w:ascii="Arial" w:eastAsia="Times New Roman" w:hAnsi="Arial" w:cs="Arial"/>
      <w:b/>
      <w:bCs/>
      <w:sz w:val="26"/>
      <w:szCs w:val="26"/>
      <w:lang w:eastAsia="ru-RU"/>
    </w:rPr>
  </w:style>
  <w:style w:type="paragraph" w:styleId="a4">
    <w:name w:val="header"/>
    <w:basedOn w:val="a0"/>
    <w:link w:val="a5"/>
    <w:uiPriority w:val="99"/>
    <w:rsid w:val="00F04450"/>
    <w:pPr>
      <w:tabs>
        <w:tab w:val="center" w:pos="4677"/>
        <w:tab w:val="right" w:pos="9355"/>
      </w:tabs>
    </w:pPr>
  </w:style>
  <w:style w:type="character" w:customStyle="1" w:styleId="a5">
    <w:name w:val="Верхний колонтитул Знак"/>
    <w:basedOn w:val="a1"/>
    <w:link w:val="a4"/>
    <w:uiPriority w:val="99"/>
    <w:rsid w:val="00F04450"/>
    <w:rPr>
      <w:rFonts w:ascii="Times New Roman" w:eastAsia="Times New Roman" w:hAnsi="Times New Roman" w:cs="Times New Roman"/>
      <w:sz w:val="24"/>
      <w:szCs w:val="24"/>
      <w:lang w:eastAsia="ru-RU"/>
    </w:rPr>
  </w:style>
  <w:style w:type="character" w:styleId="a6">
    <w:name w:val="page number"/>
    <w:basedOn w:val="a1"/>
    <w:rsid w:val="00F04450"/>
  </w:style>
  <w:style w:type="paragraph" w:customStyle="1" w:styleId="ConsPlusTitle">
    <w:name w:val="ConsPlusTitle"/>
    <w:uiPriority w:val="99"/>
    <w:rsid w:val="00FA1192"/>
    <w:pPr>
      <w:autoSpaceDE w:val="0"/>
      <w:autoSpaceDN w:val="0"/>
      <w:adjustRightInd w:val="0"/>
    </w:pPr>
    <w:rPr>
      <w:rFonts w:ascii="Arial" w:eastAsia="Times New Roman" w:hAnsi="Arial" w:cs="Arial"/>
      <w:b/>
      <w:bCs/>
    </w:rPr>
  </w:style>
  <w:style w:type="paragraph" w:customStyle="1" w:styleId="ParaAttribute2">
    <w:name w:val="ParaAttribute2"/>
    <w:rsid w:val="003B3C20"/>
    <w:pPr>
      <w:jc w:val="center"/>
    </w:pPr>
    <w:rPr>
      <w:rFonts w:ascii="Times New Roman" w:eastAsia="№Е" w:hAnsi="Times New Roman"/>
    </w:rPr>
  </w:style>
  <w:style w:type="paragraph" w:customStyle="1" w:styleId="ParaAttribute7">
    <w:name w:val="ParaAttribute7"/>
    <w:rsid w:val="003B3C20"/>
    <w:pPr>
      <w:shd w:val="solid" w:color="FFFFFF" w:fill="auto"/>
      <w:ind w:right="168"/>
      <w:jc w:val="center"/>
    </w:pPr>
    <w:rPr>
      <w:rFonts w:ascii="Times New Roman" w:eastAsia="№Е" w:hAnsi="Times New Roman"/>
    </w:rPr>
  </w:style>
  <w:style w:type="character" w:customStyle="1" w:styleId="CharAttribute5">
    <w:name w:val="CharAttribute5"/>
    <w:rsid w:val="003B3C20"/>
    <w:rPr>
      <w:rFonts w:ascii="Times New Roman" w:eastAsia="Times New Roman"/>
      <w:b/>
      <w:i/>
      <w:spacing w:val="14"/>
      <w:sz w:val="24"/>
    </w:rPr>
  </w:style>
  <w:style w:type="character" w:customStyle="1" w:styleId="CharAttribute6">
    <w:name w:val="CharAttribute6"/>
    <w:rsid w:val="003B3C20"/>
    <w:rPr>
      <w:rFonts w:ascii="Times New Roman" w:eastAsia="Times New Roman"/>
      <w:b/>
      <w:i/>
      <w:spacing w:val="-2"/>
      <w:sz w:val="24"/>
    </w:rPr>
  </w:style>
  <w:style w:type="character" w:customStyle="1" w:styleId="50">
    <w:name w:val="Заголовок 5 Знак"/>
    <w:basedOn w:val="a1"/>
    <w:link w:val="5"/>
    <w:uiPriority w:val="9"/>
    <w:rsid w:val="006B1612"/>
    <w:rPr>
      <w:rFonts w:ascii="Calibri" w:eastAsia="Times New Roman" w:hAnsi="Calibri" w:cs="Times New Roman"/>
      <w:b/>
      <w:bCs/>
      <w:i/>
      <w:iCs/>
      <w:sz w:val="26"/>
      <w:szCs w:val="26"/>
    </w:rPr>
  </w:style>
  <w:style w:type="paragraph" w:styleId="a7">
    <w:name w:val="Normal (Web)"/>
    <w:basedOn w:val="a0"/>
    <w:uiPriority w:val="99"/>
    <w:unhideWhenUsed/>
    <w:rsid w:val="00B261FE"/>
    <w:pPr>
      <w:spacing w:before="100" w:beforeAutospacing="1" w:after="115"/>
    </w:pPr>
    <w:rPr>
      <w:color w:val="000000"/>
    </w:rPr>
  </w:style>
  <w:style w:type="paragraph" w:customStyle="1" w:styleId="11">
    <w:name w:val="Обычный1"/>
    <w:rsid w:val="00B261FE"/>
    <w:pPr>
      <w:widowControl w:val="0"/>
      <w:snapToGrid w:val="0"/>
    </w:pPr>
    <w:rPr>
      <w:rFonts w:ascii="Times New Roman" w:eastAsia="Times New Roman" w:hAnsi="Times New Roman"/>
    </w:rPr>
  </w:style>
  <w:style w:type="character" w:customStyle="1" w:styleId="10">
    <w:name w:val="Заголовок 1 Знак"/>
    <w:basedOn w:val="a1"/>
    <w:link w:val="1"/>
    <w:uiPriority w:val="9"/>
    <w:rsid w:val="00E648F6"/>
    <w:rPr>
      <w:rFonts w:ascii="Cambria" w:eastAsia="Times New Roman" w:hAnsi="Cambria" w:cs="Times New Roman"/>
      <w:b/>
      <w:bCs/>
      <w:kern w:val="32"/>
      <w:sz w:val="32"/>
      <w:szCs w:val="32"/>
    </w:rPr>
  </w:style>
  <w:style w:type="paragraph" w:customStyle="1" w:styleId="ConsPlusNormal">
    <w:name w:val="ConsPlusNormal"/>
    <w:uiPriority w:val="99"/>
    <w:rsid w:val="002E6F57"/>
    <w:pPr>
      <w:autoSpaceDE w:val="0"/>
      <w:autoSpaceDN w:val="0"/>
      <w:adjustRightInd w:val="0"/>
    </w:pPr>
    <w:rPr>
      <w:rFonts w:ascii="Arial" w:hAnsi="Arial" w:cs="Arial"/>
      <w:lang w:eastAsia="en-US"/>
    </w:rPr>
  </w:style>
  <w:style w:type="paragraph" w:customStyle="1" w:styleId="a8">
    <w:name w:val="Заголовок статьи"/>
    <w:basedOn w:val="a0"/>
    <w:next w:val="a0"/>
    <w:uiPriority w:val="99"/>
    <w:rsid w:val="007B241A"/>
    <w:pPr>
      <w:autoSpaceDE w:val="0"/>
      <w:autoSpaceDN w:val="0"/>
      <w:adjustRightInd w:val="0"/>
      <w:ind w:left="1612" w:hanging="892"/>
      <w:jc w:val="both"/>
    </w:pPr>
    <w:rPr>
      <w:rFonts w:ascii="Arial" w:eastAsiaTheme="minorHAnsi" w:hAnsi="Arial" w:cs="Arial"/>
      <w:lang w:eastAsia="en-US"/>
    </w:rPr>
  </w:style>
  <w:style w:type="paragraph" w:styleId="a9">
    <w:name w:val="Balloon Text"/>
    <w:basedOn w:val="a0"/>
    <w:link w:val="aa"/>
    <w:uiPriority w:val="99"/>
    <w:semiHidden/>
    <w:unhideWhenUsed/>
    <w:rsid w:val="00B53A0A"/>
    <w:rPr>
      <w:rFonts w:ascii="Tahoma" w:hAnsi="Tahoma" w:cs="Tahoma"/>
      <w:sz w:val="16"/>
      <w:szCs w:val="16"/>
    </w:rPr>
  </w:style>
  <w:style w:type="character" w:customStyle="1" w:styleId="aa">
    <w:name w:val="Текст выноски Знак"/>
    <w:basedOn w:val="a1"/>
    <w:link w:val="a9"/>
    <w:uiPriority w:val="99"/>
    <w:semiHidden/>
    <w:rsid w:val="00B53A0A"/>
    <w:rPr>
      <w:rFonts w:ascii="Tahoma" w:eastAsia="Times New Roman" w:hAnsi="Tahoma" w:cs="Tahoma"/>
      <w:sz w:val="16"/>
      <w:szCs w:val="16"/>
    </w:rPr>
  </w:style>
  <w:style w:type="paragraph" w:customStyle="1" w:styleId="ConsPlusCell">
    <w:name w:val="ConsPlusCell"/>
    <w:uiPriority w:val="99"/>
    <w:rsid w:val="008D5008"/>
    <w:pPr>
      <w:autoSpaceDE w:val="0"/>
      <w:autoSpaceDN w:val="0"/>
      <w:adjustRightInd w:val="0"/>
    </w:pPr>
    <w:rPr>
      <w:rFonts w:ascii="Times New Roman" w:hAnsi="Times New Roman"/>
      <w:sz w:val="28"/>
      <w:szCs w:val="28"/>
      <w:lang w:eastAsia="en-US"/>
    </w:rPr>
  </w:style>
  <w:style w:type="paragraph" w:customStyle="1" w:styleId="12">
    <w:name w:val="1"/>
    <w:uiPriority w:val="99"/>
    <w:rsid w:val="00077E9D"/>
    <w:rPr>
      <w:rFonts w:ascii="Times New Roman" w:eastAsia="Times New Roman" w:hAnsi="Times New Roman"/>
      <w:sz w:val="24"/>
      <w:szCs w:val="24"/>
    </w:rPr>
  </w:style>
  <w:style w:type="character" w:customStyle="1" w:styleId="ab">
    <w:name w:val="Гипертекстовая ссылка"/>
    <w:basedOn w:val="a1"/>
    <w:uiPriority w:val="99"/>
    <w:rsid w:val="00276A64"/>
    <w:rPr>
      <w:b/>
      <w:bCs/>
      <w:color w:val="106BBE"/>
      <w:sz w:val="26"/>
      <w:szCs w:val="26"/>
    </w:rPr>
  </w:style>
  <w:style w:type="paragraph" w:styleId="21">
    <w:name w:val="Body Text Indent 2"/>
    <w:basedOn w:val="a0"/>
    <w:link w:val="22"/>
    <w:uiPriority w:val="99"/>
    <w:rsid w:val="00FA0AE9"/>
    <w:pPr>
      <w:spacing w:after="120" w:line="480" w:lineRule="auto"/>
      <w:ind w:left="283"/>
    </w:pPr>
  </w:style>
  <w:style w:type="character" w:customStyle="1" w:styleId="22">
    <w:name w:val="Основной текст с отступом 2 Знак"/>
    <w:basedOn w:val="a1"/>
    <w:link w:val="21"/>
    <w:uiPriority w:val="99"/>
    <w:rsid w:val="00FA0AE9"/>
    <w:rPr>
      <w:rFonts w:ascii="Times New Roman" w:eastAsia="Times New Roman" w:hAnsi="Times New Roman"/>
      <w:sz w:val="24"/>
      <w:szCs w:val="24"/>
    </w:rPr>
  </w:style>
  <w:style w:type="paragraph" w:customStyle="1" w:styleId="ConsNormal">
    <w:name w:val="ConsNormal"/>
    <w:uiPriority w:val="99"/>
    <w:rsid w:val="009A41DB"/>
    <w:pPr>
      <w:widowControl w:val="0"/>
      <w:ind w:firstLine="720"/>
    </w:pPr>
    <w:rPr>
      <w:rFonts w:ascii="Arial" w:eastAsia="Times New Roman" w:hAnsi="Arial"/>
      <w:snapToGrid w:val="0"/>
    </w:rPr>
  </w:style>
  <w:style w:type="paragraph" w:styleId="ac">
    <w:name w:val="List Paragraph"/>
    <w:basedOn w:val="a0"/>
    <w:link w:val="ad"/>
    <w:uiPriority w:val="99"/>
    <w:qFormat/>
    <w:rsid w:val="00B866B9"/>
    <w:pPr>
      <w:ind w:left="720" w:firstLine="709"/>
      <w:contextualSpacing/>
      <w:jc w:val="both"/>
    </w:pPr>
    <w:rPr>
      <w:rFonts w:eastAsia="Calibri"/>
      <w:lang w:eastAsia="en-US"/>
    </w:rPr>
  </w:style>
  <w:style w:type="character" w:customStyle="1" w:styleId="ad">
    <w:name w:val="Абзац списка Знак"/>
    <w:basedOn w:val="a1"/>
    <w:link w:val="ac"/>
    <w:uiPriority w:val="99"/>
    <w:rsid w:val="00B866B9"/>
    <w:rPr>
      <w:rFonts w:ascii="Times New Roman" w:hAnsi="Times New Roman"/>
      <w:sz w:val="24"/>
      <w:szCs w:val="24"/>
      <w:lang w:eastAsia="en-US"/>
    </w:rPr>
  </w:style>
  <w:style w:type="paragraph" w:customStyle="1" w:styleId="Style6">
    <w:name w:val="Style6"/>
    <w:basedOn w:val="a0"/>
    <w:uiPriority w:val="99"/>
    <w:rsid w:val="00D456A3"/>
    <w:pPr>
      <w:widowControl w:val="0"/>
      <w:autoSpaceDE w:val="0"/>
      <w:autoSpaceDN w:val="0"/>
      <w:adjustRightInd w:val="0"/>
    </w:pPr>
  </w:style>
  <w:style w:type="paragraph" w:customStyle="1" w:styleId="Style8">
    <w:name w:val="Style8"/>
    <w:basedOn w:val="a0"/>
    <w:uiPriority w:val="99"/>
    <w:rsid w:val="00D456A3"/>
    <w:pPr>
      <w:widowControl w:val="0"/>
      <w:autoSpaceDE w:val="0"/>
      <w:autoSpaceDN w:val="0"/>
      <w:adjustRightInd w:val="0"/>
      <w:spacing w:line="318" w:lineRule="exact"/>
      <w:ind w:firstLine="715"/>
      <w:jc w:val="both"/>
    </w:pPr>
  </w:style>
  <w:style w:type="character" w:customStyle="1" w:styleId="FontStyle19">
    <w:name w:val="Font Style19"/>
    <w:basedOn w:val="a1"/>
    <w:uiPriority w:val="99"/>
    <w:rsid w:val="00D456A3"/>
    <w:rPr>
      <w:rFonts w:ascii="Times New Roman" w:hAnsi="Times New Roman" w:cs="Times New Roman"/>
      <w:sz w:val="26"/>
      <w:szCs w:val="26"/>
    </w:rPr>
  </w:style>
  <w:style w:type="paragraph" w:styleId="a">
    <w:name w:val="List Bullet"/>
    <w:basedOn w:val="a0"/>
    <w:link w:val="ae"/>
    <w:rsid w:val="00974D9A"/>
    <w:pPr>
      <w:numPr>
        <w:numId w:val="9"/>
      </w:numPr>
    </w:pPr>
  </w:style>
  <w:style w:type="character" w:customStyle="1" w:styleId="ae">
    <w:name w:val="Маркированный список Знак"/>
    <w:basedOn w:val="a1"/>
    <w:link w:val="a"/>
    <w:rsid w:val="00974D9A"/>
    <w:rPr>
      <w:rFonts w:ascii="Times New Roman" w:eastAsia="Times New Roman" w:hAnsi="Times New Roman"/>
      <w:sz w:val="24"/>
      <w:szCs w:val="24"/>
    </w:rPr>
  </w:style>
  <w:style w:type="paragraph" w:styleId="af">
    <w:name w:val="footer"/>
    <w:basedOn w:val="a0"/>
    <w:link w:val="af0"/>
    <w:uiPriority w:val="99"/>
    <w:semiHidden/>
    <w:rsid w:val="00F96A67"/>
    <w:pPr>
      <w:tabs>
        <w:tab w:val="center" w:pos="4677"/>
        <w:tab w:val="right" w:pos="9355"/>
      </w:tabs>
    </w:pPr>
    <w:rPr>
      <w:rFonts w:eastAsia="Calibri"/>
    </w:rPr>
  </w:style>
  <w:style w:type="character" w:customStyle="1" w:styleId="af0">
    <w:name w:val="Нижний колонтитул Знак"/>
    <w:basedOn w:val="a1"/>
    <w:link w:val="af"/>
    <w:uiPriority w:val="99"/>
    <w:semiHidden/>
    <w:rsid w:val="00F96A67"/>
    <w:rPr>
      <w:rFonts w:ascii="Times New Roman" w:hAnsi="Times New Roman"/>
      <w:sz w:val="24"/>
      <w:szCs w:val="24"/>
    </w:rPr>
  </w:style>
  <w:style w:type="paragraph" w:customStyle="1" w:styleId="Style7">
    <w:name w:val="Style7"/>
    <w:basedOn w:val="a0"/>
    <w:uiPriority w:val="99"/>
    <w:rsid w:val="00F96A67"/>
    <w:pPr>
      <w:widowControl w:val="0"/>
      <w:autoSpaceDE w:val="0"/>
      <w:autoSpaceDN w:val="0"/>
      <w:adjustRightInd w:val="0"/>
      <w:spacing w:line="322" w:lineRule="exact"/>
      <w:ind w:firstLine="706"/>
      <w:jc w:val="both"/>
    </w:pPr>
  </w:style>
  <w:style w:type="character" w:customStyle="1" w:styleId="FontStyle42">
    <w:name w:val="Font Style42"/>
    <w:basedOn w:val="a1"/>
    <w:uiPriority w:val="99"/>
    <w:rsid w:val="00F96A67"/>
    <w:rPr>
      <w:rFonts w:ascii="Times New Roman" w:hAnsi="Times New Roman" w:cs="Times New Roman"/>
      <w:sz w:val="26"/>
      <w:szCs w:val="26"/>
    </w:rPr>
  </w:style>
  <w:style w:type="paragraph" w:customStyle="1" w:styleId="af1">
    <w:name w:val="Прижатый влево"/>
    <w:basedOn w:val="a0"/>
    <w:next w:val="a0"/>
    <w:uiPriority w:val="99"/>
    <w:rsid w:val="00F96A67"/>
    <w:pPr>
      <w:autoSpaceDE w:val="0"/>
      <w:autoSpaceDN w:val="0"/>
      <w:adjustRightInd w:val="0"/>
    </w:pPr>
    <w:rPr>
      <w:rFonts w:ascii="Arial" w:hAnsi="Arial" w:cs="Arial"/>
    </w:rPr>
  </w:style>
  <w:style w:type="character" w:customStyle="1" w:styleId="FontStyle36">
    <w:name w:val="Font Style36"/>
    <w:basedOn w:val="a1"/>
    <w:rsid w:val="0085697C"/>
    <w:rPr>
      <w:rFonts w:ascii="Times New Roman" w:hAnsi="Times New Roman" w:cs="Times New Roman"/>
      <w:b/>
      <w:bCs/>
      <w:sz w:val="26"/>
      <w:szCs w:val="26"/>
    </w:rPr>
  </w:style>
  <w:style w:type="character" w:customStyle="1" w:styleId="FontStyle47">
    <w:name w:val="Font Style47"/>
    <w:basedOn w:val="a1"/>
    <w:uiPriority w:val="99"/>
    <w:rsid w:val="00C7071A"/>
    <w:rPr>
      <w:rFonts w:ascii="Times New Roman" w:hAnsi="Times New Roman" w:cs="Times New Roman"/>
      <w:b/>
      <w:bCs/>
      <w:sz w:val="26"/>
      <w:szCs w:val="26"/>
    </w:rPr>
  </w:style>
  <w:style w:type="character" w:styleId="af2">
    <w:name w:val="Emphasis"/>
    <w:basedOn w:val="a1"/>
    <w:qFormat/>
    <w:rsid w:val="00C63542"/>
    <w:rPr>
      <w:i/>
      <w:iCs/>
    </w:rPr>
  </w:style>
  <w:style w:type="character" w:styleId="af3">
    <w:name w:val="Hyperlink"/>
    <w:basedOn w:val="a1"/>
    <w:uiPriority w:val="99"/>
    <w:unhideWhenUsed/>
    <w:rsid w:val="00077917"/>
    <w:rPr>
      <w:color w:val="0000FF"/>
      <w:u w:val="single"/>
    </w:rPr>
  </w:style>
  <w:style w:type="character" w:customStyle="1" w:styleId="FontStyle50">
    <w:name w:val="Font Style50"/>
    <w:basedOn w:val="a1"/>
    <w:uiPriority w:val="99"/>
    <w:rsid w:val="009C1C53"/>
    <w:rPr>
      <w:rFonts w:ascii="Times New Roman" w:hAnsi="Times New Roman" w:cs="Times New Roman"/>
      <w:sz w:val="26"/>
      <w:szCs w:val="26"/>
    </w:rPr>
  </w:style>
  <w:style w:type="paragraph" w:customStyle="1" w:styleId="Style3">
    <w:name w:val="Style3"/>
    <w:basedOn w:val="a0"/>
    <w:rsid w:val="00065C9B"/>
    <w:pPr>
      <w:widowControl w:val="0"/>
      <w:autoSpaceDE w:val="0"/>
      <w:autoSpaceDN w:val="0"/>
      <w:adjustRightInd w:val="0"/>
      <w:spacing w:line="325" w:lineRule="exact"/>
      <w:jc w:val="center"/>
    </w:pPr>
  </w:style>
  <w:style w:type="character" w:customStyle="1" w:styleId="FontStyle13">
    <w:name w:val="Font Style13"/>
    <w:basedOn w:val="a1"/>
    <w:rsid w:val="00065C9B"/>
    <w:rPr>
      <w:rFonts w:ascii="Times New Roman" w:hAnsi="Times New Roman" w:cs="Times New Roman"/>
      <w:b/>
      <w:bCs/>
      <w:sz w:val="26"/>
      <w:szCs w:val="26"/>
    </w:rPr>
  </w:style>
  <w:style w:type="paragraph" w:styleId="af4">
    <w:name w:val="No Spacing"/>
    <w:uiPriority w:val="99"/>
    <w:qFormat/>
    <w:rsid w:val="00065C9B"/>
    <w:rPr>
      <w:rFonts w:ascii="Times New Roman" w:eastAsia="Times New Roman" w:hAnsi="Times New Roman"/>
      <w:sz w:val="24"/>
      <w:szCs w:val="24"/>
    </w:rPr>
  </w:style>
  <w:style w:type="paragraph" w:customStyle="1" w:styleId="af5">
    <w:name w:val="Комментарий"/>
    <w:basedOn w:val="a0"/>
    <w:next w:val="a0"/>
    <w:uiPriority w:val="99"/>
    <w:rsid w:val="00065C9B"/>
    <w:pPr>
      <w:autoSpaceDE w:val="0"/>
      <w:autoSpaceDN w:val="0"/>
      <w:adjustRightInd w:val="0"/>
      <w:ind w:left="170"/>
      <w:jc w:val="both"/>
    </w:pPr>
    <w:rPr>
      <w:rFonts w:ascii="Arial" w:hAnsi="Arial"/>
      <w:i/>
      <w:iCs/>
      <w:color w:val="800080"/>
    </w:rPr>
  </w:style>
  <w:style w:type="paragraph" w:customStyle="1" w:styleId="af6">
    <w:name w:val="Нормальный (таблица)"/>
    <w:basedOn w:val="a0"/>
    <w:next w:val="a0"/>
    <w:uiPriority w:val="99"/>
    <w:rsid w:val="00995B86"/>
    <w:pPr>
      <w:autoSpaceDE w:val="0"/>
      <w:autoSpaceDN w:val="0"/>
      <w:adjustRightInd w:val="0"/>
      <w:jc w:val="both"/>
    </w:pPr>
    <w:rPr>
      <w:rFonts w:ascii="Arial" w:eastAsiaTheme="minorHAnsi" w:hAnsi="Arial" w:cs="Arial"/>
      <w:lang w:eastAsia="en-US"/>
    </w:rPr>
  </w:style>
  <w:style w:type="character" w:customStyle="1" w:styleId="FontStyle40">
    <w:name w:val="Font Style40"/>
    <w:basedOn w:val="a1"/>
    <w:uiPriority w:val="99"/>
    <w:rsid w:val="00EC1B31"/>
    <w:rPr>
      <w:rFonts w:ascii="Times New Roman" w:hAnsi="Times New Roman" w:cs="Times New Roman"/>
      <w:sz w:val="26"/>
      <w:szCs w:val="26"/>
    </w:rPr>
  </w:style>
  <w:style w:type="paragraph" w:customStyle="1" w:styleId="assignment8">
    <w:name w:val="assignment_8"/>
    <w:basedOn w:val="a0"/>
    <w:uiPriority w:val="99"/>
    <w:rsid w:val="00EC1B31"/>
    <w:pPr>
      <w:spacing w:before="100" w:beforeAutospacing="1" w:after="100" w:afterAutospacing="1"/>
    </w:pPr>
  </w:style>
  <w:style w:type="paragraph" w:customStyle="1" w:styleId="ConsPlusNonformat">
    <w:name w:val="ConsPlusNonformat"/>
    <w:rsid w:val="00EC1B31"/>
    <w:pPr>
      <w:autoSpaceDE w:val="0"/>
      <w:autoSpaceDN w:val="0"/>
      <w:adjustRightInd w:val="0"/>
    </w:pPr>
    <w:rPr>
      <w:rFonts w:ascii="Courier New" w:eastAsia="Times New Roman" w:hAnsi="Courier New" w:cs="Courier New"/>
    </w:rPr>
  </w:style>
  <w:style w:type="character" w:customStyle="1" w:styleId="af7">
    <w:name w:val="Цветовое выделение"/>
    <w:uiPriority w:val="99"/>
    <w:rsid w:val="002E32BF"/>
    <w:rPr>
      <w:b/>
      <w:bCs/>
      <w:color w:val="26282F"/>
    </w:rPr>
  </w:style>
  <w:style w:type="character" w:customStyle="1" w:styleId="apple-converted-space">
    <w:name w:val="apple-converted-space"/>
    <w:basedOn w:val="a1"/>
    <w:rsid w:val="00B17414"/>
    <w:rPr>
      <w:rFonts w:cs="Times New Roman"/>
    </w:rPr>
  </w:style>
  <w:style w:type="paragraph" w:styleId="af8">
    <w:name w:val="Plain Text"/>
    <w:basedOn w:val="a0"/>
    <w:link w:val="af9"/>
    <w:uiPriority w:val="99"/>
    <w:unhideWhenUsed/>
    <w:rsid w:val="00B17414"/>
    <w:rPr>
      <w:rFonts w:ascii="Consolas" w:eastAsiaTheme="minorHAnsi" w:hAnsi="Consolas" w:cstheme="minorBidi"/>
      <w:sz w:val="21"/>
      <w:szCs w:val="21"/>
      <w:lang w:eastAsia="en-US"/>
    </w:rPr>
  </w:style>
  <w:style w:type="character" w:customStyle="1" w:styleId="af9">
    <w:name w:val="Текст Знак"/>
    <w:basedOn w:val="a1"/>
    <w:link w:val="af8"/>
    <w:uiPriority w:val="99"/>
    <w:rsid w:val="00B17414"/>
    <w:rPr>
      <w:rFonts w:ascii="Consolas" w:eastAsiaTheme="minorHAnsi" w:hAnsi="Consolas" w:cstheme="minorBidi"/>
      <w:sz w:val="21"/>
      <w:szCs w:val="21"/>
      <w:lang w:eastAsia="en-US"/>
    </w:rPr>
  </w:style>
  <w:style w:type="paragraph" w:customStyle="1" w:styleId="Style9">
    <w:name w:val="Style9"/>
    <w:basedOn w:val="a0"/>
    <w:uiPriority w:val="99"/>
    <w:rsid w:val="00470251"/>
    <w:pPr>
      <w:widowControl w:val="0"/>
      <w:autoSpaceDE w:val="0"/>
      <w:autoSpaceDN w:val="0"/>
      <w:adjustRightInd w:val="0"/>
      <w:spacing w:line="486" w:lineRule="exact"/>
      <w:ind w:firstLine="698"/>
    </w:pPr>
  </w:style>
  <w:style w:type="character" w:customStyle="1" w:styleId="FontStyle51">
    <w:name w:val="Font Style51"/>
    <w:basedOn w:val="a1"/>
    <w:uiPriority w:val="99"/>
    <w:rsid w:val="00470251"/>
    <w:rPr>
      <w:rFonts w:ascii="Times New Roman" w:hAnsi="Times New Roman" w:cs="Times New Roman" w:hint="default"/>
      <w:b/>
      <w:bCs/>
      <w:spacing w:val="10"/>
      <w:sz w:val="24"/>
      <w:szCs w:val="24"/>
    </w:rPr>
  </w:style>
  <w:style w:type="table" w:styleId="afa">
    <w:name w:val="Table Grid"/>
    <w:basedOn w:val="a2"/>
    <w:uiPriority w:val="59"/>
    <w:rsid w:val="009763B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2">
    <w:name w:val="Style12"/>
    <w:basedOn w:val="a0"/>
    <w:uiPriority w:val="99"/>
    <w:rsid w:val="00123770"/>
    <w:pPr>
      <w:widowControl w:val="0"/>
      <w:autoSpaceDE w:val="0"/>
      <w:autoSpaceDN w:val="0"/>
      <w:adjustRightInd w:val="0"/>
    </w:pPr>
  </w:style>
  <w:style w:type="character" w:customStyle="1" w:styleId="FontStyle55">
    <w:name w:val="Font Style55"/>
    <w:basedOn w:val="a1"/>
    <w:uiPriority w:val="99"/>
    <w:rsid w:val="00433AFA"/>
    <w:rPr>
      <w:rFonts w:ascii="Times New Roman" w:hAnsi="Times New Roman" w:cs="Times New Roman"/>
      <w:b/>
      <w:bCs/>
      <w:sz w:val="26"/>
      <w:szCs w:val="26"/>
    </w:rPr>
  </w:style>
  <w:style w:type="paragraph" w:customStyle="1" w:styleId="Style16">
    <w:name w:val="Style16"/>
    <w:basedOn w:val="a0"/>
    <w:uiPriority w:val="99"/>
    <w:rsid w:val="00A80987"/>
    <w:pPr>
      <w:widowControl w:val="0"/>
      <w:autoSpaceDE w:val="0"/>
      <w:autoSpaceDN w:val="0"/>
      <w:adjustRightInd w:val="0"/>
      <w:spacing w:line="245" w:lineRule="exact"/>
      <w:ind w:hanging="115"/>
    </w:pPr>
  </w:style>
  <w:style w:type="character" w:customStyle="1" w:styleId="FontStyle45">
    <w:name w:val="Font Style45"/>
    <w:basedOn w:val="a1"/>
    <w:uiPriority w:val="99"/>
    <w:rsid w:val="00F447B4"/>
    <w:rPr>
      <w:rFonts w:ascii="Times New Roman" w:hAnsi="Times New Roman" w:cs="Times New Roman"/>
      <w:sz w:val="24"/>
      <w:szCs w:val="24"/>
    </w:rPr>
  </w:style>
  <w:style w:type="paragraph" w:customStyle="1" w:styleId="Style15">
    <w:name w:val="Style15"/>
    <w:basedOn w:val="a0"/>
    <w:uiPriority w:val="99"/>
    <w:rsid w:val="00A2221A"/>
    <w:pPr>
      <w:widowControl w:val="0"/>
      <w:autoSpaceDE w:val="0"/>
      <w:autoSpaceDN w:val="0"/>
      <w:adjustRightInd w:val="0"/>
      <w:spacing w:line="259" w:lineRule="exact"/>
      <w:ind w:firstLine="414"/>
    </w:pPr>
    <w:rPr>
      <w:rFonts w:eastAsiaTheme="minorEastAsia"/>
    </w:rPr>
  </w:style>
</w:styles>
</file>

<file path=word/webSettings.xml><?xml version="1.0" encoding="utf-8"?>
<w:webSettings xmlns:r="http://schemas.openxmlformats.org/officeDocument/2006/relationships" xmlns:w="http://schemas.openxmlformats.org/wordprocessingml/2006/main">
  <w:divs>
    <w:div w:id="65108790">
      <w:bodyDiv w:val="1"/>
      <w:marLeft w:val="0"/>
      <w:marRight w:val="0"/>
      <w:marTop w:val="0"/>
      <w:marBottom w:val="0"/>
      <w:divBdr>
        <w:top w:val="none" w:sz="0" w:space="0" w:color="auto"/>
        <w:left w:val="none" w:sz="0" w:space="0" w:color="auto"/>
        <w:bottom w:val="none" w:sz="0" w:space="0" w:color="auto"/>
        <w:right w:val="none" w:sz="0" w:space="0" w:color="auto"/>
      </w:divBdr>
    </w:div>
    <w:div w:id="109590057">
      <w:bodyDiv w:val="1"/>
      <w:marLeft w:val="0"/>
      <w:marRight w:val="0"/>
      <w:marTop w:val="0"/>
      <w:marBottom w:val="0"/>
      <w:divBdr>
        <w:top w:val="none" w:sz="0" w:space="0" w:color="auto"/>
        <w:left w:val="none" w:sz="0" w:space="0" w:color="auto"/>
        <w:bottom w:val="none" w:sz="0" w:space="0" w:color="auto"/>
        <w:right w:val="none" w:sz="0" w:space="0" w:color="auto"/>
      </w:divBdr>
    </w:div>
    <w:div w:id="161706135">
      <w:bodyDiv w:val="1"/>
      <w:marLeft w:val="0"/>
      <w:marRight w:val="0"/>
      <w:marTop w:val="0"/>
      <w:marBottom w:val="0"/>
      <w:divBdr>
        <w:top w:val="none" w:sz="0" w:space="0" w:color="auto"/>
        <w:left w:val="none" w:sz="0" w:space="0" w:color="auto"/>
        <w:bottom w:val="none" w:sz="0" w:space="0" w:color="auto"/>
        <w:right w:val="none" w:sz="0" w:space="0" w:color="auto"/>
      </w:divBdr>
    </w:div>
    <w:div w:id="168640122">
      <w:bodyDiv w:val="1"/>
      <w:marLeft w:val="0"/>
      <w:marRight w:val="0"/>
      <w:marTop w:val="0"/>
      <w:marBottom w:val="0"/>
      <w:divBdr>
        <w:top w:val="none" w:sz="0" w:space="0" w:color="auto"/>
        <w:left w:val="none" w:sz="0" w:space="0" w:color="auto"/>
        <w:bottom w:val="none" w:sz="0" w:space="0" w:color="auto"/>
        <w:right w:val="none" w:sz="0" w:space="0" w:color="auto"/>
      </w:divBdr>
    </w:div>
    <w:div w:id="174855235">
      <w:bodyDiv w:val="1"/>
      <w:marLeft w:val="0"/>
      <w:marRight w:val="0"/>
      <w:marTop w:val="0"/>
      <w:marBottom w:val="0"/>
      <w:divBdr>
        <w:top w:val="none" w:sz="0" w:space="0" w:color="auto"/>
        <w:left w:val="none" w:sz="0" w:space="0" w:color="auto"/>
        <w:bottom w:val="none" w:sz="0" w:space="0" w:color="auto"/>
        <w:right w:val="none" w:sz="0" w:space="0" w:color="auto"/>
      </w:divBdr>
    </w:div>
    <w:div w:id="265311063">
      <w:bodyDiv w:val="1"/>
      <w:marLeft w:val="0"/>
      <w:marRight w:val="0"/>
      <w:marTop w:val="0"/>
      <w:marBottom w:val="0"/>
      <w:divBdr>
        <w:top w:val="none" w:sz="0" w:space="0" w:color="auto"/>
        <w:left w:val="none" w:sz="0" w:space="0" w:color="auto"/>
        <w:bottom w:val="none" w:sz="0" w:space="0" w:color="auto"/>
        <w:right w:val="none" w:sz="0" w:space="0" w:color="auto"/>
      </w:divBdr>
    </w:div>
    <w:div w:id="280264075">
      <w:bodyDiv w:val="1"/>
      <w:marLeft w:val="0"/>
      <w:marRight w:val="0"/>
      <w:marTop w:val="0"/>
      <w:marBottom w:val="0"/>
      <w:divBdr>
        <w:top w:val="none" w:sz="0" w:space="0" w:color="auto"/>
        <w:left w:val="none" w:sz="0" w:space="0" w:color="auto"/>
        <w:bottom w:val="none" w:sz="0" w:space="0" w:color="auto"/>
        <w:right w:val="none" w:sz="0" w:space="0" w:color="auto"/>
      </w:divBdr>
    </w:div>
    <w:div w:id="291249890">
      <w:bodyDiv w:val="1"/>
      <w:marLeft w:val="0"/>
      <w:marRight w:val="0"/>
      <w:marTop w:val="0"/>
      <w:marBottom w:val="0"/>
      <w:divBdr>
        <w:top w:val="none" w:sz="0" w:space="0" w:color="auto"/>
        <w:left w:val="none" w:sz="0" w:space="0" w:color="auto"/>
        <w:bottom w:val="none" w:sz="0" w:space="0" w:color="auto"/>
        <w:right w:val="none" w:sz="0" w:space="0" w:color="auto"/>
      </w:divBdr>
    </w:div>
    <w:div w:id="300574400">
      <w:bodyDiv w:val="1"/>
      <w:marLeft w:val="0"/>
      <w:marRight w:val="0"/>
      <w:marTop w:val="0"/>
      <w:marBottom w:val="0"/>
      <w:divBdr>
        <w:top w:val="none" w:sz="0" w:space="0" w:color="auto"/>
        <w:left w:val="none" w:sz="0" w:space="0" w:color="auto"/>
        <w:bottom w:val="none" w:sz="0" w:space="0" w:color="auto"/>
        <w:right w:val="none" w:sz="0" w:space="0" w:color="auto"/>
      </w:divBdr>
    </w:div>
    <w:div w:id="314069920">
      <w:bodyDiv w:val="1"/>
      <w:marLeft w:val="0"/>
      <w:marRight w:val="0"/>
      <w:marTop w:val="0"/>
      <w:marBottom w:val="0"/>
      <w:divBdr>
        <w:top w:val="none" w:sz="0" w:space="0" w:color="auto"/>
        <w:left w:val="none" w:sz="0" w:space="0" w:color="auto"/>
        <w:bottom w:val="none" w:sz="0" w:space="0" w:color="auto"/>
        <w:right w:val="none" w:sz="0" w:space="0" w:color="auto"/>
      </w:divBdr>
    </w:div>
    <w:div w:id="323318729">
      <w:bodyDiv w:val="1"/>
      <w:marLeft w:val="0"/>
      <w:marRight w:val="0"/>
      <w:marTop w:val="0"/>
      <w:marBottom w:val="0"/>
      <w:divBdr>
        <w:top w:val="none" w:sz="0" w:space="0" w:color="auto"/>
        <w:left w:val="none" w:sz="0" w:space="0" w:color="auto"/>
        <w:bottom w:val="none" w:sz="0" w:space="0" w:color="auto"/>
        <w:right w:val="none" w:sz="0" w:space="0" w:color="auto"/>
      </w:divBdr>
    </w:div>
    <w:div w:id="350031247">
      <w:bodyDiv w:val="1"/>
      <w:marLeft w:val="0"/>
      <w:marRight w:val="0"/>
      <w:marTop w:val="0"/>
      <w:marBottom w:val="0"/>
      <w:divBdr>
        <w:top w:val="none" w:sz="0" w:space="0" w:color="auto"/>
        <w:left w:val="none" w:sz="0" w:space="0" w:color="auto"/>
        <w:bottom w:val="none" w:sz="0" w:space="0" w:color="auto"/>
        <w:right w:val="none" w:sz="0" w:space="0" w:color="auto"/>
      </w:divBdr>
    </w:div>
    <w:div w:id="416097710">
      <w:bodyDiv w:val="1"/>
      <w:marLeft w:val="0"/>
      <w:marRight w:val="0"/>
      <w:marTop w:val="0"/>
      <w:marBottom w:val="0"/>
      <w:divBdr>
        <w:top w:val="none" w:sz="0" w:space="0" w:color="auto"/>
        <w:left w:val="none" w:sz="0" w:space="0" w:color="auto"/>
        <w:bottom w:val="none" w:sz="0" w:space="0" w:color="auto"/>
        <w:right w:val="none" w:sz="0" w:space="0" w:color="auto"/>
      </w:divBdr>
    </w:div>
    <w:div w:id="434834920">
      <w:bodyDiv w:val="1"/>
      <w:marLeft w:val="0"/>
      <w:marRight w:val="0"/>
      <w:marTop w:val="0"/>
      <w:marBottom w:val="0"/>
      <w:divBdr>
        <w:top w:val="none" w:sz="0" w:space="0" w:color="auto"/>
        <w:left w:val="none" w:sz="0" w:space="0" w:color="auto"/>
        <w:bottom w:val="none" w:sz="0" w:space="0" w:color="auto"/>
        <w:right w:val="none" w:sz="0" w:space="0" w:color="auto"/>
      </w:divBdr>
    </w:div>
    <w:div w:id="507256827">
      <w:bodyDiv w:val="1"/>
      <w:marLeft w:val="0"/>
      <w:marRight w:val="0"/>
      <w:marTop w:val="0"/>
      <w:marBottom w:val="0"/>
      <w:divBdr>
        <w:top w:val="none" w:sz="0" w:space="0" w:color="auto"/>
        <w:left w:val="none" w:sz="0" w:space="0" w:color="auto"/>
        <w:bottom w:val="none" w:sz="0" w:space="0" w:color="auto"/>
        <w:right w:val="none" w:sz="0" w:space="0" w:color="auto"/>
      </w:divBdr>
    </w:div>
    <w:div w:id="513808251">
      <w:bodyDiv w:val="1"/>
      <w:marLeft w:val="0"/>
      <w:marRight w:val="0"/>
      <w:marTop w:val="0"/>
      <w:marBottom w:val="0"/>
      <w:divBdr>
        <w:top w:val="none" w:sz="0" w:space="0" w:color="auto"/>
        <w:left w:val="none" w:sz="0" w:space="0" w:color="auto"/>
        <w:bottom w:val="none" w:sz="0" w:space="0" w:color="auto"/>
        <w:right w:val="none" w:sz="0" w:space="0" w:color="auto"/>
      </w:divBdr>
    </w:div>
    <w:div w:id="545683471">
      <w:bodyDiv w:val="1"/>
      <w:marLeft w:val="0"/>
      <w:marRight w:val="0"/>
      <w:marTop w:val="0"/>
      <w:marBottom w:val="0"/>
      <w:divBdr>
        <w:top w:val="none" w:sz="0" w:space="0" w:color="auto"/>
        <w:left w:val="none" w:sz="0" w:space="0" w:color="auto"/>
        <w:bottom w:val="none" w:sz="0" w:space="0" w:color="auto"/>
        <w:right w:val="none" w:sz="0" w:space="0" w:color="auto"/>
      </w:divBdr>
    </w:div>
    <w:div w:id="567157189">
      <w:bodyDiv w:val="1"/>
      <w:marLeft w:val="0"/>
      <w:marRight w:val="0"/>
      <w:marTop w:val="0"/>
      <w:marBottom w:val="0"/>
      <w:divBdr>
        <w:top w:val="none" w:sz="0" w:space="0" w:color="auto"/>
        <w:left w:val="none" w:sz="0" w:space="0" w:color="auto"/>
        <w:bottom w:val="none" w:sz="0" w:space="0" w:color="auto"/>
        <w:right w:val="none" w:sz="0" w:space="0" w:color="auto"/>
      </w:divBdr>
    </w:div>
    <w:div w:id="604923542">
      <w:bodyDiv w:val="1"/>
      <w:marLeft w:val="0"/>
      <w:marRight w:val="0"/>
      <w:marTop w:val="0"/>
      <w:marBottom w:val="0"/>
      <w:divBdr>
        <w:top w:val="none" w:sz="0" w:space="0" w:color="auto"/>
        <w:left w:val="none" w:sz="0" w:space="0" w:color="auto"/>
        <w:bottom w:val="none" w:sz="0" w:space="0" w:color="auto"/>
        <w:right w:val="none" w:sz="0" w:space="0" w:color="auto"/>
      </w:divBdr>
    </w:div>
    <w:div w:id="607083722">
      <w:bodyDiv w:val="1"/>
      <w:marLeft w:val="0"/>
      <w:marRight w:val="0"/>
      <w:marTop w:val="0"/>
      <w:marBottom w:val="0"/>
      <w:divBdr>
        <w:top w:val="none" w:sz="0" w:space="0" w:color="auto"/>
        <w:left w:val="none" w:sz="0" w:space="0" w:color="auto"/>
        <w:bottom w:val="none" w:sz="0" w:space="0" w:color="auto"/>
        <w:right w:val="none" w:sz="0" w:space="0" w:color="auto"/>
      </w:divBdr>
    </w:div>
    <w:div w:id="771390523">
      <w:bodyDiv w:val="1"/>
      <w:marLeft w:val="0"/>
      <w:marRight w:val="0"/>
      <w:marTop w:val="0"/>
      <w:marBottom w:val="0"/>
      <w:divBdr>
        <w:top w:val="none" w:sz="0" w:space="0" w:color="auto"/>
        <w:left w:val="none" w:sz="0" w:space="0" w:color="auto"/>
        <w:bottom w:val="none" w:sz="0" w:space="0" w:color="auto"/>
        <w:right w:val="none" w:sz="0" w:space="0" w:color="auto"/>
      </w:divBdr>
    </w:div>
    <w:div w:id="800416465">
      <w:bodyDiv w:val="1"/>
      <w:marLeft w:val="0"/>
      <w:marRight w:val="0"/>
      <w:marTop w:val="0"/>
      <w:marBottom w:val="0"/>
      <w:divBdr>
        <w:top w:val="none" w:sz="0" w:space="0" w:color="auto"/>
        <w:left w:val="none" w:sz="0" w:space="0" w:color="auto"/>
        <w:bottom w:val="none" w:sz="0" w:space="0" w:color="auto"/>
        <w:right w:val="none" w:sz="0" w:space="0" w:color="auto"/>
      </w:divBdr>
    </w:div>
    <w:div w:id="804665498">
      <w:bodyDiv w:val="1"/>
      <w:marLeft w:val="0"/>
      <w:marRight w:val="0"/>
      <w:marTop w:val="0"/>
      <w:marBottom w:val="0"/>
      <w:divBdr>
        <w:top w:val="none" w:sz="0" w:space="0" w:color="auto"/>
        <w:left w:val="none" w:sz="0" w:space="0" w:color="auto"/>
        <w:bottom w:val="none" w:sz="0" w:space="0" w:color="auto"/>
        <w:right w:val="none" w:sz="0" w:space="0" w:color="auto"/>
      </w:divBdr>
    </w:div>
    <w:div w:id="842546036">
      <w:bodyDiv w:val="1"/>
      <w:marLeft w:val="0"/>
      <w:marRight w:val="0"/>
      <w:marTop w:val="0"/>
      <w:marBottom w:val="0"/>
      <w:divBdr>
        <w:top w:val="none" w:sz="0" w:space="0" w:color="auto"/>
        <w:left w:val="none" w:sz="0" w:space="0" w:color="auto"/>
        <w:bottom w:val="none" w:sz="0" w:space="0" w:color="auto"/>
        <w:right w:val="none" w:sz="0" w:space="0" w:color="auto"/>
      </w:divBdr>
    </w:div>
    <w:div w:id="859274476">
      <w:bodyDiv w:val="1"/>
      <w:marLeft w:val="0"/>
      <w:marRight w:val="0"/>
      <w:marTop w:val="0"/>
      <w:marBottom w:val="0"/>
      <w:divBdr>
        <w:top w:val="none" w:sz="0" w:space="0" w:color="auto"/>
        <w:left w:val="none" w:sz="0" w:space="0" w:color="auto"/>
        <w:bottom w:val="none" w:sz="0" w:space="0" w:color="auto"/>
        <w:right w:val="none" w:sz="0" w:space="0" w:color="auto"/>
      </w:divBdr>
    </w:div>
    <w:div w:id="870414755">
      <w:bodyDiv w:val="1"/>
      <w:marLeft w:val="0"/>
      <w:marRight w:val="0"/>
      <w:marTop w:val="0"/>
      <w:marBottom w:val="0"/>
      <w:divBdr>
        <w:top w:val="none" w:sz="0" w:space="0" w:color="auto"/>
        <w:left w:val="none" w:sz="0" w:space="0" w:color="auto"/>
        <w:bottom w:val="none" w:sz="0" w:space="0" w:color="auto"/>
        <w:right w:val="none" w:sz="0" w:space="0" w:color="auto"/>
      </w:divBdr>
    </w:div>
    <w:div w:id="976111666">
      <w:bodyDiv w:val="1"/>
      <w:marLeft w:val="0"/>
      <w:marRight w:val="0"/>
      <w:marTop w:val="0"/>
      <w:marBottom w:val="0"/>
      <w:divBdr>
        <w:top w:val="none" w:sz="0" w:space="0" w:color="auto"/>
        <w:left w:val="none" w:sz="0" w:space="0" w:color="auto"/>
        <w:bottom w:val="none" w:sz="0" w:space="0" w:color="auto"/>
        <w:right w:val="none" w:sz="0" w:space="0" w:color="auto"/>
      </w:divBdr>
    </w:div>
    <w:div w:id="980572258">
      <w:bodyDiv w:val="1"/>
      <w:marLeft w:val="0"/>
      <w:marRight w:val="0"/>
      <w:marTop w:val="0"/>
      <w:marBottom w:val="0"/>
      <w:divBdr>
        <w:top w:val="none" w:sz="0" w:space="0" w:color="auto"/>
        <w:left w:val="none" w:sz="0" w:space="0" w:color="auto"/>
        <w:bottom w:val="none" w:sz="0" w:space="0" w:color="auto"/>
        <w:right w:val="none" w:sz="0" w:space="0" w:color="auto"/>
      </w:divBdr>
    </w:div>
    <w:div w:id="984360628">
      <w:bodyDiv w:val="1"/>
      <w:marLeft w:val="0"/>
      <w:marRight w:val="0"/>
      <w:marTop w:val="0"/>
      <w:marBottom w:val="0"/>
      <w:divBdr>
        <w:top w:val="none" w:sz="0" w:space="0" w:color="auto"/>
        <w:left w:val="none" w:sz="0" w:space="0" w:color="auto"/>
        <w:bottom w:val="none" w:sz="0" w:space="0" w:color="auto"/>
        <w:right w:val="none" w:sz="0" w:space="0" w:color="auto"/>
      </w:divBdr>
    </w:div>
    <w:div w:id="1055931818">
      <w:bodyDiv w:val="1"/>
      <w:marLeft w:val="0"/>
      <w:marRight w:val="0"/>
      <w:marTop w:val="0"/>
      <w:marBottom w:val="0"/>
      <w:divBdr>
        <w:top w:val="none" w:sz="0" w:space="0" w:color="auto"/>
        <w:left w:val="none" w:sz="0" w:space="0" w:color="auto"/>
        <w:bottom w:val="none" w:sz="0" w:space="0" w:color="auto"/>
        <w:right w:val="none" w:sz="0" w:space="0" w:color="auto"/>
      </w:divBdr>
    </w:div>
    <w:div w:id="1076130575">
      <w:bodyDiv w:val="1"/>
      <w:marLeft w:val="0"/>
      <w:marRight w:val="0"/>
      <w:marTop w:val="0"/>
      <w:marBottom w:val="0"/>
      <w:divBdr>
        <w:top w:val="none" w:sz="0" w:space="0" w:color="auto"/>
        <w:left w:val="none" w:sz="0" w:space="0" w:color="auto"/>
        <w:bottom w:val="none" w:sz="0" w:space="0" w:color="auto"/>
        <w:right w:val="none" w:sz="0" w:space="0" w:color="auto"/>
      </w:divBdr>
    </w:div>
    <w:div w:id="1091851632">
      <w:bodyDiv w:val="1"/>
      <w:marLeft w:val="0"/>
      <w:marRight w:val="0"/>
      <w:marTop w:val="0"/>
      <w:marBottom w:val="0"/>
      <w:divBdr>
        <w:top w:val="none" w:sz="0" w:space="0" w:color="auto"/>
        <w:left w:val="none" w:sz="0" w:space="0" w:color="auto"/>
        <w:bottom w:val="none" w:sz="0" w:space="0" w:color="auto"/>
        <w:right w:val="none" w:sz="0" w:space="0" w:color="auto"/>
      </w:divBdr>
    </w:div>
    <w:div w:id="1120490135">
      <w:bodyDiv w:val="1"/>
      <w:marLeft w:val="0"/>
      <w:marRight w:val="0"/>
      <w:marTop w:val="0"/>
      <w:marBottom w:val="0"/>
      <w:divBdr>
        <w:top w:val="none" w:sz="0" w:space="0" w:color="auto"/>
        <w:left w:val="none" w:sz="0" w:space="0" w:color="auto"/>
        <w:bottom w:val="none" w:sz="0" w:space="0" w:color="auto"/>
        <w:right w:val="none" w:sz="0" w:space="0" w:color="auto"/>
      </w:divBdr>
    </w:div>
    <w:div w:id="1145394098">
      <w:bodyDiv w:val="1"/>
      <w:marLeft w:val="0"/>
      <w:marRight w:val="0"/>
      <w:marTop w:val="0"/>
      <w:marBottom w:val="0"/>
      <w:divBdr>
        <w:top w:val="none" w:sz="0" w:space="0" w:color="auto"/>
        <w:left w:val="none" w:sz="0" w:space="0" w:color="auto"/>
        <w:bottom w:val="none" w:sz="0" w:space="0" w:color="auto"/>
        <w:right w:val="none" w:sz="0" w:space="0" w:color="auto"/>
      </w:divBdr>
    </w:div>
    <w:div w:id="1233394557">
      <w:bodyDiv w:val="1"/>
      <w:marLeft w:val="0"/>
      <w:marRight w:val="0"/>
      <w:marTop w:val="0"/>
      <w:marBottom w:val="0"/>
      <w:divBdr>
        <w:top w:val="none" w:sz="0" w:space="0" w:color="auto"/>
        <w:left w:val="none" w:sz="0" w:space="0" w:color="auto"/>
        <w:bottom w:val="none" w:sz="0" w:space="0" w:color="auto"/>
        <w:right w:val="none" w:sz="0" w:space="0" w:color="auto"/>
      </w:divBdr>
    </w:div>
    <w:div w:id="1273706255">
      <w:bodyDiv w:val="1"/>
      <w:marLeft w:val="0"/>
      <w:marRight w:val="0"/>
      <w:marTop w:val="0"/>
      <w:marBottom w:val="0"/>
      <w:divBdr>
        <w:top w:val="none" w:sz="0" w:space="0" w:color="auto"/>
        <w:left w:val="none" w:sz="0" w:space="0" w:color="auto"/>
        <w:bottom w:val="none" w:sz="0" w:space="0" w:color="auto"/>
        <w:right w:val="none" w:sz="0" w:space="0" w:color="auto"/>
      </w:divBdr>
    </w:div>
    <w:div w:id="1329793711">
      <w:bodyDiv w:val="1"/>
      <w:marLeft w:val="0"/>
      <w:marRight w:val="0"/>
      <w:marTop w:val="0"/>
      <w:marBottom w:val="0"/>
      <w:divBdr>
        <w:top w:val="none" w:sz="0" w:space="0" w:color="auto"/>
        <w:left w:val="none" w:sz="0" w:space="0" w:color="auto"/>
        <w:bottom w:val="none" w:sz="0" w:space="0" w:color="auto"/>
        <w:right w:val="none" w:sz="0" w:space="0" w:color="auto"/>
      </w:divBdr>
    </w:div>
    <w:div w:id="1367945424">
      <w:bodyDiv w:val="1"/>
      <w:marLeft w:val="0"/>
      <w:marRight w:val="0"/>
      <w:marTop w:val="0"/>
      <w:marBottom w:val="0"/>
      <w:divBdr>
        <w:top w:val="none" w:sz="0" w:space="0" w:color="auto"/>
        <w:left w:val="none" w:sz="0" w:space="0" w:color="auto"/>
        <w:bottom w:val="none" w:sz="0" w:space="0" w:color="auto"/>
        <w:right w:val="none" w:sz="0" w:space="0" w:color="auto"/>
      </w:divBdr>
    </w:div>
    <w:div w:id="1383018072">
      <w:bodyDiv w:val="1"/>
      <w:marLeft w:val="0"/>
      <w:marRight w:val="0"/>
      <w:marTop w:val="0"/>
      <w:marBottom w:val="0"/>
      <w:divBdr>
        <w:top w:val="none" w:sz="0" w:space="0" w:color="auto"/>
        <w:left w:val="none" w:sz="0" w:space="0" w:color="auto"/>
        <w:bottom w:val="none" w:sz="0" w:space="0" w:color="auto"/>
        <w:right w:val="none" w:sz="0" w:space="0" w:color="auto"/>
      </w:divBdr>
    </w:div>
    <w:div w:id="1565725553">
      <w:bodyDiv w:val="1"/>
      <w:marLeft w:val="0"/>
      <w:marRight w:val="0"/>
      <w:marTop w:val="0"/>
      <w:marBottom w:val="0"/>
      <w:divBdr>
        <w:top w:val="none" w:sz="0" w:space="0" w:color="auto"/>
        <w:left w:val="none" w:sz="0" w:space="0" w:color="auto"/>
        <w:bottom w:val="none" w:sz="0" w:space="0" w:color="auto"/>
        <w:right w:val="none" w:sz="0" w:space="0" w:color="auto"/>
      </w:divBdr>
    </w:div>
    <w:div w:id="1579287378">
      <w:bodyDiv w:val="1"/>
      <w:marLeft w:val="0"/>
      <w:marRight w:val="0"/>
      <w:marTop w:val="0"/>
      <w:marBottom w:val="0"/>
      <w:divBdr>
        <w:top w:val="none" w:sz="0" w:space="0" w:color="auto"/>
        <w:left w:val="none" w:sz="0" w:space="0" w:color="auto"/>
        <w:bottom w:val="none" w:sz="0" w:space="0" w:color="auto"/>
        <w:right w:val="none" w:sz="0" w:space="0" w:color="auto"/>
      </w:divBdr>
    </w:div>
    <w:div w:id="1580749467">
      <w:bodyDiv w:val="1"/>
      <w:marLeft w:val="0"/>
      <w:marRight w:val="0"/>
      <w:marTop w:val="0"/>
      <w:marBottom w:val="0"/>
      <w:divBdr>
        <w:top w:val="none" w:sz="0" w:space="0" w:color="auto"/>
        <w:left w:val="none" w:sz="0" w:space="0" w:color="auto"/>
        <w:bottom w:val="none" w:sz="0" w:space="0" w:color="auto"/>
        <w:right w:val="none" w:sz="0" w:space="0" w:color="auto"/>
      </w:divBdr>
    </w:div>
    <w:div w:id="1609696475">
      <w:bodyDiv w:val="1"/>
      <w:marLeft w:val="0"/>
      <w:marRight w:val="0"/>
      <w:marTop w:val="0"/>
      <w:marBottom w:val="0"/>
      <w:divBdr>
        <w:top w:val="none" w:sz="0" w:space="0" w:color="auto"/>
        <w:left w:val="none" w:sz="0" w:space="0" w:color="auto"/>
        <w:bottom w:val="none" w:sz="0" w:space="0" w:color="auto"/>
        <w:right w:val="none" w:sz="0" w:space="0" w:color="auto"/>
      </w:divBdr>
    </w:div>
    <w:div w:id="1611426567">
      <w:bodyDiv w:val="1"/>
      <w:marLeft w:val="0"/>
      <w:marRight w:val="0"/>
      <w:marTop w:val="0"/>
      <w:marBottom w:val="0"/>
      <w:divBdr>
        <w:top w:val="none" w:sz="0" w:space="0" w:color="auto"/>
        <w:left w:val="none" w:sz="0" w:space="0" w:color="auto"/>
        <w:bottom w:val="none" w:sz="0" w:space="0" w:color="auto"/>
        <w:right w:val="none" w:sz="0" w:space="0" w:color="auto"/>
      </w:divBdr>
    </w:div>
    <w:div w:id="1638536099">
      <w:bodyDiv w:val="1"/>
      <w:marLeft w:val="0"/>
      <w:marRight w:val="0"/>
      <w:marTop w:val="0"/>
      <w:marBottom w:val="0"/>
      <w:divBdr>
        <w:top w:val="none" w:sz="0" w:space="0" w:color="auto"/>
        <w:left w:val="none" w:sz="0" w:space="0" w:color="auto"/>
        <w:bottom w:val="none" w:sz="0" w:space="0" w:color="auto"/>
        <w:right w:val="none" w:sz="0" w:space="0" w:color="auto"/>
      </w:divBdr>
    </w:div>
    <w:div w:id="1652055861">
      <w:bodyDiv w:val="1"/>
      <w:marLeft w:val="0"/>
      <w:marRight w:val="0"/>
      <w:marTop w:val="0"/>
      <w:marBottom w:val="0"/>
      <w:divBdr>
        <w:top w:val="none" w:sz="0" w:space="0" w:color="auto"/>
        <w:left w:val="none" w:sz="0" w:space="0" w:color="auto"/>
        <w:bottom w:val="none" w:sz="0" w:space="0" w:color="auto"/>
        <w:right w:val="none" w:sz="0" w:space="0" w:color="auto"/>
      </w:divBdr>
    </w:div>
    <w:div w:id="1668290160">
      <w:bodyDiv w:val="1"/>
      <w:marLeft w:val="0"/>
      <w:marRight w:val="0"/>
      <w:marTop w:val="0"/>
      <w:marBottom w:val="0"/>
      <w:divBdr>
        <w:top w:val="none" w:sz="0" w:space="0" w:color="auto"/>
        <w:left w:val="none" w:sz="0" w:space="0" w:color="auto"/>
        <w:bottom w:val="none" w:sz="0" w:space="0" w:color="auto"/>
        <w:right w:val="none" w:sz="0" w:space="0" w:color="auto"/>
      </w:divBdr>
    </w:div>
    <w:div w:id="1671717876">
      <w:bodyDiv w:val="1"/>
      <w:marLeft w:val="0"/>
      <w:marRight w:val="0"/>
      <w:marTop w:val="0"/>
      <w:marBottom w:val="0"/>
      <w:divBdr>
        <w:top w:val="none" w:sz="0" w:space="0" w:color="auto"/>
        <w:left w:val="none" w:sz="0" w:space="0" w:color="auto"/>
        <w:bottom w:val="none" w:sz="0" w:space="0" w:color="auto"/>
        <w:right w:val="none" w:sz="0" w:space="0" w:color="auto"/>
      </w:divBdr>
    </w:div>
    <w:div w:id="1682387569">
      <w:bodyDiv w:val="1"/>
      <w:marLeft w:val="0"/>
      <w:marRight w:val="0"/>
      <w:marTop w:val="0"/>
      <w:marBottom w:val="0"/>
      <w:divBdr>
        <w:top w:val="none" w:sz="0" w:space="0" w:color="auto"/>
        <w:left w:val="none" w:sz="0" w:space="0" w:color="auto"/>
        <w:bottom w:val="none" w:sz="0" w:space="0" w:color="auto"/>
        <w:right w:val="none" w:sz="0" w:space="0" w:color="auto"/>
      </w:divBdr>
    </w:div>
    <w:div w:id="1687948185">
      <w:bodyDiv w:val="1"/>
      <w:marLeft w:val="0"/>
      <w:marRight w:val="0"/>
      <w:marTop w:val="0"/>
      <w:marBottom w:val="0"/>
      <w:divBdr>
        <w:top w:val="none" w:sz="0" w:space="0" w:color="auto"/>
        <w:left w:val="none" w:sz="0" w:space="0" w:color="auto"/>
        <w:bottom w:val="none" w:sz="0" w:space="0" w:color="auto"/>
        <w:right w:val="none" w:sz="0" w:space="0" w:color="auto"/>
      </w:divBdr>
    </w:div>
    <w:div w:id="1726484458">
      <w:bodyDiv w:val="1"/>
      <w:marLeft w:val="0"/>
      <w:marRight w:val="0"/>
      <w:marTop w:val="0"/>
      <w:marBottom w:val="0"/>
      <w:divBdr>
        <w:top w:val="none" w:sz="0" w:space="0" w:color="auto"/>
        <w:left w:val="none" w:sz="0" w:space="0" w:color="auto"/>
        <w:bottom w:val="none" w:sz="0" w:space="0" w:color="auto"/>
        <w:right w:val="none" w:sz="0" w:space="0" w:color="auto"/>
      </w:divBdr>
    </w:div>
    <w:div w:id="1743867383">
      <w:bodyDiv w:val="1"/>
      <w:marLeft w:val="0"/>
      <w:marRight w:val="0"/>
      <w:marTop w:val="0"/>
      <w:marBottom w:val="0"/>
      <w:divBdr>
        <w:top w:val="none" w:sz="0" w:space="0" w:color="auto"/>
        <w:left w:val="none" w:sz="0" w:space="0" w:color="auto"/>
        <w:bottom w:val="none" w:sz="0" w:space="0" w:color="auto"/>
        <w:right w:val="none" w:sz="0" w:space="0" w:color="auto"/>
      </w:divBdr>
    </w:div>
    <w:div w:id="1781952969">
      <w:bodyDiv w:val="1"/>
      <w:marLeft w:val="0"/>
      <w:marRight w:val="0"/>
      <w:marTop w:val="0"/>
      <w:marBottom w:val="0"/>
      <w:divBdr>
        <w:top w:val="none" w:sz="0" w:space="0" w:color="auto"/>
        <w:left w:val="none" w:sz="0" w:space="0" w:color="auto"/>
        <w:bottom w:val="none" w:sz="0" w:space="0" w:color="auto"/>
        <w:right w:val="none" w:sz="0" w:space="0" w:color="auto"/>
      </w:divBdr>
    </w:div>
    <w:div w:id="1963681863">
      <w:bodyDiv w:val="1"/>
      <w:marLeft w:val="0"/>
      <w:marRight w:val="0"/>
      <w:marTop w:val="0"/>
      <w:marBottom w:val="0"/>
      <w:divBdr>
        <w:top w:val="none" w:sz="0" w:space="0" w:color="auto"/>
        <w:left w:val="none" w:sz="0" w:space="0" w:color="auto"/>
        <w:bottom w:val="none" w:sz="0" w:space="0" w:color="auto"/>
        <w:right w:val="none" w:sz="0" w:space="0" w:color="auto"/>
      </w:divBdr>
    </w:div>
    <w:div w:id="2021811884">
      <w:bodyDiv w:val="1"/>
      <w:marLeft w:val="0"/>
      <w:marRight w:val="0"/>
      <w:marTop w:val="0"/>
      <w:marBottom w:val="0"/>
      <w:divBdr>
        <w:top w:val="none" w:sz="0" w:space="0" w:color="auto"/>
        <w:left w:val="none" w:sz="0" w:space="0" w:color="auto"/>
        <w:bottom w:val="none" w:sz="0" w:space="0" w:color="auto"/>
        <w:right w:val="none" w:sz="0" w:space="0" w:color="auto"/>
      </w:divBdr>
    </w:div>
    <w:div w:id="2032608577">
      <w:bodyDiv w:val="1"/>
      <w:marLeft w:val="0"/>
      <w:marRight w:val="0"/>
      <w:marTop w:val="0"/>
      <w:marBottom w:val="0"/>
      <w:divBdr>
        <w:top w:val="none" w:sz="0" w:space="0" w:color="auto"/>
        <w:left w:val="none" w:sz="0" w:space="0" w:color="auto"/>
        <w:bottom w:val="none" w:sz="0" w:space="0" w:color="auto"/>
        <w:right w:val="none" w:sz="0" w:space="0" w:color="auto"/>
      </w:divBdr>
    </w:div>
    <w:div w:id="205411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8666B-64BC-4958-8FA8-394AED0D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18</Pages>
  <Words>8890</Words>
  <Characters>50674</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59446</CharactersWithSpaces>
  <SharedDoc>false</SharedDoc>
  <HLinks>
    <vt:vector size="6" baseType="variant">
      <vt:variant>
        <vt:i4>7143485</vt:i4>
      </vt:variant>
      <vt:variant>
        <vt:i4>0</vt:i4>
      </vt:variant>
      <vt:variant>
        <vt:i4>0</vt:i4>
      </vt:variant>
      <vt:variant>
        <vt:i4>5</vt:i4>
      </vt:variant>
      <vt:variant>
        <vt:lpwstr>garantf1://20011551.0/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Melnikov</dc:creator>
  <cp:lastModifiedBy>Панина</cp:lastModifiedBy>
  <cp:revision>118</cp:revision>
  <cp:lastPrinted>2019-02-07T07:46:00Z</cp:lastPrinted>
  <dcterms:created xsi:type="dcterms:W3CDTF">2018-01-10T13:44:00Z</dcterms:created>
  <dcterms:modified xsi:type="dcterms:W3CDTF">2019-03-01T05:31:00Z</dcterms:modified>
</cp:coreProperties>
</file>