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5EB59" w14:textId="79C43201" w:rsidR="0070085F" w:rsidRDefault="0070085F" w:rsidP="00F51046">
      <w:pPr>
        <w:ind w:left="11907"/>
        <w:rPr>
          <w:sz w:val="22"/>
        </w:rPr>
      </w:pPr>
      <w:r>
        <w:rPr>
          <w:sz w:val="22"/>
        </w:rPr>
        <w:t xml:space="preserve">Приложение </w:t>
      </w:r>
      <w:r w:rsidRPr="00B35E02">
        <w:rPr>
          <w:sz w:val="22"/>
        </w:rPr>
        <w:t>№</w:t>
      </w:r>
      <w:r w:rsidR="003068FC">
        <w:rPr>
          <w:sz w:val="22"/>
        </w:rPr>
        <w:t>6</w:t>
      </w:r>
    </w:p>
    <w:p w14:paraId="3AF27B3E" w14:textId="77777777" w:rsidR="0070085F" w:rsidRDefault="0070085F" w:rsidP="00F51046">
      <w:pPr>
        <w:ind w:left="11907"/>
        <w:rPr>
          <w:sz w:val="22"/>
        </w:rPr>
      </w:pPr>
      <w:r>
        <w:rPr>
          <w:sz w:val="22"/>
        </w:rPr>
        <w:t>к отчету о деятельности</w:t>
      </w:r>
    </w:p>
    <w:p w14:paraId="036EBF10" w14:textId="77777777" w:rsidR="0070085F" w:rsidRDefault="0070085F" w:rsidP="00F51046">
      <w:pPr>
        <w:ind w:left="11907"/>
        <w:rPr>
          <w:sz w:val="22"/>
        </w:rPr>
      </w:pPr>
      <w:r>
        <w:rPr>
          <w:sz w:val="22"/>
        </w:rPr>
        <w:t>контрольно-счетной</w:t>
      </w:r>
    </w:p>
    <w:p w14:paraId="4AA46B81" w14:textId="77777777" w:rsidR="0070085F" w:rsidRDefault="00220FFA" w:rsidP="00F51046">
      <w:pPr>
        <w:ind w:left="11907"/>
        <w:rPr>
          <w:sz w:val="22"/>
        </w:rPr>
      </w:pPr>
      <w:r>
        <w:rPr>
          <w:sz w:val="22"/>
        </w:rPr>
        <w:t>палаты за 2020</w:t>
      </w:r>
      <w:r w:rsidR="0070085F">
        <w:rPr>
          <w:sz w:val="22"/>
        </w:rPr>
        <w:t xml:space="preserve"> год </w:t>
      </w:r>
    </w:p>
    <w:p w14:paraId="20BD1187" w14:textId="77777777" w:rsidR="0070085F" w:rsidRDefault="0070085F" w:rsidP="0070085F">
      <w:pPr>
        <w:jc w:val="center"/>
        <w:rPr>
          <w:sz w:val="22"/>
        </w:rPr>
      </w:pPr>
    </w:p>
    <w:p w14:paraId="10561D78" w14:textId="77777777" w:rsidR="0070085F" w:rsidRPr="00010D45" w:rsidRDefault="0070085F" w:rsidP="0070085F">
      <w:pPr>
        <w:jc w:val="center"/>
        <w:rPr>
          <w:b/>
          <w:i/>
          <w:sz w:val="22"/>
          <w:szCs w:val="22"/>
        </w:rPr>
      </w:pPr>
      <w:r w:rsidRPr="00010D45">
        <w:rPr>
          <w:b/>
          <w:i/>
          <w:sz w:val="22"/>
          <w:szCs w:val="22"/>
        </w:rPr>
        <w:t>ИНФОРМАЦИЯ</w:t>
      </w:r>
    </w:p>
    <w:p w14:paraId="52B54BA0" w14:textId="77777777" w:rsidR="0002142F" w:rsidRPr="00010D45" w:rsidRDefault="0070085F" w:rsidP="0002142F">
      <w:pPr>
        <w:jc w:val="center"/>
        <w:rPr>
          <w:b/>
          <w:bCs/>
          <w:i/>
          <w:iCs/>
          <w:color w:val="000000"/>
          <w:spacing w:val="-1"/>
          <w:sz w:val="22"/>
          <w:szCs w:val="22"/>
        </w:rPr>
      </w:pPr>
      <w:r w:rsidRPr="00010D45">
        <w:rPr>
          <w:b/>
          <w:i/>
          <w:sz w:val="22"/>
          <w:szCs w:val="22"/>
        </w:rPr>
        <w:t>о реализации предложений контрольно-счетной палаты по результатам экспертизы проект</w:t>
      </w:r>
      <w:r w:rsidR="00220FFA">
        <w:rPr>
          <w:b/>
          <w:i/>
          <w:sz w:val="22"/>
          <w:szCs w:val="22"/>
        </w:rPr>
        <w:t>а</w:t>
      </w:r>
      <w:r w:rsidRPr="00010D45">
        <w:rPr>
          <w:b/>
          <w:i/>
          <w:sz w:val="22"/>
          <w:szCs w:val="22"/>
        </w:rPr>
        <w:t xml:space="preserve"> закон</w:t>
      </w:r>
      <w:r w:rsidR="00220FFA">
        <w:rPr>
          <w:b/>
          <w:i/>
          <w:sz w:val="22"/>
          <w:szCs w:val="22"/>
        </w:rPr>
        <w:t>а</w:t>
      </w:r>
      <w:r w:rsidRPr="00010D45">
        <w:rPr>
          <w:b/>
          <w:i/>
          <w:sz w:val="22"/>
          <w:szCs w:val="22"/>
        </w:rPr>
        <w:t xml:space="preserve"> </w:t>
      </w:r>
      <w:r w:rsidR="00957BD5" w:rsidRPr="00010D45">
        <w:rPr>
          <w:b/>
          <w:bCs/>
          <w:i/>
          <w:iCs/>
          <w:color w:val="000000"/>
          <w:spacing w:val="-1"/>
          <w:sz w:val="22"/>
          <w:szCs w:val="22"/>
        </w:rPr>
        <w:t>о</w:t>
      </w:r>
      <w:r w:rsidR="0002142F" w:rsidRPr="00010D45">
        <w:rPr>
          <w:b/>
          <w:bCs/>
          <w:i/>
          <w:iCs/>
          <w:color w:val="000000"/>
          <w:spacing w:val="-1"/>
          <w:sz w:val="22"/>
          <w:szCs w:val="22"/>
        </w:rPr>
        <w:t xml:space="preserve"> внесении изменений </w:t>
      </w:r>
    </w:p>
    <w:p w14:paraId="10231A76" w14:textId="77777777" w:rsidR="002366BE" w:rsidRPr="00010D45" w:rsidRDefault="0002142F" w:rsidP="0002142F">
      <w:pPr>
        <w:jc w:val="center"/>
        <w:rPr>
          <w:b/>
          <w:bCs/>
          <w:i/>
          <w:iCs/>
          <w:color w:val="000000"/>
          <w:spacing w:val="-1"/>
          <w:sz w:val="22"/>
          <w:szCs w:val="22"/>
        </w:rPr>
      </w:pPr>
      <w:r w:rsidRPr="00010D45">
        <w:rPr>
          <w:b/>
          <w:bCs/>
          <w:i/>
          <w:iCs/>
          <w:color w:val="000000"/>
          <w:spacing w:val="-1"/>
          <w:sz w:val="22"/>
          <w:szCs w:val="22"/>
        </w:rPr>
        <w:t xml:space="preserve">в Закон Волгоградской области </w:t>
      </w:r>
      <w:r w:rsidR="00695B78" w:rsidRPr="00010D45">
        <w:rPr>
          <w:b/>
          <w:bCs/>
          <w:i/>
          <w:iCs/>
          <w:color w:val="000000"/>
          <w:spacing w:val="-1"/>
          <w:sz w:val="22"/>
          <w:szCs w:val="22"/>
        </w:rPr>
        <w:t xml:space="preserve">от 21.11.2019 №97-ОД «Об </w:t>
      </w:r>
      <w:proofErr w:type="gramStart"/>
      <w:r w:rsidR="00695B78" w:rsidRPr="00010D45">
        <w:rPr>
          <w:b/>
          <w:bCs/>
          <w:i/>
          <w:iCs/>
          <w:color w:val="000000"/>
          <w:spacing w:val="-1"/>
          <w:sz w:val="22"/>
          <w:szCs w:val="22"/>
        </w:rPr>
        <w:t>областном  бюджете</w:t>
      </w:r>
      <w:proofErr w:type="gramEnd"/>
      <w:r w:rsidR="00695B78" w:rsidRPr="00010D45">
        <w:rPr>
          <w:b/>
          <w:bCs/>
          <w:i/>
          <w:iCs/>
          <w:color w:val="000000"/>
          <w:spacing w:val="-1"/>
          <w:sz w:val="22"/>
          <w:szCs w:val="22"/>
        </w:rPr>
        <w:t xml:space="preserve"> на 2020 год и на плановый период 2021 и 2022 годов»</w:t>
      </w:r>
    </w:p>
    <w:p w14:paraId="2DBAD279" w14:textId="77777777" w:rsidR="0070085F" w:rsidRPr="00010D45" w:rsidRDefault="0070085F" w:rsidP="0002142F">
      <w:pPr>
        <w:jc w:val="center"/>
        <w:rPr>
          <w:b/>
          <w:bCs/>
          <w:i/>
          <w:iCs/>
          <w:color w:val="000000"/>
          <w:spacing w:val="-1"/>
          <w:sz w:val="22"/>
          <w:szCs w:val="22"/>
        </w:rPr>
      </w:pPr>
      <w:r w:rsidRPr="00010D45">
        <w:rPr>
          <w:b/>
          <w:bCs/>
          <w:i/>
          <w:iCs/>
          <w:color w:val="000000"/>
          <w:spacing w:val="-1"/>
          <w:sz w:val="22"/>
          <w:szCs w:val="22"/>
        </w:rPr>
        <w:t>и оперативных</w:t>
      </w:r>
      <w:r w:rsidRPr="00010D45">
        <w:rPr>
          <w:b/>
          <w:i/>
          <w:sz w:val="22"/>
          <w:szCs w:val="22"/>
        </w:rPr>
        <w:t xml:space="preserve"> отчетов об исполнении областного бюджета</w:t>
      </w:r>
    </w:p>
    <w:p w14:paraId="732928DF" w14:textId="77777777" w:rsidR="0070085F" w:rsidRDefault="0070085F"/>
    <w:tbl>
      <w:tblPr>
        <w:tblW w:w="50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1"/>
        <w:gridCol w:w="7988"/>
        <w:gridCol w:w="1546"/>
        <w:gridCol w:w="3086"/>
      </w:tblGrid>
      <w:tr w:rsidR="0070085F" w:rsidRPr="0070085F" w14:paraId="5C4A97FB" w14:textId="77777777" w:rsidTr="00C545E2">
        <w:tc>
          <w:tcPr>
            <w:tcW w:w="690" w:type="pct"/>
          </w:tcPr>
          <w:p w14:paraId="0D11E6B4" w14:textId="77777777" w:rsidR="0070085F" w:rsidRPr="00010D45" w:rsidRDefault="0070085F" w:rsidP="0070085F">
            <w:pPr>
              <w:jc w:val="center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28" w:type="pct"/>
          </w:tcPr>
          <w:p w14:paraId="02CC4C41" w14:textId="77777777" w:rsidR="0070085F" w:rsidRPr="00010D45" w:rsidRDefault="0070085F" w:rsidP="0070085F">
            <w:pPr>
              <w:jc w:val="center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528" w:type="pct"/>
          </w:tcPr>
          <w:p w14:paraId="72960A50" w14:textId="77777777" w:rsidR="0070085F" w:rsidRPr="00010D45" w:rsidRDefault="0070085F" w:rsidP="0070085F">
            <w:pPr>
              <w:jc w:val="center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1054" w:type="pct"/>
          </w:tcPr>
          <w:p w14:paraId="0116A1D2" w14:textId="77777777" w:rsidR="0070085F" w:rsidRPr="00010D45" w:rsidRDefault="0070085F" w:rsidP="0070085F">
            <w:pPr>
              <w:jc w:val="center"/>
              <w:rPr>
                <w:b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Примечание</w:t>
            </w:r>
          </w:p>
        </w:tc>
      </w:tr>
      <w:tr w:rsidR="007A1F8E" w:rsidRPr="0070085F" w14:paraId="1857962C" w14:textId="77777777" w:rsidTr="00507FB6">
        <w:tc>
          <w:tcPr>
            <w:tcW w:w="3418" w:type="pct"/>
            <w:gridSpan w:val="2"/>
            <w:tcBorders>
              <w:bottom w:val="single" w:sz="4" w:space="0" w:color="auto"/>
            </w:tcBorders>
          </w:tcPr>
          <w:p w14:paraId="06E623AC" w14:textId="77777777" w:rsidR="007A1F8E" w:rsidRPr="00817B17" w:rsidRDefault="007A1F8E" w:rsidP="00507FB6">
            <w:pPr>
              <w:autoSpaceDE w:val="0"/>
              <w:autoSpaceDN w:val="0"/>
              <w:adjustRightInd w:val="0"/>
              <w:ind w:firstLine="708"/>
              <w:jc w:val="both"/>
              <w:rPr>
                <w:szCs w:val="22"/>
              </w:rPr>
            </w:pPr>
            <w:r w:rsidRPr="00817B17">
              <w:rPr>
                <w:b/>
                <w:sz w:val="22"/>
                <w:szCs w:val="22"/>
              </w:rPr>
              <w:t>Поправки в областной бюджет (</w:t>
            </w:r>
            <w:r>
              <w:rPr>
                <w:b/>
                <w:sz w:val="22"/>
                <w:szCs w:val="22"/>
              </w:rPr>
              <w:t>дека</w:t>
            </w:r>
            <w:r w:rsidRPr="00817B17">
              <w:rPr>
                <w:b/>
                <w:sz w:val="22"/>
                <w:szCs w:val="22"/>
              </w:rPr>
              <w:t>брь 20</w:t>
            </w:r>
            <w:r w:rsidRPr="007A1F8E">
              <w:rPr>
                <w:b/>
                <w:sz w:val="22"/>
                <w:szCs w:val="22"/>
              </w:rPr>
              <w:t>19</w:t>
            </w:r>
            <w:r w:rsidRPr="00817B17">
              <w:rPr>
                <w:b/>
                <w:sz w:val="22"/>
                <w:szCs w:val="22"/>
              </w:rPr>
              <w:t xml:space="preserve"> года 1 и 2 чтения)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45F33BD3" w14:textId="77777777" w:rsidR="007A1F8E" w:rsidRPr="00041BE7" w:rsidRDefault="007A1F8E" w:rsidP="00507FB6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1F4AEC4A" w14:textId="77777777" w:rsidR="007A1F8E" w:rsidRPr="00041BE7" w:rsidRDefault="007A1F8E" w:rsidP="00507FB6">
            <w:pPr>
              <w:jc w:val="both"/>
              <w:rPr>
                <w:szCs w:val="22"/>
                <w:highlight w:val="yellow"/>
              </w:rPr>
            </w:pPr>
          </w:p>
        </w:tc>
      </w:tr>
      <w:tr w:rsidR="007A1F8E" w:rsidRPr="0070085F" w14:paraId="46E986BD" w14:textId="77777777" w:rsidTr="00507FB6">
        <w:tc>
          <w:tcPr>
            <w:tcW w:w="3418" w:type="pct"/>
            <w:gridSpan w:val="2"/>
            <w:tcBorders>
              <w:bottom w:val="single" w:sz="4" w:space="0" w:color="auto"/>
            </w:tcBorders>
          </w:tcPr>
          <w:p w14:paraId="7328CDCE" w14:textId="77777777" w:rsidR="007A1F8E" w:rsidRPr="00817B17" w:rsidRDefault="007A1F8E" w:rsidP="00507FB6">
            <w:pPr>
              <w:autoSpaceDE w:val="0"/>
              <w:autoSpaceDN w:val="0"/>
              <w:adjustRightInd w:val="0"/>
              <w:ind w:firstLine="708"/>
              <w:jc w:val="both"/>
              <w:rPr>
                <w:szCs w:val="22"/>
              </w:rPr>
            </w:pPr>
            <w:r w:rsidRPr="00817B17">
              <w:rPr>
                <w:b/>
                <w:bCs/>
                <w:i/>
                <w:sz w:val="22"/>
                <w:szCs w:val="22"/>
              </w:rPr>
              <w:t>Рекомендовать Администрации Волгоградской области</w:t>
            </w:r>
            <w:r>
              <w:rPr>
                <w:b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7F6C3E09" w14:textId="77777777" w:rsidR="007A1F8E" w:rsidRPr="00041BE7" w:rsidRDefault="007A1F8E" w:rsidP="00507FB6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7694D62D" w14:textId="77777777" w:rsidR="007A1F8E" w:rsidRPr="00041BE7" w:rsidRDefault="007A1F8E" w:rsidP="00507FB6">
            <w:pPr>
              <w:jc w:val="both"/>
              <w:rPr>
                <w:szCs w:val="22"/>
                <w:highlight w:val="yellow"/>
              </w:rPr>
            </w:pPr>
          </w:p>
        </w:tc>
      </w:tr>
      <w:tr w:rsidR="007A1F8E" w:rsidRPr="0070085F" w14:paraId="6CC6322F" w14:textId="77777777" w:rsidTr="00507FB6">
        <w:tc>
          <w:tcPr>
            <w:tcW w:w="690" w:type="pct"/>
            <w:tcBorders>
              <w:bottom w:val="single" w:sz="4" w:space="0" w:color="auto"/>
            </w:tcBorders>
          </w:tcPr>
          <w:p w14:paraId="07E2ED63" w14:textId="06C0B64B" w:rsidR="007A1F8E" w:rsidRPr="00852AE8" w:rsidRDefault="007A1F8E" w:rsidP="00507FB6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52AE8">
              <w:rPr>
                <w:sz w:val="22"/>
                <w:szCs w:val="22"/>
              </w:rPr>
              <w:t>.</w:t>
            </w:r>
          </w:p>
        </w:tc>
        <w:tc>
          <w:tcPr>
            <w:tcW w:w="2728" w:type="pct"/>
            <w:tcBorders>
              <w:bottom w:val="single" w:sz="4" w:space="0" w:color="auto"/>
            </w:tcBorders>
          </w:tcPr>
          <w:p w14:paraId="27B99195" w14:textId="77777777" w:rsidR="007A1F8E" w:rsidRPr="00852AE8" w:rsidRDefault="007A1F8E" w:rsidP="00507FB6">
            <w:pPr>
              <w:autoSpaceDE w:val="0"/>
              <w:autoSpaceDN w:val="0"/>
              <w:adjustRightInd w:val="0"/>
              <w:ind w:firstLine="420"/>
              <w:jc w:val="both"/>
              <w:rPr>
                <w:szCs w:val="22"/>
              </w:rPr>
            </w:pPr>
            <w:r w:rsidRPr="00852AE8">
              <w:rPr>
                <w:sz w:val="22"/>
                <w:szCs w:val="22"/>
              </w:rPr>
              <w:t>Предусмотреть ассигнования на материально-техническое обеспечение мировых судей и их аппаратов вне зависимости от механизма такого обеспечения по подразделу 0105 «Судебная система».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1512D7D3" w14:textId="77777777" w:rsidR="007A1F8E" w:rsidRPr="007A1F8E" w:rsidRDefault="007A1F8E" w:rsidP="00507FB6">
            <w:pPr>
              <w:jc w:val="center"/>
              <w:rPr>
                <w:szCs w:val="22"/>
              </w:rPr>
            </w:pPr>
            <w:r w:rsidRPr="007A1F8E">
              <w:rPr>
                <w:szCs w:val="22"/>
              </w:rPr>
              <w:t xml:space="preserve">Учтено 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0EEE7333" w14:textId="77777777" w:rsidR="007A1F8E" w:rsidRPr="007A1F8E" w:rsidRDefault="007A1F8E" w:rsidP="00507FB6">
            <w:pPr>
              <w:jc w:val="both"/>
              <w:rPr>
                <w:szCs w:val="22"/>
              </w:rPr>
            </w:pPr>
          </w:p>
        </w:tc>
      </w:tr>
      <w:tr w:rsidR="007A1F8E" w:rsidRPr="0070085F" w14:paraId="501AAD20" w14:textId="77777777" w:rsidTr="00507FB6">
        <w:tc>
          <w:tcPr>
            <w:tcW w:w="690" w:type="pct"/>
            <w:tcBorders>
              <w:bottom w:val="single" w:sz="4" w:space="0" w:color="auto"/>
            </w:tcBorders>
          </w:tcPr>
          <w:p w14:paraId="0A8019EE" w14:textId="611E7EBC" w:rsidR="007A1F8E" w:rsidRPr="00852AE8" w:rsidRDefault="007A1F8E" w:rsidP="00507FB6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52AE8">
              <w:rPr>
                <w:sz w:val="22"/>
                <w:szCs w:val="22"/>
              </w:rPr>
              <w:t>.</w:t>
            </w:r>
          </w:p>
        </w:tc>
        <w:tc>
          <w:tcPr>
            <w:tcW w:w="2728" w:type="pct"/>
            <w:tcBorders>
              <w:bottom w:val="single" w:sz="4" w:space="0" w:color="auto"/>
            </w:tcBorders>
          </w:tcPr>
          <w:p w14:paraId="6F6F85D1" w14:textId="77777777" w:rsidR="007A1F8E" w:rsidRPr="00852AE8" w:rsidRDefault="007A1F8E" w:rsidP="00507FB6">
            <w:pPr>
              <w:autoSpaceDE w:val="0"/>
              <w:autoSpaceDN w:val="0"/>
              <w:adjustRightInd w:val="0"/>
              <w:ind w:firstLine="420"/>
              <w:jc w:val="both"/>
              <w:rPr>
                <w:szCs w:val="22"/>
              </w:rPr>
            </w:pPr>
            <w:r w:rsidRPr="00852AE8">
              <w:rPr>
                <w:sz w:val="22"/>
                <w:szCs w:val="22"/>
              </w:rPr>
              <w:t>Активизировать работу, направленную на развитие сети межмуниципальных маршрутов регулярных перевозок пассажиров автомобильным транспортом путем создания оптимальной схемы межмуниципальных маршрутов по регулируемым и нерегулируемым тарифам в целях минимизации дублирования маршрутов, увеличения пассажирооборота на оставшихся (вводимых) маршрутах по регулируемым тарифам и сокращения объемов бюджетных расходов на финансовое обеспечение таких перевозок.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246D9245" w14:textId="29DA22E4" w:rsidR="007A1F8E" w:rsidRPr="007569D3" w:rsidRDefault="007A1F8E" w:rsidP="00507FB6">
            <w:pPr>
              <w:jc w:val="center"/>
              <w:rPr>
                <w:szCs w:val="22"/>
              </w:rPr>
            </w:pPr>
            <w:r w:rsidRPr="007569D3">
              <w:rPr>
                <w:szCs w:val="22"/>
              </w:rPr>
              <w:t>Снят с контроля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1A9137E9" w14:textId="7CCA644A" w:rsidR="007A1F8E" w:rsidRPr="007569D3" w:rsidRDefault="007A1F8E" w:rsidP="00507FB6">
            <w:pPr>
              <w:jc w:val="both"/>
              <w:rPr>
                <w:szCs w:val="22"/>
              </w:rPr>
            </w:pPr>
            <w:r w:rsidRPr="007569D3">
              <w:rPr>
                <w:szCs w:val="22"/>
              </w:rPr>
              <w:t>В связи с планируемой передачей обслуживаемых маршрутов городской агломерации городу Волгограду</w:t>
            </w:r>
          </w:p>
        </w:tc>
      </w:tr>
      <w:tr w:rsidR="007A1F8E" w:rsidRPr="0070085F" w14:paraId="032842BA" w14:textId="77777777" w:rsidTr="00507FB6">
        <w:tc>
          <w:tcPr>
            <w:tcW w:w="690" w:type="pct"/>
            <w:tcBorders>
              <w:bottom w:val="single" w:sz="4" w:space="0" w:color="auto"/>
            </w:tcBorders>
          </w:tcPr>
          <w:p w14:paraId="2A708968" w14:textId="5971C2BE" w:rsidR="007A1F8E" w:rsidRPr="00852AE8" w:rsidRDefault="007A1F8E" w:rsidP="00507FB6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728" w:type="pct"/>
            <w:tcBorders>
              <w:bottom w:val="single" w:sz="4" w:space="0" w:color="auto"/>
            </w:tcBorders>
          </w:tcPr>
          <w:p w14:paraId="3A541A05" w14:textId="77777777" w:rsidR="007A1F8E" w:rsidRPr="00852AE8" w:rsidRDefault="007A1F8E" w:rsidP="00507FB6">
            <w:pPr>
              <w:autoSpaceDE w:val="0"/>
              <w:autoSpaceDN w:val="0"/>
              <w:adjustRightInd w:val="0"/>
              <w:ind w:firstLine="420"/>
              <w:jc w:val="both"/>
              <w:rPr>
                <w:szCs w:val="22"/>
              </w:rPr>
            </w:pPr>
            <w:r w:rsidRPr="00852AE8">
              <w:rPr>
                <w:sz w:val="22"/>
                <w:szCs w:val="22"/>
              </w:rPr>
              <w:t>Рассмотреть вопрос о внесении изменений в Порядок формирования и использования бюджетных ассигнований дорожного фонда Волгоградской области, утвержденный постановлением Администрации Волгоградской области от 26.12.2011 №887-п, в части закрепления возможности использования ассигнований областного дорожного фонда на исполнение судебных актов.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47771758" w14:textId="77777777" w:rsidR="007A1F8E" w:rsidRPr="007569D3" w:rsidRDefault="007A1F8E" w:rsidP="00507FB6">
            <w:pPr>
              <w:jc w:val="center"/>
              <w:rPr>
                <w:szCs w:val="22"/>
                <w:highlight w:val="yellow"/>
              </w:rPr>
            </w:pPr>
            <w:r w:rsidRPr="007569D3">
              <w:rPr>
                <w:szCs w:val="22"/>
              </w:rPr>
              <w:t>Не учтено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3EC76987" w14:textId="77777777" w:rsidR="007A1F8E" w:rsidRPr="00041BE7" w:rsidRDefault="007A1F8E" w:rsidP="00507FB6">
            <w:pPr>
              <w:jc w:val="both"/>
              <w:rPr>
                <w:szCs w:val="22"/>
                <w:highlight w:val="yellow"/>
              </w:rPr>
            </w:pPr>
          </w:p>
        </w:tc>
      </w:tr>
      <w:tr w:rsidR="007A1F8E" w:rsidRPr="0070085F" w14:paraId="2B4E367F" w14:textId="77777777" w:rsidTr="00507FB6">
        <w:tc>
          <w:tcPr>
            <w:tcW w:w="690" w:type="pct"/>
            <w:tcBorders>
              <w:bottom w:val="single" w:sz="4" w:space="0" w:color="auto"/>
            </w:tcBorders>
          </w:tcPr>
          <w:p w14:paraId="3A949583" w14:textId="12327194" w:rsidR="007A1F8E" w:rsidRPr="00852AE8" w:rsidRDefault="007A1F8E" w:rsidP="00507FB6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728" w:type="pct"/>
            <w:tcBorders>
              <w:bottom w:val="single" w:sz="4" w:space="0" w:color="auto"/>
            </w:tcBorders>
          </w:tcPr>
          <w:p w14:paraId="7138A86B" w14:textId="77777777" w:rsidR="007A1F8E" w:rsidRPr="00852AE8" w:rsidRDefault="007A1F8E" w:rsidP="00507FB6">
            <w:pPr>
              <w:autoSpaceDE w:val="0"/>
              <w:autoSpaceDN w:val="0"/>
              <w:adjustRightInd w:val="0"/>
              <w:ind w:firstLine="420"/>
              <w:jc w:val="both"/>
              <w:rPr>
                <w:szCs w:val="22"/>
              </w:rPr>
            </w:pPr>
            <w:r w:rsidRPr="00852AE8">
              <w:rPr>
                <w:sz w:val="22"/>
                <w:szCs w:val="22"/>
              </w:rPr>
              <w:t xml:space="preserve">Внести изменения в объемы субвенций городу Михайловка, Бурлукскому сельскому поселению Котовского муниципального района, Ольховскому сельскому поселению Ольховского муниципального района, Зарянскому и Крепинскому сельским поселениям Калачевского муниципального района на 2020-2022 годы с учетом изменений, внесенных в Закон Волгоградской области </w:t>
            </w:r>
            <w:r w:rsidRPr="00852AE8">
              <w:rPr>
                <w:sz w:val="22"/>
                <w:szCs w:val="22"/>
              </w:rPr>
              <w:lastRenderedPageBreak/>
              <w:t>от 25.12.2017 №130-ОД «О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ям)».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25A1FBF2" w14:textId="1F3ED2FE" w:rsidR="007A1F8E" w:rsidRPr="009F5D55" w:rsidRDefault="009F5D55" w:rsidP="00507FB6">
            <w:pPr>
              <w:jc w:val="center"/>
              <w:rPr>
                <w:szCs w:val="22"/>
              </w:rPr>
            </w:pPr>
            <w:r w:rsidRPr="009F5D55">
              <w:rPr>
                <w:szCs w:val="22"/>
              </w:rPr>
              <w:lastRenderedPageBreak/>
              <w:t>Учтено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524B3C1E" w14:textId="77777777" w:rsidR="007A1F8E" w:rsidRPr="00041BE7" w:rsidRDefault="007A1F8E" w:rsidP="00507FB6">
            <w:pPr>
              <w:jc w:val="both"/>
              <w:rPr>
                <w:szCs w:val="22"/>
                <w:highlight w:val="yellow"/>
              </w:rPr>
            </w:pPr>
          </w:p>
        </w:tc>
      </w:tr>
      <w:tr w:rsidR="0078001D" w:rsidRPr="0070085F" w14:paraId="6EA870C9" w14:textId="77777777" w:rsidTr="00C545E2">
        <w:tc>
          <w:tcPr>
            <w:tcW w:w="3418" w:type="pct"/>
            <w:gridSpan w:val="2"/>
            <w:vAlign w:val="center"/>
          </w:tcPr>
          <w:p w14:paraId="53E10729" w14:textId="77777777" w:rsidR="0078001D" w:rsidRPr="00A90BBA" w:rsidRDefault="00146B08" w:rsidP="00A90BBA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color w:val="FF0000"/>
                <w:szCs w:val="22"/>
              </w:rPr>
            </w:pPr>
            <w:r w:rsidRPr="00A90BBA">
              <w:rPr>
                <w:b/>
                <w:sz w:val="22"/>
                <w:szCs w:val="22"/>
              </w:rPr>
              <w:t xml:space="preserve">Поправки в областной бюджет </w:t>
            </w:r>
            <w:r w:rsidR="00A90BBA" w:rsidRPr="00A90BBA">
              <w:rPr>
                <w:b/>
                <w:sz w:val="22"/>
                <w:szCs w:val="22"/>
              </w:rPr>
              <w:t>(август</w:t>
            </w:r>
            <w:r w:rsidRPr="00A90BBA">
              <w:rPr>
                <w:b/>
                <w:sz w:val="22"/>
                <w:szCs w:val="22"/>
              </w:rPr>
              <w:t xml:space="preserve"> 20</w:t>
            </w:r>
            <w:r w:rsidR="00A90BBA" w:rsidRPr="00A90BBA">
              <w:rPr>
                <w:b/>
                <w:sz w:val="22"/>
                <w:szCs w:val="22"/>
              </w:rPr>
              <w:t>20</w:t>
            </w:r>
            <w:r w:rsidRPr="00A90BBA">
              <w:rPr>
                <w:b/>
                <w:sz w:val="22"/>
                <w:szCs w:val="22"/>
              </w:rPr>
              <w:t xml:space="preserve"> года</w:t>
            </w:r>
            <w:r w:rsidR="003306B6" w:rsidRPr="00A90BBA">
              <w:rPr>
                <w:b/>
                <w:sz w:val="22"/>
                <w:szCs w:val="22"/>
              </w:rPr>
              <w:t xml:space="preserve"> 1 и 2 чтения</w:t>
            </w:r>
            <w:r w:rsidRPr="00A90BB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28" w:type="pct"/>
          </w:tcPr>
          <w:p w14:paraId="7ADC80AA" w14:textId="77777777" w:rsidR="0078001D" w:rsidRPr="00041BE7" w:rsidRDefault="0078001D" w:rsidP="0070085F">
            <w:pPr>
              <w:jc w:val="center"/>
              <w:rPr>
                <w:color w:val="FF0000"/>
                <w:szCs w:val="22"/>
                <w:highlight w:val="yellow"/>
              </w:rPr>
            </w:pPr>
          </w:p>
        </w:tc>
        <w:tc>
          <w:tcPr>
            <w:tcW w:w="1054" w:type="pct"/>
          </w:tcPr>
          <w:p w14:paraId="7840F29D" w14:textId="77777777" w:rsidR="0078001D" w:rsidRPr="00041BE7" w:rsidRDefault="0078001D" w:rsidP="0070085F">
            <w:pPr>
              <w:jc w:val="both"/>
              <w:rPr>
                <w:color w:val="FF0000"/>
                <w:szCs w:val="22"/>
                <w:highlight w:val="yellow"/>
              </w:rPr>
            </w:pPr>
          </w:p>
        </w:tc>
      </w:tr>
      <w:tr w:rsidR="0078001D" w:rsidRPr="0070085F" w14:paraId="0555FA62" w14:textId="77777777" w:rsidTr="00C545E2">
        <w:tc>
          <w:tcPr>
            <w:tcW w:w="3418" w:type="pct"/>
            <w:gridSpan w:val="2"/>
            <w:vAlign w:val="center"/>
          </w:tcPr>
          <w:p w14:paraId="4EFBC3AF" w14:textId="77777777" w:rsidR="0078001D" w:rsidRPr="00A90BBA" w:rsidRDefault="0078001D" w:rsidP="006B7361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2"/>
              </w:rPr>
            </w:pPr>
            <w:r w:rsidRPr="00A90BBA">
              <w:rPr>
                <w:b/>
                <w:bCs/>
                <w:i/>
                <w:sz w:val="22"/>
                <w:szCs w:val="22"/>
              </w:rPr>
              <w:t>Рекомендовать Администрации Волгоградской области</w:t>
            </w:r>
            <w:r w:rsidR="00146B08" w:rsidRPr="00A90BBA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B7361" w:rsidRPr="00A90BBA">
              <w:rPr>
                <w:b/>
                <w:bCs/>
                <w:i/>
                <w:sz w:val="22"/>
                <w:szCs w:val="22"/>
              </w:rPr>
              <w:t>реализовать</w:t>
            </w:r>
            <w:r w:rsidR="00146B08" w:rsidRPr="00A90BBA">
              <w:rPr>
                <w:b/>
                <w:bCs/>
                <w:i/>
                <w:sz w:val="22"/>
                <w:szCs w:val="22"/>
              </w:rPr>
              <w:t xml:space="preserve"> следующие </w:t>
            </w:r>
            <w:r w:rsidR="006B7361" w:rsidRPr="00A90BBA">
              <w:rPr>
                <w:b/>
                <w:bCs/>
                <w:i/>
                <w:sz w:val="22"/>
                <w:szCs w:val="22"/>
              </w:rPr>
              <w:t>мероприятия</w:t>
            </w:r>
            <w:r w:rsidR="00146B08" w:rsidRPr="00A90BBA">
              <w:rPr>
                <w:b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528" w:type="pct"/>
          </w:tcPr>
          <w:p w14:paraId="2B8EE35F" w14:textId="77777777" w:rsidR="0078001D" w:rsidRPr="00041BE7" w:rsidRDefault="0078001D" w:rsidP="0070085F">
            <w:pPr>
              <w:jc w:val="center"/>
              <w:rPr>
                <w:color w:val="FF0000"/>
                <w:szCs w:val="22"/>
                <w:highlight w:val="yellow"/>
              </w:rPr>
            </w:pPr>
          </w:p>
        </w:tc>
        <w:tc>
          <w:tcPr>
            <w:tcW w:w="1054" w:type="pct"/>
          </w:tcPr>
          <w:p w14:paraId="23B58257" w14:textId="77777777" w:rsidR="0078001D" w:rsidRPr="00041BE7" w:rsidRDefault="0078001D" w:rsidP="0070085F">
            <w:pPr>
              <w:jc w:val="both"/>
              <w:rPr>
                <w:color w:val="FF0000"/>
                <w:szCs w:val="22"/>
                <w:highlight w:val="yellow"/>
              </w:rPr>
            </w:pPr>
          </w:p>
        </w:tc>
      </w:tr>
      <w:tr w:rsidR="0078001D" w:rsidRPr="0070085F" w14:paraId="1AB9DDDF" w14:textId="77777777" w:rsidTr="00C545E2">
        <w:tc>
          <w:tcPr>
            <w:tcW w:w="690" w:type="pct"/>
          </w:tcPr>
          <w:p w14:paraId="4B734018" w14:textId="30FE5ACD" w:rsidR="0078001D" w:rsidRPr="003E12D7" w:rsidRDefault="00530B91" w:rsidP="00177B7F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15E6C" w:rsidRPr="003E12D7">
              <w:rPr>
                <w:sz w:val="22"/>
                <w:szCs w:val="22"/>
              </w:rPr>
              <w:t>.</w:t>
            </w:r>
          </w:p>
        </w:tc>
        <w:tc>
          <w:tcPr>
            <w:tcW w:w="2728" w:type="pct"/>
          </w:tcPr>
          <w:p w14:paraId="1F6EA5BF" w14:textId="77777777" w:rsidR="0078001D" w:rsidRPr="00817B17" w:rsidRDefault="00E85008" w:rsidP="00C545E2">
            <w:pPr>
              <w:ind w:firstLine="279"/>
              <w:contextualSpacing/>
              <w:jc w:val="both"/>
              <w:rPr>
                <w:szCs w:val="18"/>
              </w:rPr>
            </w:pPr>
            <w:r w:rsidRPr="00817B17">
              <w:rPr>
                <w:sz w:val="22"/>
                <w:szCs w:val="18"/>
              </w:rPr>
              <w:t>При внесении последующих поправок в закон об областном бюджете на 2020 год рассмотреть возможность увеличения бюджетных ассигнований на следующие расходы:</w:t>
            </w:r>
          </w:p>
        </w:tc>
        <w:tc>
          <w:tcPr>
            <w:tcW w:w="528" w:type="pct"/>
          </w:tcPr>
          <w:p w14:paraId="72D95FBC" w14:textId="77777777" w:rsidR="0078001D" w:rsidRPr="00041BE7" w:rsidRDefault="0078001D" w:rsidP="0070085F">
            <w:pPr>
              <w:jc w:val="center"/>
              <w:rPr>
                <w:color w:val="FF0000"/>
                <w:szCs w:val="22"/>
                <w:highlight w:val="yellow"/>
              </w:rPr>
            </w:pPr>
          </w:p>
        </w:tc>
        <w:tc>
          <w:tcPr>
            <w:tcW w:w="1054" w:type="pct"/>
          </w:tcPr>
          <w:p w14:paraId="183A96DA" w14:textId="77777777" w:rsidR="0078001D" w:rsidRPr="00041BE7" w:rsidRDefault="0078001D" w:rsidP="0070085F">
            <w:pPr>
              <w:jc w:val="both"/>
              <w:rPr>
                <w:color w:val="FF0000"/>
                <w:szCs w:val="22"/>
                <w:highlight w:val="yellow"/>
              </w:rPr>
            </w:pPr>
          </w:p>
        </w:tc>
      </w:tr>
      <w:tr w:rsidR="004D091F" w:rsidRPr="0070085F" w14:paraId="48C7BEBE" w14:textId="77777777" w:rsidTr="00C545E2">
        <w:tc>
          <w:tcPr>
            <w:tcW w:w="690" w:type="pct"/>
          </w:tcPr>
          <w:p w14:paraId="67818216" w14:textId="5815BEDA" w:rsidR="004D091F" w:rsidRPr="003E12D7" w:rsidRDefault="004D091F" w:rsidP="004D091F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3E12D7">
              <w:rPr>
                <w:sz w:val="22"/>
                <w:szCs w:val="22"/>
              </w:rPr>
              <w:t>.1.</w:t>
            </w:r>
          </w:p>
        </w:tc>
        <w:tc>
          <w:tcPr>
            <w:tcW w:w="2728" w:type="pct"/>
          </w:tcPr>
          <w:p w14:paraId="6E686A2B" w14:textId="77777777" w:rsidR="004D091F" w:rsidRPr="00817B17" w:rsidRDefault="004D091F" w:rsidP="004D091F">
            <w:pPr>
              <w:autoSpaceDE w:val="0"/>
              <w:autoSpaceDN w:val="0"/>
              <w:adjustRightInd w:val="0"/>
              <w:ind w:firstLine="279"/>
              <w:contextualSpacing/>
              <w:jc w:val="both"/>
              <w:rPr>
                <w:szCs w:val="18"/>
              </w:rPr>
            </w:pPr>
            <w:r w:rsidRPr="00817B17">
              <w:rPr>
                <w:sz w:val="22"/>
                <w:szCs w:val="18"/>
              </w:rPr>
              <w:t>-на предоставление субсидий предприятиям-перевозчикам в рамках подпрограммы «Развитие системы общественного пассажирского транспорта в Волгоградской области» госпрограммы «Развитие транспортной системы и обеспечение безопасности дорожного движения в Волгоградской области» (на 226,2 млн. руб.);</w:t>
            </w:r>
          </w:p>
        </w:tc>
        <w:tc>
          <w:tcPr>
            <w:tcW w:w="528" w:type="pct"/>
          </w:tcPr>
          <w:p w14:paraId="36BDEE34" w14:textId="267EAA70" w:rsidR="004D091F" w:rsidRPr="00041BE7" w:rsidRDefault="004D091F" w:rsidP="004D091F">
            <w:pPr>
              <w:jc w:val="center"/>
              <w:rPr>
                <w:szCs w:val="22"/>
                <w:highlight w:val="yellow"/>
              </w:rPr>
            </w:pPr>
            <w:r w:rsidRPr="009F5D55">
              <w:rPr>
                <w:szCs w:val="22"/>
              </w:rPr>
              <w:t>Учтено</w:t>
            </w:r>
          </w:p>
        </w:tc>
        <w:tc>
          <w:tcPr>
            <w:tcW w:w="1054" w:type="pct"/>
          </w:tcPr>
          <w:p w14:paraId="2F682106" w14:textId="77777777" w:rsidR="004D091F" w:rsidRPr="00041BE7" w:rsidRDefault="004D091F" w:rsidP="004D091F">
            <w:pPr>
              <w:jc w:val="both"/>
              <w:rPr>
                <w:szCs w:val="22"/>
                <w:highlight w:val="yellow"/>
              </w:rPr>
            </w:pPr>
          </w:p>
        </w:tc>
      </w:tr>
      <w:tr w:rsidR="004D091F" w:rsidRPr="0070085F" w14:paraId="2CAE815B" w14:textId="77777777" w:rsidTr="00C545E2">
        <w:tc>
          <w:tcPr>
            <w:tcW w:w="690" w:type="pct"/>
          </w:tcPr>
          <w:p w14:paraId="31ED5784" w14:textId="3914773F" w:rsidR="004D091F" w:rsidRPr="003E12D7" w:rsidRDefault="004D091F" w:rsidP="004D091F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3E12D7">
              <w:rPr>
                <w:sz w:val="22"/>
                <w:szCs w:val="22"/>
              </w:rPr>
              <w:t>.2.</w:t>
            </w:r>
          </w:p>
        </w:tc>
        <w:tc>
          <w:tcPr>
            <w:tcW w:w="2728" w:type="pct"/>
          </w:tcPr>
          <w:p w14:paraId="79432A48" w14:textId="77777777" w:rsidR="004D091F" w:rsidRPr="00817B17" w:rsidRDefault="004D091F" w:rsidP="004D091F">
            <w:pPr>
              <w:autoSpaceDE w:val="0"/>
              <w:autoSpaceDN w:val="0"/>
              <w:adjustRightInd w:val="0"/>
              <w:ind w:firstLine="279"/>
              <w:jc w:val="both"/>
              <w:rPr>
                <w:szCs w:val="18"/>
              </w:rPr>
            </w:pPr>
            <w:r w:rsidRPr="00817B17">
              <w:rPr>
                <w:sz w:val="22"/>
                <w:szCs w:val="18"/>
              </w:rPr>
              <w:t>-на субвенции муниципальным образованиям на компенсацию (возмещение) выпадающих доходов ресурсоснабжающих организаций, связанных с применением ими льготных тарифов (цен) на коммунальные ресурсы (услуги) и техническую воду, поставляемые населению (на 297 млн. руб.);</w:t>
            </w:r>
          </w:p>
        </w:tc>
        <w:tc>
          <w:tcPr>
            <w:tcW w:w="528" w:type="pct"/>
          </w:tcPr>
          <w:p w14:paraId="20BA095D" w14:textId="2011C806" w:rsidR="004D091F" w:rsidRPr="00041BE7" w:rsidRDefault="004D091F" w:rsidP="004D091F">
            <w:pPr>
              <w:jc w:val="center"/>
              <w:rPr>
                <w:szCs w:val="22"/>
                <w:highlight w:val="yellow"/>
              </w:rPr>
            </w:pPr>
            <w:r w:rsidRPr="009F5D55">
              <w:rPr>
                <w:szCs w:val="22"/>
              </w:rPr>
              <w:t>Учтено</w:t>
            </w:r>
          </w:p>
        </w:tc>
        <w:tc>
          <w:tcPr>
            <w:tcW w:w="1054" w:type="pct"/>
          </w:tcPr>
          <w:p w14:paraId="1C05FC58" w14:textId="77777777" w:rsidR="004D091F" w:rsidRPr="00041BE7" w:rsidRDefault="004D091F" w:rsidP="004D091F">
            <w:pPr>
              <w:jc w:val="both"/>
              <w:rPr>
                <w:color w:val="FF0000"/>
                <w:szCs w:val="22"/>
                <w:highlight w:val="yellow"/>
              </w:rPr>
            </w:pPr>
          </w:p>
        </w:tc>
      </w:tr>
      <w:tr w:rsidR="004D091F" w:rsidRPr="0070085F" w14:paraId="1DA5502F" w14:textId="77777777" w:rsidTr="00C545E2">
        <w:tc>
          <w:tcPr>
            <w:tcW w:w="690" w:type="pct"/>
          </w:tcPr>
          <w:p w14:paraId="3DA53B2D" w14:textId="7677CA42" w:rsidR="004D091F" w:rsidRPr="003E12D7" w:rsidRDefault="004D091F" w:rsidP="004D091F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3E12D7">
              <w:rPr>
                <w:sz w:val="22"/>
                <w:szCs w:val="22"/>
              </w:rPr>
              <w:t>.3.</w:t>
            </w:r>
          </w:p>
        </w:tc>
        <w:tc>
          <w:tcPr>
            <w:tcW w:w="2728" w:type="pct"/>
          </w:tcPr>
          <w:p w14:paraId="06DC1341" w14:textId="77777777" w:rsidR="004D091F" w:rsidRPr="00817B17" w:rsidRDefault="004D091F" w:rsidP="004D091F">
            <w:pPr>
              <w:autoSpaceDE w:val="0"/>
              <w:autoSpaceDN w:val="0"/>
              <w:adjustRightInd w:val="0"/>
              <w:ind w:firstLine="279"/>
              <w:jc w:val="both"/>
              <w:rPr>
                <w:szCs w:val="18"/>
              </w:rPr>
            </w:pPr>
            <w:r w:rsidRPr="00817B17">
              <w:rPr>
                <w:sz w:val="22"/>
                <w:szCs w:val="18"/>
              </w:rPr>
              <w:t>-на проектирование и строительство 25 объектов газификации в рамках подпрограммы «Газификация Волгоградской области» госпрограммы «Энергообеспечение и повышение энергетической эффективности в Волгоградской области» (на 133 млн. руб.);</w:t>
            </w:r>
          </w:p>
        </w:tc>
        <w:tc>
          <w:tcPr>
            <w:tcW w:w="528" w:type="pct"/>
          </w:tcPr>
          <w:p w14:paraId="43DB594A" w14:textId="3B4DC0D2" w:rsidR="004D091F" w:rsidRPr="009F5D55" w:rsidRDefault="004D091F" w:rsidP="004D091F">
            <w:pPr>
              <w:jc w:val="center"/>
              <w:rPr>
                <w:szCs w:val="22"/>
              </w:rPr>
            </w:pPr>
            <w:r w:rsidRPr="009F5D55">
              <w:rPr>
                <w:szCs w:val="22"/>
              </w:rPr>
              <w:t>Учтено частично</w:t>
            </w:r>
          </w:p>
        </w:tc>
        <w:tc>
          <w:tcPr>
            <w:tcW w:w="1054" w:type="pct"/>
          </w:tcPr>
          <w:p w14:paraId="50FD39F5" w14:textId="484AD4DB" w:rsidR="004D091F" w:rsidRPr="009F5D55" w:rsidRDefault="004D091F" w:rsidP="004D091F">
            <w:pPr>
              <w:jc w:val="both"/>
              <w:rPr>
                <w:szCs w:val="22"/>
              </w:rPr>
            </w:pPr>
            <w:r w:rsidRPr="009F5D55">
              <w:rPr>
                <w:szCs w:val="22"/>
              </w:rPr>
              <w:t>Данные расходы предусмотрены и исполнены в соответствии со сводной бюджетной росписью</w:t>
            </w:r>
          </w:p>
        </w:tc>
      </w:tr>
      <w:tr w:rsidR="004D091F" w:rsidRPr="0070085F" w14:paraId="06984F11" w14:textId="77777777" w:rsidTr="00C545E2">
        <w:tc>
          <w:tcPr>
            <w:tcW w:w="690" w:type="pct"/>
            <w:tcBorders>
              <w:bottom w:val="single" w:sz="4" w:space="0" w:color="auto"/>
            </w:tcBorders>
          </w:tcPr>
          <w:p w14:paraId="6A01EF4B" w14:textId="003D089F" w:rsidR="004D091F" w:rsidRPr="00817B17" w:rsidRDefault="004D091F" w:rsidP="004D091F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817B17">
              <w:rPr>
                <w:sz w:val="22"/>
                <w:szCs w:val="22"/>
              </w:rPr>
              <w:t>4.</w:t>
            </w:r>
          </w:p>
        </w:tc>
        <w:tc>
          <w:tcPr>
            <w:tcW w:w="2728" w:type="pct"/>
            <w:tcBorders>
              <w:bottom w:val="single" w:sz="4" w:space="0" w:color="auto"/>
            </w:tcBorders>
          </w:tcPr>
          <w:p w14:paraId="6745F061" w14:textId="6AC9A40F" w:rsidR="004D091F" w:rsidRPr="00817B17" w:rsidRDefault="004D091F" w:rsidP="004D091F">
            <w:pPr>
              <w:autoSpaceDE w:val="0"/>
              <w:autoSpaceDN w:val="0"/>
              <w:adjustRightInd w:val="0"/>
              <w:ind w:firstLine="279"/>
              <w:jc w:val="both"/>
              <w:rPr>
                <w:szCs w:val="22"/>
              </w:rPr>
            </w:pPr>
            <w:r w:rsidRPr="00817B17">
              <w:rPr>
                <w:sz w:val="22"/>
                <w:szCs w:val="22"/>
              </w:rPr>
              <w:t xml:space="preserve">-на завершение строительства </w:t>
            </w:r>
            <w:r w:rsidRPr="00817B17">
              <w:rPr>
                <w:color w:val="000000"/>
                <w:sz w:val="22"/>
                <w:szCs w:val="22"/>
              </w:rPr>
              <w:t xml:space="preserve">трех долгостроев - 24-х квартирных жилых домов для детей-сирот в р.п. Октябрьский, г.Николаевске и г.Палласовке (на </w:t>
            </w:r>
            <w:r w:rsidRPr="00817B17">
              <w:rPr>
                <w:sz w:val="22"/>
                <w:szCs w:val="22"/>
              </w:rPr>
              <w:t>78 млн. руб.);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012394CE" w14:textId="3CFC6049" w:rsidR="004D091F" w:rsidRPr="009F5D55" w:rsidRDefault="004D091F" w:rsidP="004D091F">
            <w:pPr>
              <w:jc w:val="center"/>
              <w:rPr>
                <w:szCs w:val="22"/>
              </w:rPr>
            </w:pPr>
            <w:r w:rsidRPr="009F5D55">
              <w:rPr>
                <w:szCs w:val="22"/>
              </w:rPr>
              <w:t>Не учтено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4D1054F6" w14:textId="77777777" w:rsidR="004D091F" w:rsidRPr="00041BE7" w:rsidRDefault="004D091F" w:rsidP="004D091F">
            <w:pPr>
              <w:jc w:val="both"/>
              <w:rPr>
                <w:szCs w:val="22"/>
                <w:highlight w:val="yellow"/>
              </w:rPr>
            </w:pPr>
          </w:p>
        </w:tc>
      </w:tr>
      <w:tr w:rsidR="004D091F" w:rsidRPr="0070085F" w14:paraId="5EC7AABC" w14:textId="77777777" w:rsidTr="00C545E2">
        <w:tc>
          <w:tcPr>
            <w:tcW w:w="690" w:type="pct"/>
            <w:tcBorders>
              <w:bottom w:val="single" w:sz="4" w:space="0" w:color="auto"/>
            </w:tcBorders>
          </w:tcPr>
          <w:p w14:paraId="1C1DFB1F" w14:textId="1A4C764E" w:rsidR="004D091F" w:rsidRPr="00817B17" w:rsidRDefault="004D091F" w:rsidP="004D091F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7B17">
              <w:rPr>
                <w:sz w:val="22"/>
                <w:szCs w:val="22"/>
              </w:rPr>
              <w:t>.5.</w:t>
            </w:r>
          </w:p>
        </w:tc>
        <w:tc>
          <w:tcPr>
            <w:tcW w:w="2728" w:type="pct"/>
            <w:tcBorders>
              <w:bottom w:val="single" w:sz="4" w:space="0" w:color="auto"/>
            </w:tcBorders>
          </w:tcPr>
          <w:p w14:paraId="453793BA" w14:textId="77777777" w:rsidR="004D091F" w:rsidRPr="00817B17" w:rsidRDefault="004D091F" w:rsidP="004D091F">
            <w:pPr>
              <w:autoSpaceDE w:val="0"/>
              <w:autoSpaceDN w:val="0"/>
              <w:adjustRightInd w:val="0"/>
              <w:ind w:firstLine="279"/>
              <w:jc w:val="both"/>
              <w:rPr>
                <w:szCs w:val="22"/>
              </w:rPr>
            </w:pPr>
            <w:r w:rsidRPr="00817B17">
              <w:rPr>
                <w:sz w:val="22"/>
                <w:szCs w:val="22"/>
              </w:rPr>
              <w:t xml:space="preserve">-на техническое перевооружение и строительство котельных к трем социальным объектам в рамках подпрограммы </w:t>
            </w:r>
            <w:r w:rsidRPr="00817B17">
              <w:rPr>
                <w:iCs/>
                <w:sz w:val="22"/>
                <w:szCs w:val="22"/>
              </w:rPr>
              <w:t xml:space="preserve">«Энергосбережение и повышение энергетической эффективности в теплоснабжении, системах коммунальной инфраструктуры и жилищном комплексе Волгоградской области» </w:t>
            </w:r>
            <w:r w:rsidRPr="00817B17">
              <w:rPr>
                <w:sz w:val="22"/>
                <w:szCs w:val="22"/>
              </w:rPr>
              <w:t>госпрограммы «Энергообеспечение и повышение энергетической эффективности в Волгоградской области».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002B1AA5" w14:textId="04C49B5D" w:rsidR="004D091F" w:rsidRPr="00041BE7" w:rsidRDefault="004D091F" w:rsidP="004D091F">
            <w:pPr>
              <w:jc w:val="center"/>
              <w:rPr>
                <w:szCs w:val="22"/>
                <w:highlight w:val="yellow"/>
              </w:rPr>
            </w:pPr>
            <w:r w:rsidRPr="009F5D55">
              <w:rPr>
                <w:szCs w:val="22"/>
              </w:rPr>
              <w:t>Учтено частично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10A9D7C7" w14:textId="0588E5E7" w:rsidR="004D091F" w:rsidRPr="00041BE7" w:rsidRDefault="004D091F" w:rsidP="004D091F">
            <w:pPr>
              <w:jc w:val="both"/>
              <w:rPr>
                <w:szCs w:val="22"/>
                <w:highlight w:val="yellow"/>
              </w:rPr>
            </w:pPr>
            <w:r w:rsidRPr="009F5D55">
              <w:rPr>
                <w:szCs w:val="22"/>
              </w:rPr>
              <w:t>Данные расходы предусмотрены и исполнены в соответствии со сводной бюджетной росписью</w:t>
            </w:r>
          </w:p>
        </w:tc>
      </w:tr>
      <w:tr w:rsidR="004D091F" w:rsidRPr="0070085F" w14:paraId="760F9EFE" w14:textId="77777777" w:rsidTr="00C545E2">
        <w:tc>
          <w:tcPr>
            <w:tcW w:w="3418" w:type="pct"/>
            <w:gridSpan w:val="2"/>
            <w:tcBorders>
              <w:bottom w:val="single" w:sz="4" w:space="0" w:color="auto"/>
            </w:tcBorders>
            <w:vAlign w:val="center"/>
          </w:tcPr>
          <w:p w14:paraId="3AFA6B3B" w14:textId="29B8CE06" w:rsidR="004D091F" w:rsidRPr="00817B17" w:rsidRDefault="004D091F" w:rsidP="004D091F">
            <w:pPr>
              <w:autoSpaceDE w:val="0"/>
              <w:autoSpaceDN w:val="0"/>
              <w:adjustRightInd w:val="0"/>
              <w:ind w:firstLine="708"/>
              <w:jc w:val="both"/>
              <w:rPr>
                <w:szCs w:val="22"/>
              </w:rPr>
            </w:pPr>
            <w:r w:rsidRPr="00817B17">
              <w:rPr>
                <w:b/>
                <w:sz w:val="22"/>
                <w:szCs w:val="22"/>
              </w:rPr>
              <w:t>Поправки в областной бюджет (ноябрь 2020 года 1 и 2 чтения)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33F07AEB" w14:textId="77777777" w:rsidR="004D091F" w:rsidRPr="00041BE7" w:rsidRDefault="004D091F" w:rsidP="004D091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2BA863F6" w14:textId="77777777" w:rsidR="004D091F" w:rsidRPr="00041BE7" w:rsidRDefault="004D091F" w:rsidP="004D091F">
            <w:pPr>
              <w:jc w:val="both"/>
              <w:rPr>
                <w:szCs w:val="22"/>
                <w:highlight w:val="yellow"/>
              </w:rPr>
            </w:pPr>
          </w:p>
        </w:tc>
      </w:tr>
      <w:tr w:rsidR="004D091F" w:rsidRPr="0070085F" w14:paraId="250A6A45" w14:textId="77777777" w:rsidTr="00C545E2">
        <w:tc>
          <w:tcPr>
            <w:tcW w:w="3418" w:type="pct"/>
            <w:gridSpan w:val="2"/>
            <w:tcBorders>
              <w:bottom w:val="single" w:sz="4" w:space="0" w:color="auto"/>
            </w:tcBorders>
            <w:vAlign w:val="center"/>
          </w:tcPr>
          <w:p w14:paraId="2C767DC2" w14:textId="108D34B2" w:rsidR="004D091F" w:rsidRPr="00817B17" w:rsidRDefault="004D091F" w:rsidP="004D091F">
            <w:pPr>
              <w:autoSpaceDE w:val="0"/>
              <w:autoSpaceDN w:val="0"/>
              <w:adjustRightInd w:val="0"/>
              <w:ind w:firstLine="708"/>
              <w:jc w:val="both"/>
              <w:rPr>
                <w:szCs w:val="22"/>
              </w:rPr>
            </w:pPr>
            <w:r w:rsidRPr="00817B17">
              <w:rPr>
                <w:b/>
                <w:bCs/>
                <w:i/>
                <w:sz w:val="22"/>
                <w:szCs w:val="22"/>
              </w:rPr>
              <w:lastRenderedPageBreak/>
              <w:t>Рекомендовать Администрации Волгоградской области реализовать следующие мероприятия: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58C35158" w14:textId="77777777" w:rsidR="004D091F" w:rsidRPr="00041BE7" w:rsidRDefault="004D091F" w:rsidP="004D091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58147CF3" w14:textId="77777777" w:rsidR="004D091F" w:rsidRPr="00041BE7" w:rsidRDefault="004D091F" w:rsidP="004D091F">
            <w:pPr>
              <w:jc w:val="both"/>
              <w:rPr>
                <w:szCs w:val="22"/>
                <w:highlight w:val="yellow"/>
              </w:rPr>
            </w:pPr>
          </w:p>
        </w:tc>
      </w:tr>
      <w:tr w:rsidR="004D091F" w:rsidRPr="0070085F" w14:paraId="0B13379A" w14:textId="77777777" w:rsidTr="00C545E2">
        <w:tc>
          <w:tcPr>
            <w:tcW w:w="690" w:type="pct"/>
            <w:tcBorders>
              <w:bottom w:val="single" w:sz="4" w:space="0" w:color="auto"/>
            </w:tcBorders>
          </w:tcPr>
          <w:p w14:paraId="2EB1B9EF" w14:textId="34ACDC90" w:rsidR="004D091F" w:rsidRPr="00817B17" w:rsidRDefault="004D091F" w:rsidP="004D091F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17B17">
              <w:rPr>
                <w:sz w:val="22"/>
                <w:szCs w:val="22"/>
              </w:rPr>
              <w:t>.</w:t>
            </w:r>
          </w:p>
        </w:tc>
        <w:tc>
          <w:tcPr>
            <w:tcW w:w="2728" w:type="pct"/>
            <w:tcBorders>
              <w:bottom w:val="single" w:sz="4" w:space="0" w:color="auto"/>
            </w:tcBorders>
          </w:tcPr>
          <w:p w14:paraId="7336C13D" w14:textId="3E3704C8" w:rsidR="004D091F" w:rsidRPr="00817B17" w:rsidRDefault="004D091F" w:rsidP="004D091F">
            <w:pPr>
              <w:ind w:firstLine="279"/>
              <w:jc w:val="both"/>
              <w:rPr>
                <w:szCs w:val="22"/>
              </w:rPr>
            </w:pPr>
            <w:r w:rsidRPr="00817B17">
              <w:rPr>
                <w:sz w:val="22"/>
                <w:szCs w:val="22"/>
              </w:rPr>
              <w:t xml:space="preserve">В целях соблюдения принципа полноты отражения доходов, расходов и источников финансирования дефицита бюджета, определенного статьей 32 БК РФ, до рассмотрения законопроекта об областном бюджете на 2021 год и плановый период 2022 и 2023 годов во втором чтении внести поправки в закон о бюджете на текущий год, которыми объем доходов бюджета в части безвозмездных поступлений привести в соответствие с законом о федеральном бюджете и иными документами о выделении Волгоградской области межбюджетных трансфертов из федерального бюджета, расходы – в соответствие со сводной бюджетной росписью, в которую в процессе исполнения бюджета комитетом финансов Волгоградской области в рамках предоставленных ему законодательством полномочий вносились изменения без внесения изменений в закон о бюджете. В случае невозможности или отказа от внесения таких поправок в действующий закон об областном бюджете на 2020 год предоставить в областную Думу мотивированное обоснование целесообразности неполного отражения в законе о бюджете полного перечня межбюджетных трансфертов, полученных Волгоградской областью из федерального бюджета, и осуществленных за счет них расходов. 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16A042F0" w14:textId="7103AB65" w:rsidR="004D091F" w:rsidRPr="004D091F" w:rsidRDefault="007569D3" w:rsidP="004D091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4D091F" w:rsidRPr="004D091F">
              <w:rPr>
                <w:szCs w:val="22"/>
              </w:rPr>
              <w:t>чтено</w:t>
            </w:r>
            <w:r>
              <w:rPr>
                <w:szCs w:val="22"/>
              </w:rPr>
              <w:t xml:space="preserve"> частично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1D34BBBE" w14:textId="77777777" w:rsidR="004D091F" w:rsidRPr="00041BE7" w:rsidRDefault="004D091F" w:rsidP="004D091F">
            <w:pPr>
              <w:jc w:val="both"/>
              <w:rPr>
                <w:szCs w:val="22"/>
                <w:highlight w:val="yellow"/>
              </w:rPr>
            </w:pPr>
          </w:p>
        </w:tc>
      </w:tr>
      <w:tr w:rsidR="004D091F" w:rsidRPr="0070085F" w14:paraId="650A6C91" w14:textId="77777777" w:rsidTr="00C545E2">
        <w:tc>
          <w:tcPr>
            <w:tcW w:w="690" w:type="pct"/>
            <w:tcBorders>
              <w:bottom w:val="single" w:sz="4" w:space="0" w:color="auto"/>
            </w:tcBorders>
          </w:tcPr>
          <w:p w14:paraId="7B48BEAC" w14:textId="309A7804" w:rsidR="004D091F" w:rsidRPr="00817B17" w:rsidRDefault="004D091F" w:rsidP="004D091F">
            <w:pPr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17B17">
              <w:rPr>
                <w:sz w:val="22"/>
                <w:szCs w:val="22"/>
              </w:rPr>
              <w:t>.</w:t>
            </w:r>
          </w:p>
        </w:tc>
        <w:tc>
          <w:tcPr>
            <w:tcW w:w="2728" w:type="pct"/>
            <w:tcBorders>
              <w:bottom w:val="single" w:sz="4" w:space="0" w:color="auto"/>
            </w:tcBorders>
          </w:tcPr>
          <w:p w14:paraId="30C7C160" w14:textId="6BB17809" w:rsidR="004D091F" w:rsidRPr="00817B17" w:rsidRDefault="004D091F" w:rsidP="004D091F">
            <w:pPr>
              <w:autoSpaceDE w:val="0"/>
              <w:autoSpaceDN w:val="0"/>
              <w:adjustRightInd w:val="0"/>
              <w:ind w:firstLine="279"/>
              <w:jc w:val="both"/>
              <w:rPr>
                <w:szCs w:val="22"/>
              </w:rPr>
            </w:pPr>
            <w:r w:rsidRPr="00817B17">
              <w:rPr>
                <w:sz w:val="22"/>
                <w:szCs w:val="22"/>
              </w:rPr>
              <w:t>До рассмотрения законопроекта Волгоградской областной Думой обосновать предлагаемое увеличение плановых назначений по налогу на прибыль организаций на текущий год на 2056,9 млн. руб., или на 9,4% (с 21945,3 млн. руб. до 24002,2 млн. руб.).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7A524122" w14:textId="1008CD10" w:rsidR="004D091F" w:rsidRPr="004D091F" w:rsidRDefault="004D091F" w:rsidP="004D091F">
            <w:pPr>
              <w:jc w:val="center"/>
              <w:rPr>
                <w:szCs w:val="22"/>
              </w:rPr>
            </w:pPr>
            <w:r w:rsidRPr="004D091F">
              <w:rPr>
                <w:szCs w:val="22"/>
              </w:rPr>
              <w:t>Учтено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4099BD92" w14:textId="20642128" w:rsidR="004D091F" w:rsidRPr="007569D3" w:rsidRDefault="004D091F" w:rsidP="004D091F">
            <w:pPr>
              <w:jc w:val="both"/>
              <w:rPr>
                <w:szCs w:val="22"/>
              </w:rPr>
            </w:pPr>
            <w:r w:rsidRPr="007569D3">
              <w:rPr>
                <w:szCs w:val="22"/>
              </w:rPr>
              <w:t>Получены разъяснения о привлечении средств</w:t>
            </w:r>
          </w:p>
        </w:tc>
      </w:tr>
      <w:tr w:rsidR="004D091F" w:rsidRPr="0070085F" w14:paraId="008B5F21" w14:textId="77777777" w:rsidTr="00C545E2">
        <w:tc>
          <w:tcPr>
            <w:tcW w:w="690" w:type="pct"/>
          </w:tcPr>
          <w:p w14:paraId="1B9B9370" w14:textId="77777777" w:rsidR="004D091F" w:rsidRPr="0078001D" w:rsidRDefault="004D091F" w:rsidP="004D091F">
            <w:pPr>
              <w:jc w:val="center"/>
              <w:rPr>
                <w:spacing w:val="7"/>
                <w:szCs w:val="22"/>
              </w:rPr>
            </w:pPr>
          </w:p>
        </w:tc>
        <w:tc>
          <w:tcPr>
            <w:tcW w:w="2728" w:type="pct"/>
          </w:tcPr>
          <w:p w14:paraId="3A73F645" w14:textId="77777777" w:rsidR="004D091F" w:rsidRPr="00010D45" w:rsidRDefault="004D091F" w:rsidP="004D091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spacing w:val="12"/>
                <w:szCs w:val="22"/>
              </w:rPr>
            </w:pPr>
            <w:r w:rsidRPr="00010D45">
              <w:rPr>
                <w:b/>
                <w:sz w:val="22"/>
                <w:szCs w:val="22"/>
              </w:rPr>
              <w:t>Итого внесено предложений:</w:t>
            </w:r>
          </w:p>
        </w:tc>
        <w:tc>
          <w:tcPr>
            <w:tcW w:w="528" w:type="pct"/>
          </w:tcPr>
          <w:p w14:paraId="0DBB92F4" w14:textId="4F57582E" w:rsidR="004D091F" w:rsidRPr="00041BE7" w:rsidRDefault="004D091F" w:rsidP="004D091F">
            <w:pPr>
              <w:jc w:val="center"/>
              <w:rPr>
                <w:b/>
                <w:i/>
                <w:szCs w:val="22"/>
                <w:highlight w:val="yellow"/>
              </w:rPr>
            </w:pPr>
            <w:r w:rsidRPr="00852AE8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054" w:type="pct"/>
          </w:tcPr>
          <w:p w14:paraId="700164F8" w14:textId="77777777" w:rsidR="004D091F" w:rsidRPr="00BB1896" w:rsidRDefault="004D091F" w:rsidP="004D091F">
            <w:pPr>
              <w:jc w:val="both"/>
              <w:rPr>
                <w:color w:val="FF0000"/>
                <w:szCs w:val="24"/>
              </w:rPr>
            </w:pPr>
          </w:p>
        </w:tc>
      </w:tr>
      <w:tr w:rsidR="004D091F" w:rsidRPr="006869D3" w14:paraId="29B782D1" w14:textId="77777777" w:rsidTr="00C545E2">
        <w:tc>
          <w:tcPr>
            <w:tcW w:w="690" w:type="pct"/>
          </w:tcPr>
          <w:p w14:paraId="7DCD3127" w14:textId="77777777" w:rsidR="004D091F" w:rsidRPr="006869D3" w:rsidRDefault="004D091F" w:rsidP="004D091F">
            <w:pPr>
              <w:jc w:val="center"/>
              <w:rPr>
                <w:color w:val="000000"/>
                <w:spacing w:val="7"/>
                <w:szCs w:val="22"/>
              </w:rPr>
            </w:pPr>
          </w:p>
        </w:tc>
        <w:tc>
          <w:tcPr>
            <w:tcW w:w="2728" w:type="pct"/>
          </w:tcPr>
          <w:p w14:paraId="43E39FE7" w14:textId="11E410A8" w:rsidR="004D091F" w:rsidRPr="006869D3" w:rsidRDefault="007569D3" w:rsidP="004D091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2"/>
              </w:rPr>
            </w:pPr>
            <w:r w:rsidRPr="006869D3">
              <w:rPr>
                <w:b/>
                <w:sz w:val="22"/>
                <w:szCs w:val="22"/>
              </w:rPr>
              <w:t>снят с контроля</w:t>
            </w:r>
          </w:p>
        </w:tc>
        <w:tc>
          <w:tcPr>
            <w:tcW w:w="528" w:type="pct"/>
          </w:tcPr>
          <w:p w14:paraId="0E7A342B" w14:textId="596FF761" w:rsidR="004D091F" w:rsidRPr="006869D3" w:rsidRDefault="006869D3" w:rsidP="004D091F">
            <w:pPr>
              <w:jc w:val="center"/>
              <w:rPr>
                <w:b/>
                <w:i/>
                <w:iCs/>
                <w:szCs w:val="22"/>
              </w:rPr>
            </w:pPr>
            <w:r w:rsidRPr="006869D3">
              <w:rPr>
                <w:b/>
                <w:i/>
                <w:iCs/>
                <w:szCs w:val="22"/>
              </w:rPr>
              <w:t>1</w:t>
            </w:r>
          </w:p>
        </w:tc>
        <w:tc>
          <w:tcPr>
            <w:tcW w:w="1054" w:type="pct"/>
          </w:tcPr>
          <w:p w14:paraId="01300189" w14:textId="77777777" w:rsidR="004D091F" w:rsidRPr="006869D3" w:rsidRDefault="004D091F" w:rsidP="004D091F">
            <w:pPr>
              <w:ind w:left="93"/>
              <w:jc w:val="both"/>
              <w:rPr>
                <w:szCs w:val="24"/>
              </w:rPr>
            </w:pPr>
          </w:p>
        </w:tc>
      </w:tr>
      <w:tr w:rsidR="004D091F" w:rsidRPr="006869D3" w14:paraId="241DFA73" w14:textId="77777777" w:rsidTr="00C545E2">
        <w:tc>
          <w:tcPr>
            <w:tcW w:w="690" w:type="pct"/>
          </w:tcPr>
          <w:p w14:paraId="00225F8D" w14:textId="77777777" w:rsidR="004D091F" w:rsidRPr="006869D3" w:rsidRDefault="004D091F" w:rsidP="004D091F">
            <w:pPr>
              <w:jc w:val="center"/>
              <w:rPr>
                <w:color w:val="000000"/>
                <w:spacing w:val="7"/>
                <w:szCs w:val="22"/>
              </w:rPr>
            </w:pPr>
          </w:p>
        </w:tc>
        <w:tc>
          <w:tcPr>
            <w:tcW w:w="2728" w:type="pct"/>
          </w:tcPr>
          <w:p w14:paraId="41B8581C" w14:textId="77777777" w:rsidR="004D091F" w:rsidRPr="006869D3" w:rsidRDefault="004D091F" w:rsidP="004D091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2"/>
              </w:rPr>
            </w:pPr>
            <w:r w:rsidRPr="006869D3">
              <w:rPr>
                <w:b/>
                <w:sz w:val="22"/>
                <w:szCs w:val="22"/>
              </w:rPr>
              <w:t>учтены</w:t>
            </w:r>
          </w:p>
        </w:tc>
        <w:tc>
          <w:tcPr>
            <w:tcW w:w="528" w:type="pct"/>
          </w:tcPr>
          <w:p w14:paraId="58190EFD" w14:textId="68F99086" w:rsidR="004D091F" w:rsidRPr="006869D3" w:rsidRDefault="006869D3" w:rsidP="004D091F">
            <w:pPr>
              <w:jc w:val="center"/>
              <w:rPr>
                <w:b/>
                <w:i/>
                <w:szCs w:val="22"/>
              </w:rPr>
            </w:pPr>
            <w:r w:rsidRPr="006869D3">
              <w:rPr>
                <w:b/>
                <w:i/>
                <w:sz w:val="22"/>
                <w:szCs w:val="22"/>
              </w:rPr>
              <w:t>5 (50%</w:t>
            </w:r>
            <w:r w:rsidR="004D091F" w:rsidRPr="006869D3">
              <w:rPr>
                <w:b/>
                <w:i/>
                <w:sz w:val="22"/>
                <w:szCs w:val="22"/>
              </w:rPr>
              <w:t>)*</w:t>
            </w:r>
          </w:p>
        </w:tc>
        <w:tc>
          <w:tcPr>
            <w:tcW w:w="1054" w:type="pct"/>
          </w:tcPr>
          <w:p w14:paraId="5460E42A" w14:textId="052D5D3F" w:rsidR="004D091F" w:rsidRPr="006869D3" w:rsidRDefault="004D091F" w:rsidP="004D091F">
            <w:pPr>
              <w:jc w:val="both"/>
              <w:rPr>
                <w:szCs w:val="22"/>
              </w:rPr>
            </w:pPr>
            <w:r w:rsidRPr="006869D3">
              <w:rPr>
                <w:sz w:val="20"/>
              </w:rPr>
              <w:t xml:space="preserve">% рассчитан без учета </w:t>
            </w:r>
            <w:r w:rsidR="006869D3" w:rsidRPr="006869D3">
              <w:rPr>
                <w:sz w:val="20"/>
              </w:rPr>
              <w:t>количества снятых с контроля предложений</w:t>
            </w:r>
          </w:p>
        </w:tc>
      </w:tr>
      <w:tr w:rsidR="004D091F" w:rsidRPr="006869D3" w14:paraId="0F38A178" w14:textId="77777777" w:rsidTr="00C545E2">
        <w:tc>
          <w:tcPr>
            <w:tcW w:w="690" w:type="pct"/>
          </w:tcPr>
          <w:p w14:paraId="2D1DC36D" w14:textId="77777777" w:rsidR="004D091F" w:rsidRPr="006869D3" w:rsidRDefault="004D091F" w:rsidP="004D091F">
            <w:pPr>
              <w:jc w:val="center"/>
              <w:rPr>
                <w:color w:val="000000"/>
                <w:spacing w:val="7"/>
                <w:szCs w:val="22"/>
              </w:rPr>
            </w:pPr>
          </w:p>
        </w:tc>
        <w:tc>
          <w:tcPr>
            <w:tcW w:w="2728" w:type="pct"/>
          </w:tcPr>
          <w:p w14:paraId="69DF0888" w14:textId="77777777" w:rsidR="004D091F" w:rsidRPr="006869D3" w:rsidRDefault="004D091F" w:rsidP="004D091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pacing w:val="12"/>
                <w:szCs w:val="22"/>
              </w:rPr>
            </w:pPr>
            <w:r w:rsidRPr="006869D3">
              <w:rPr>
                <w:b/>
                <w:sz w:val="22"/>
                <w:szCs w:val="22"/>
              </w:rPr>
              <w:t xml:space="preserve">учтены частично </w:t>
            </w:r>
          </w:p>
        </w:tc>
        <w:tc>
          <w:tcPr>
            <w:tcW w:w="528" w:type="pct"/>
          </w:tcPr>
          <w:p w14:paraId="2C5744BD" w14:textId="785C1B91" w:rsidR="004D091F" w:rsidRPr="006869D3" w:rsidRDefault="006869D3" w:rsidP="004D091F">
            <w:pPr>
              <w:jc w:val="center"/>
              <w:rPr>
                <w:b/>
                <w:i/>
                <w:szCs w:val="22"/>
              </w:rPr>
            </w:pPr>
            <w:r w:rsidRPr="006869D3">
              <w:rPr>
                <w:b/>
                <w:i/>
                <w:sz w:val="22"/>
                <w:szCs w:val="22"/>
              </w:rPr>
              <w:t xml:space="preserve">3 </w:t>
            </w:r>
            <w:r w:rsidR="004D091F" w:rsidRPr="006869D3">
              <w:rPr>
                <w:b/>
                <w:i/>
                <w:sz w:val="22"/>
                <w:szCs w:val="22"/>
              </w:rPr>
              <w:t>(</w:t>
            </w:r>
            <w:r w:rsidRPr="006869D3">
              <w:rPr>
                <w:b/>
                <w:i/>
                <w:sz w:val="22"/>
                <w:szCs w:val="22"/>
              </w:rPr>
              <w:t>30</w:t>
            </w:r>
            <w:r w:rsidR="004D091F" w:rsidRPr="006869D3">
              <w:rPr>
                <w:b/>
                <w:i/>
                <w:sz w:val="22"/>
                <w:szCs w:val="22"/>
              </w:rPr>
              <w:t>%)*</w:t>
            </w:r>
          </w:p>
        </w:tc>
        <w:tc>
          <w:tcPr>
            <w:tcW w:w="1054" w:type="pct"/>
          </w:tcPr>
          <w:p w14:paraId="2AF4DFC0" w14:textId="77777777" w:rsidR="004D091F" w:rsidRPr="006869D3" w:rsidRDefault="004D091F" w:rsidP="004D091F">
            <w:pPr>
              <w:jc w:val="both"/>
              <w:rPr>
                <w:szCs w:val="22"/>
              </w:rPr>
            </w:pPr>
            <w:r w:rsidRPr="006869D3">
              <w:rPr>
                <w:sz w:val="22"/>
                <w:szCs w:val="22"/>
              </w:rPr>
              <w:t>-//-</w:t>
            </w:r>
          </w:p>
        </w:tc>
      </w:tr>
      <w:tr w:rsidR="004D091F" w:rsidRPr="0070085F" w14:paraId="27D57334" w14:textId="77777777" w:rsidTr="00C545E2">
        <w:tc>
          <w:tcPr>
            <w:tcW w:w="690" w:type="pct"/>
          </w:tcPr>
          <w:p w14:paraId="0A972E79" w14:textId="77777777" w:rsidR="004D091F" w:rsidRPr="006869D3" w:rsidRDefault="004D091F" w:rsidP="004D091F">
            <w:pPr>
              <w:jc w:val="center"/>
              <w:rPr>
                <w:szCs w:val="22"/>
              </w:rPr>
            </w:pPr>
          </w:p>
        </w:tc>
        <w:tc>
          <w:tcPr>
            <w:tcW w:w="2728" w:type="pct"/>
          </w:tcPr>
          <w:p w14:paraId="64DE7C12" w14:textId="77777777" w:rsidR="004D091F" w:rsidRPr="006869D3" w:rsidRDefault="004D091F" w:rsidP="004D091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zCs w:val="22"/>
              </w:rPr>
            </w:pPr>
            <w:r w:rsidRPr="006869D3">
              <w:rPr>
                <w:b/>
                <w:sz w:val="22"/>
                <w:szCs w:val="22"/>
              </w:rPr>
              <w:t>не учтены</w:t>
            </w:r>
          </w:p>
        </w:tc>
        <w:tc>
          <w:tcPr>
            <w:tcW w:w="528" w:type="pct"/>
          </w:tcPr>
          <w:p w14:paraId="464AAD82" w14:textId="423E1EC8" w:rsidR="004D091F" w:rsidRPr="006869D3" w:rsidRDefault="006869D3" w:rsidP="004D091F">
            <w:pPr>
              <w:jc w:val="center"/>
              <w:rPr>
                <w:b/>
                <w:i/>
                <w:szCs w:val="22"/>
              </w:rPr>
            </w:pPr>
            <w:r w:rsidRPr="006869D3">
              <w:rPr>
                <w:b/>
                <w:i/>
                <w:sz w:val="22"/>
                <w:szCs w:val="22"/>
              </w:rPr>
              <w:t>2</w:t>
            </w:r>
            <w:r w:rsidR="004D091F" w:rsidRPr="006869D3">
              <w:rPr>
                <w:b/>
                <w:i/>
                <w:sz w:val="22"/>
                <w:szCs w:val="22"/>
              </w:rPr>
              <w:t xml:space="preserve"> (</w:t>
            </w:r>
            <w:r w:rsidRPr="006869D3">
              <w:rPr>
                <w:b/>
                <w:i/>
                <w:sz w:val="22"/>
                <w:szCs w:val="22"/>
              </w:rPr>
              <w:t>20</w:t>
            </w:r>
            <w:r w:rsidR="004D091F" w:rsidRPr="006869D3">
              <w:rPr>
                <w:b/>
                <w:i/>
                <w:sz w:val="22"/>
                <w:szCs w:val="22"/>
              </w:rPr>
              <w:t>%)*</w:t>
            </w:r>
          </w:p>
        </w:tc>
        <w:tc>
          <w:tcPr>
            <w:tcW w:w="1054" w:type="pct"/>
          </w:tcPr>
          <w:p w14:paraId="39EF2E71" w14:textId="77777777" w:rsidR="004D091F" w:rsidRPr="00E6046F" w:rsidRDefault="004D091F" w:rsidP="004D091F">
            <w:pPr>
              <w:jc w:val="both"/>
              <w:rPr>
                <w:b/>
                <w:szCs w:val="24"/>
              </w:rPr>
            </w:pPr>
            <w:r w:rsidRPr="006869D3">
              <w:rPr>
                <w:sz w:val="22"/>
                <w:szCs w:val="22"/>
              </w:rPr>
              <w:t>-//-</w:t>
            </w:r>
          </w:p>
        </w:tc>
      </w:tr>
    </w:tbl>
    <w:p w14:paraId="42B156AD" w14:textId="77777777" w:rsidR="0070085F" w:rsidRPr="00E6046F" w:rsidRDefault="0070085F">
      <w:pPr>
        <w:rPr>
          <w:sz w:val="16"/>
          <w:szCs w:val="16"/>
        </w:rPr>
      </w:pPr>
    </w:p>
    <w:p w14:paraId="2856FAF3" w14:textId="77777777" w:rsidR="00F263D2" w:rsidRPr="00586156" w:rsidRDefault="00F263D2" w:rsidP="00F263D2">
      <w:pPr>
        <w:pStyle w:val="a5"/>
        <w:outlineLvl w:val="0"/>
        <w:rPr>
          <w:b/>
          <w:sz w:val="22"/>
          <w:szCs w:val="22"/>
        </w:rPr>
      </w:pPr>
      <w:r w:rsidRPr="00586156">
        <w:rPr>
          <w:b/>
          <w:sz w:val="22"/>
          <w:szCs w:val="22"/>
        </w:rPr>
        <w:t xml:space="preserve">Заместитель председателя </w:t>
      </w:r>
    </w:p>
    <w:p w14:paraId="2BE5F66C" w14:textId="77777777" w:rsidR="00F263D2" w:rsidRPr="00586156" w:rsidRDefault="00F263D2" w:rsidP="00F263D2">
      <w:pPr>
        <w:pStyle w:val="a5"/>
        <w:outlineLvl w:val="0"/>
        <w:rPr>
          <w:b/>
          <w:sz w:val="22"/>
          <w:szCs w:val="22"/>
        </w:rPr>
      </w:pPr>
      <w:r w:rsidRPr="00586156">
        <w:rPr>
          <w:b/>
          <w:sz w:val="22"/>
          <w:szCs w:val="22"/>
        </w:rPr>
        <w:t xml:space="preserve">контрольно-счетной палаты </w:t>
      </w:r>
    </w:p>
    <w:p w14:paraId="302B6547" w14:textId="77777777" w:rsidR="00F263D2" w:rsidRPr="00586156" w:rsidRDefault="00F263D2" w:rsidP="0003630F">
      <w:pPr>
        <w:pStyle w:val="a5"/>
        <w:outlineLvl w:val="0"/>
        <w:rPr>
          <w:sz w:val="22"/>
          <w:szCs w:val="22"/>
        </w:rPr>
      </w:pPr>
      <w:r w:rsidRPr="00586156">
        <w:rPr>
          <w:b/>
          <w:sz w:val="22"/>
          <w:szCs w:val="22"/>
        </w:rPr>
        <w:t>Волгоградской области</w:t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</w:r>
      <w:r w:rsidRPr="00586156">
        <w:rPr>
          <w:b/>
          <w:sz w:val="22"/>
          <w:szCs w:val="22"/>
        </w:rPr>
        <w:tab/>
        <w:t>Л.М. Горгоцкая</w:t>
      </w:r>
    </w:p>
    <w:sectPr w:rsidR="00F263D2" w:rsidRPr="00586156" w:rsidSect="00413922">
      <w:headerReference w:type="default" r:id="rId8"/>
      <w:footerReference w:type="default" r:id="rId9"/>
      <w:pgSz w:w="16800" w:h="11900" w:orient="landscape"/>
      <w:pgMar w:top="1135" w:right="850" w:bottom="1560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4FB4B" w14:textId="77777777" w:rsidR="00F955F1" w:rsidRDefault="00F955F1" w:rsidP="008F3F17">
      <w:r>
        <w:separator/>
      </w:r>
    </w:p>
  </w:endnote>
  <w:endnote w:type="continuationSeparator" w:id="0">
    <w:p w14:paraId="40D38652" w14:textId="77777777" w:rsidR="00F955F1" w:rsidRDefault="00F955F1" w:rsidP="008F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7CFD8" w14:textId="615AFAE2" w:rsidR="008F3F17" w:rsidRDefault="008F3F17">
    <w:pPr>
      <w:pStyle w:val="aa"/>
      <w:jc w:val="center"/>
    </w:pPr>
  </w:p>
  <w:p w14:paraId="7D4D416B" w14:textId="77777777" w:rsidR="008F3F17" w:rsidRDefault="008F3F1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FC944" w14:textId="77777777" w:rsidR="00F955F1" w:rsidRDefault="00F955F1" w:rsidP="008F3F17">
      <w:r>
        <w:separator/>
      </w:r>
    </w:p>
  </w:footnote>
  <w:footnote w:type="continuationSeparator" w:id="0">
    <w:p w14:paraId="4E791E66" w14:textId="77777777" w:rsidR="00F955F1" w:rsidRDefault="00F955F1" w:rsidP="008F3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02343907"/>
      <w:docPartObj>
        <w:docPartGallery w:val="Page Numbers (Margins)"/>
        <w:docPartUnique/>
      </w:docPartObj>
    </w:sdtPr>
    <w:sdtEndPr/>
    <w:sdtContent>
      <w:p w14:paraId="31AF6035" w14:textId="4F1A7050" w:rsidR="00413922" w:rsidRDefault="00F955F1">
        <w:pPr>
          <w:pStyle w:val="a8"/>
        </w:pPr>
        <w:r>
          <w:pict w14:anchorId="334F3DEC">
            <v:rect id="Rectangle 4" o:spid="_x0000_s2052" style="position:absolute;margin-left:0;margin-top:0;width:57.3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    <v:textbox>
                <w:txbxContent>
                  <w:p w14:paraId="020761A0" w14:textId="77777777" w:rsidR="00413922" w:rsidRDefault="00413922" w:rsidP="00413922">
                    <w:pPr>
                      <w:pBdr>
                        <w:bottom w:val="single" w:sz="4" w:space="1" w:color="auto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02B29"/>
    <w:multiLevelType w:val="hybridMultilevel"/>
    <w:tmpl w:val="4612701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966C7"/>
    <w:multiLevelType w:val="hybridMultilevel"/>
    <w:tmpl w:val="53322C3C"/>
    <w:lvl w:ilvl="0" w:tplc="57BAE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8B618F2"/>
    <w:multiLevelType w:val="hybridMultilevel"/>
    <w:tmpl w:val="A00EA848"/>
    <w:lvl w:ilvl="0" w:tplc="700E3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C13BE"/>
    <w:multiLevelType w:val="hybridMultilevel"/>
    <w:tmpl w:val="F32A2190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A3FAD"/>
    <w:multiLevelType w:val="hybridMultilevel"/>
    <w:tmpl w:val="3BDA6B52"/>
    <w:lvl w:ilvl="0" w:tplc="844CDE8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5B0ADC"/>
    <w:multiLevelType w:val="hybridMultilevel"/>
    <w:tmpl w:val="144CF13E"/>
    <w:lvl w:ilvl="0" w:tplc="F692BF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B9A0B2B"/>
    <w:multiLevelType w:val="hybridMultilevel"/>
    <w:tmpl w:val="8438C368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140F4"/>
    <w:multiLevelType w:val="hybridMultilevel"/>
    <w:tmpl w:val="42E25D86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7303A"/>
    <w:multiLevelType w:val="hybridMultilevel"/>
    <w:tmpl w:val="A3E618EE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F0275"/>
    <w:multiLevelType w:val="hybridMultilevel"/>
    <w:tmpl w:val="B12ECEE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00A06"/>
    <w:multiLevelType w:val="hybridMultilevel"/>
    <w:tmpl w:val="97EE2AF8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B3291"/>
    <w:multiLevelType w:val="hybridMultilevel"/>
    <w:tmpl w:val="2216FFC6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C16F6"/>
    <w:multiLevelType w:val="hybridMultilevel"/>
    <w:tmpl w:val="67386AA0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67BB1"/>
    <w:multiLevelType w:val="hybridMultilevel"/>
    <w:tmpl w:val="E1EA8DBA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7"/>
  </w:num>
  <w:num w:numId="10">
    <w:abstractNumId w:val="2"/>
  </w:num>
  <w:num w:numId="11">
    <w:abstractNumId w:val="9"/>
  </w:num>
  <w:num w:numId="12">
    <w:abstractNumId w:val="8"/>
  </w:num>
  <w:num w:numId="13">
    <w:abstractNumId w:val="10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85F"/>
    <w:rsid w:val="0000067E"/>
    <w:rsid w:val="000008B8"/>
    <w:rsid w:val="00001C38"/>
    <w:rsid w:val="00007B12"/>
    <w:rsid w:val="00010074"/>
    <w:rsid w:val="00010D45"/>
    <w:rsid w:val="00011452"/>
    <w:rsid w:val="00011EC3"/>
    <w:rsid w:val="00017554"/>
    <w:rsid w:val="0002142F"/>
    <w:rsid w:val="00021D7E"/>
    <w:rsid w:val="00022F96"/>
    <w:rsid w:val="00023325"/>
    <w:rsid w:val="00030271"/>
    <w:rsid w:val="00032379"/>
    <w:rsid w:val="00033894"/>
    <w:rsid w:val="00033922"/>
    <w:rsid w:val="000349E6"/>
    <w:rsid w:val="0003630F"/>
    <w:rsid w:val="000405AA"/>
    <w:rsid w:val="00041BE7"/>
    <w:rsid w:val="00051885"/>
    <w:rsid w:val="000572A6"/>
    <w:rsid w:val="000608CE"/>
    <w:rsid w:val="000624BC"/>
    <w:rsid w:val="00063F60"/>
    <w:rsid w:val="00064409"/>
    <w:rsid w:val="00066EE5"/>
    <w:rsid w:val="00071655"/>
    <w:rsid w:val="0007294D"/>
    <w:rsid w:val="000760AB"/>
    <w:rsid w:val="000850A6"/>
    <w:rsid w:val="0008726B"/>
    <w:rsid w:val="00091446"/>
    <w:rsid w:val="00096489"/>
    <w:rsid w:val="000967F8"/>
    <w:rsid w:val="00096A7B"/>
    <w:rsid w:val="000A4CBE"/>
    <w:rsid w:val="000B2D7F"/>
    <w:rsid w:val="000B68BD"/>
    <w:rsid w:val="000C0CD7"/>
    <w:rsid w:val="000C68D8"/>
    <w:rsid w:val="000C71B4"/>
    <w:rsid w:val="000D0FBF"/>
    <w:rsid w:val="000D1CE4"/>
    <w:rsid w:val="000D2E52"/>
    <w:rsid w:val="000D65A1"/>
    <w:rsid w:val="000E469B"/>
    <w:rsid w:val="000E71C7"/>
    <w:rsid w:val="000F05EF"/>
    <w:rsid w:val="000F763F"/>
    <w:rsid w:val="00100AB9"/>
    <w:rsid w:val="00101B6A"/>
    <w:rsid w:val="001049E3"/>
    <w:rsid w:val="00105155"/>
    <w:rsid w:val="00111229"/>
    <w:rsid w:val="00114152"/>
    <w:rsid w:val="00117B16"/>
    <w:rsid w:val="0012515E"/>
    <w:rsid w:val="001304C7"/>
    <w:rsid w:val="00131294"/>
    <w:rsid w:val="001350CB"/>
    <w:rsid w:val="00136FD5"/>
    <w:rsid w:val="001372AF"/>
    <w:rsid w:val="00143446"/>
    <w:rsid w:val="00145A16"/>
    <w:rsid w:val="00146B08"/>
    <w:rsid w:val="00147B4E"/>
    <w:rsid w:val="00150FA5"/>
    <w:rsid w:val="00152778"/>
    <w:rsid w:val="00154099"/>
    <w:rsid w:val="001556E7"/>
    <w:rsid w:val="00155A25"/>
    <w:rsid w:val="00160835"/>
    <w:rsid w:val="00162D2A"/>
    <w:rsid w:val="00164C52"/>
    <w:rsid w:val="00167050"/>
    <w:rsid w:val="001715CB"/>
    <w:rsid w:val="00171F3C"/>
    <w:rsid w:val="00173071"/>
    <w:rsid w:val="00177456"/>
    <w:rsid w:val="00177B7F"/>
    <w:rsid w:val="0018276C"/>
    <w:rsid w:val="00185D18"/>
    <w:rsid w:val="00190531"/>
    <w:rsid w:val="00192F10"/>
    <w:rsid w:val="00193566"/>
    <w:rsid w:val="00194194"/>
    <w:rsid w:val="00194862"/>
    <w:rsid w:val="00195415"/>
    <w:rsid w:val="0019592B"/>
    <w:rsid w:val="001A50BC"/>
    <w:rsid w:val="001A72A6"/>
    <w:rsid w:val="001B7A5F"/>
    <w:rsid w:val="001C1414"/>
    <w:rsid w:val="001C1551"/>
    <w:rsid w:val="001C2716"/>
    <w:rsid w:val="001C5AFF"/>
    <w:rsid w:val="001C7729"/>
    <w:rsid w:val="001D0C7E"/>
    <w:rsid w:val="001D1200"/>
    <w:rsid w:val="001D3191"/>
    <w:rsid w:val="001D4657"/>
    <w:rsid w:val="001D4675"/>
    <w:rsid w:val="001D6BCB"/>
    <w:rsid w:val="001D7EA2"/>
    <w:rsid w:val="001E3B12"/>
    <w:rsid w:val="001E71CD"/>
    <w:rsid w:val="001E75BD"/>
    <w:rsid w:val="001F07EC"/>
    <w:rsid w:val="001F2621"/>
    <w:rsid w:val="001F3FD4"/>
    <w:rsid w:val="001F5769"/>
    <w:rsid w:val="00207C65"/>
    <w:rsid w:val="002145E6"/>
    <w:rsid w:val="00220FFA"/>
    <w:rsid w:val="00221026"/>
    <w:rsid w:val="00223351"/>
    <w:rsid w:val="002249C4"/>
    <w:rsid w:val="00224AA1"/>
    <w:rsid w:val="00225125"/>
    <w:rsid w:val="00226DED"/>
    <w:rsid w:val="00227861"/>
    <w:rsid w:val="00231A2B"/>
    <w:rsid w:val="00234C54"/>
    <w:rsid w:val="002366BE"/>
    <w:rsid w:val="00236829"/>
    <w:rsid w:val="00236D19"/>
    <w:rsid w:val="00241325"/>
    <w:rsid w:val="002419DD"/>
    <w:rsid w:val="00247124"/>
    <w:rsid w:val="00255CDF"/>
    <w:rsid w:val="002563F4"/>
    <w:rsid w:val="002607DB"/>
    <w:rsid w:val="00260CB9"/>
    <w:rsid w:val="0026328F"/>
    <w:rsid w:val="002637A8"/>
    <w:rsid w:val="00263FE7"/>
    <w:rsid w:val="00266155"/>
    <w:rsid w:val="002667DB"/>
    <w:rsid w:val="0027204E"/>
    <w:rsid w:val="00273419"/>
    <w:rsid w:val="002825BB"/>
    <w:rsid w:val="00282941"/>
    <w:rsid w:val="0028525E"/>
    <w:rsid w:val="0028545B"/>
    <w:rsid w:val="00290289"/>
    <w:rsid w:val="00293287"/>
    <w:rsid w:val="0029491A"/>
    <w:rsid w:val="002A1559"/>
    <w:rsid w:val="002A765E"/>
    <w:rsid w:val="002B0B50"/>
    <w:rsid w:val="002B249E"/>
    <w:rsid w:val="002B32B6"/>
    <w:rsid w:val="002B3449"/>
    <w:rsid w:val="002B3A31"/>
    <w:rsid w:val="002B3AFB"/>
    <w:rsid w:val="002B6236"/>
    <w:rsid w:val="002C0D7D"/>
    <w:rsid w:val="002C1A6A"/>
    <w:rsid w:val="002C2E24"/>
    <w:rsid w:val="002C432C"/>
    <w:rsid w:val="002C5BA4"/>
    <w:rsid w:val="002D4FF7"/>
    <w:rsid w:val="002E37EE"/>
    <w:rsid w:val="002E5DEE"/>
    <w:rsid w:val="002F2A55"/>
    <w:rsid w:val="002F314F"/>
    <w:rsid w:val="002F3B4A"/>
    <w:rsid w:val="002F3CA1"/>
    <w:rsid w:val="003008A2"/>
    <w:rsid w:val="00301B0D"/>
    <w:rsid w:val="003031AA"/>
    <w:rsid w:val="003047E5"/>
    <w:rsid w:val="00304C70"/>
    <w:rsid w:val="003068FC"/>
    <w:rsid w:val="003075C6"/>
    <w:rsid w:val="00307F60"/>
    <w:rsid w:val="00310E6C"/>
    <w:rsid w:val="00313182"/>
    <w:rsid w:val="0031465C"/>
    <w:rsid w:val="00316885"/>
    <w:rsid w:val="003173E2"/>
    <w:rsid w:val="00320C12"/>
    <w:rsid w:val="003234D7"/>
    <w:rsid w:val="0032369F"/>
    <w:rsid w:val="00330255"/>
    <w:rsid w:val="003306B6"/>
    <w:rsid w:val="00332546"/>
    <w:rsid w:val="003330A4"/>
    <w:rsid w:val="00337760"/>
    <w:rsid w:val="00340A37"/>
    <w:rsid w:val="003414B6"/>
    <w:rsid w:val="00342CAC"/>
    <w:rsid w:val="00351094"/>
    <w:rsid w:val="0035199E"/>
    <w:rsid w:val="00355C00"/>
    <w:rsid w:val="0035786C"/>
    <w:rsid w:val="00365AE9"/>
    <w:rsid w:val="00370C56"/>
    <w:rsid w:val="00370FAE"/>
    <w:rsid w:val="00371387"/>
    <w:rsid w:val="003811F8"/>
    <w:rsid w:val="003827A7"/>
    <w:rsid w:val="00382D78"/>
    <w:rsid w:val="00384116"/>
    <w:rsid w:val="00384306"/>
    <w:rsid w:val="00384883"/>
    <w:rsid w:val="0038646B"/>
    <w:rsid w:val="00393CF6"/>
    <w:rsid w:val="00394873"/>
    <w:rsid w:val="003954AC"/>
    <w:rsid w:val="00395802"/>
    <w:rsid w:val="00396456"/>
    <w:rsid w:val="00396DF8"/>
    <w:rsid w:val="003A1FD8"/>
    <w:rsid w:val="003A4EC9"/>
    <w:rsid w:val="003A5F4A"/>
    <w:rsid w:val="003A62D8"/>
    <w:rsid w:val="003B67C7"/>
    <w:rsid w:val="003C202F"/>
    <w:rsid w:val="003C3869"/>
    <w:rsid w:val="003C5DEE"/>
    <w:rsid w:val="003C74FF"/>
    <w:rsid w:val="003D2EA0"/>
    <w:rsid w:val="003D4D8D"/>
    <w:rsid w:val="003D62CD"/>
    <w:rsid w:val="003D6596"/>
    <w:rsid w:val="003D7E86"/>
    <w:rsid w:val="003E12D7"/>
    <w:rsid w:val="003E1417"/>
    <w:rsid w:val="003F1E4E"/>
    <w:rsid w:val="003F689C"/>
    <w:rsid w:val="004009A9"/>
    <w:rsid w:val="00402FB5"/>
    <w:rsid w:val="0040474D"/>
    <w:rsid w:val="00404D2F"/>
    <w:rsid w:val="00406B31"/>
    <w:rsid w:val="0041177F"/>
    <w:rsid w:val="00412098"/>
    <w:rsid w:val="004129DC"/>
    <w:rsid w:val="004130F2"/>
    <w:rsid w:val="00413922"/>
    <w:rsid w:val="00415706"/>
    <w:rsid w:val="00416F27"/>
    <w:rsid w:val="004221D2"/>
    <w:rsid w:val="00424470"/>
    <w:rsid w:val="004266E9"/>
    <w:rsid w:val="00426B93"/>
    <w:rsid w:val="00427236"/>
    <w:rsid w:val="0043739C"/>
    <w:rsid w:val="00444138"/>
    <w:rsid w:val="004447CF"/>
    <w:rsid w:val="00447B60"/>
    <w:rsid w:val="00452B96"/>
    <w:rsid w:val="004541DD"/>
    <w:rsid w:val="004543A8"/>
    <w:rsid w:val="00455A54"/>
    <w:rsid w:val="00460B55"/>
    <w:rsid w:val="0046425E"/>
    <w:rsid w:val="00465BBF"/>
    <w:rsid w:val="00466FE6"/>
    <w:rsid w:val="0046738F"/>
    <w:rsid w:val="00472AE6"/>
    <w:rsid w:val="00480A38"/>
    <w:rsid w:val="004821AA"/>
    <w:rsid w:val="004832B9"/>
    <w:rsid w:val="004835B0"/>
    <w:rsid w:val="0048639F"/>
    <w:rsid w:val="00490B04"/>
    <w:rsid w:val="004914FB"/>
    <w:rsid w:val="00493D7F"/>
    <w:rsid w:val="004978A8"/>
    <w:rsid w:val="004A06EB"/>
    <w:rsid w:val="004A2921"/>
    <w:rsid w:val="004A5092"/>
    <w:rsid w:val="004A5D20"/>
    <w:rsid w:val="004A5DF3"/>
    <w:rsid w:val="004B21CC"/>
    <w:rsid w:val="004B3945"/>
    <w:rsid w:val="004B3FFB"/>
    <w:rsid w:val="004C05C5"/>
    <w:rsid w:val="004C12F2"/>
    <w:rsid w:val="004C3F91"/>
    <w:rsid w:val="004C4189"/>
    <w:rsid w:val="004C4BDC"/>
    <w:rsid w:val="004C4DDD"/>
    <w:rsid w:val="004D091F"/>
    <w:rsid w:val="004D271C"/>
    <w:rsid w:val="004D4EE5"/>
    <w:rsid w:val="004D6251"/>
    <w:rsid w:val="004E4C9B"/>
    <w:rsid w:val="004F0959"/>
    <w:rsid w:val="004F2400"/>
    <w:rsid w:val="004F57CD"/>
    <w:rsid w:val="00500607"/>
    <w:rsid w:val="00502E68"/>
    <w:rsid w:val="00504263"/>
    <w:rsid w:val="0051016A"/>
    <w:rsid w:val="00512BB9"/>
    <w:rsid w:val="00513D85"/>
    <w:rsid w:val="00513F97"/>
    <w:rsid w:val="00516733"/>
    <w:rsid w:val="00516CE5"/>
    <w:rsid w:val="00524101"/>
    <w:rsid w:val="0052488F"/>
    <w:rsid w:val="00525704"/>
    <w:rsid w:val="00525AD3"/>
    <w:rsid w:val="005272EC"/>
    <w:rsid w:val="00530B91"/>
    <w:rsid w:val="00533033"/>
    <w:rsid w:val="00533523"/>
    <w:rsid w:val="005400A5"/>
    <w:rsid w:val="00541E28"/>
    <w:rsid w:val="00544C59"/>
    <w:rsid w:val="005450A9"/>
    <w:rsid w:val="00546AA6"/>
    <w:rsid w:val="00550841"/>
    <w:rsid w:val="00551ED8"/>
    <w:rsid w:val="00552290"/>
    <w:rsid w:val="00552304"/>
    <w:rsid w:val="00554D14"/>
    <w:rsid w:val="00555433"/>
    <w:rsid w:val="005555FF"/>
    <w:rsid w:val="005607D4"/>
    <w:rsid w:val="00561CF4"/>
    <w:rsid w:val="00562CF8"/>
    <w:rsid w:val="005644D7"/>
    <w:rsid w:val="00564973"/>
    <w:rsid w:val="005665D3"/>
    <w:rsid w:val="005668F3"/>
    <w:rsid w:val="00566EEC"/>
    <w:rsid w:val="00574DB0"/>
    <w:rsid w:val="00585663"/>
    <w:rsid w:val="0058600F"/>
    <w:rsid w:val="00586156"/>
    <w:rsid w:val="00587822"/>
    <w:rsid w:val="005917CA"/>
    <w:rsid w:val="005928B7"/>
    <w:rsid w:val="0059393C"/>
    <w:rsid w:val="00595288"/>
    <w:rsid w:val="00595661"/>
    <w:rsid w:val="00595E42"/>
    <w:rsid w:val="00596E8B"/>
    <w:rsid w:val="005A56FE"/>
    <w:rsid w:val="005A5F6F"/>
    <w:rsid w:val="005B07D3"/>
    <w:rsid w:val="005B4E71"/>
    <w:rsid w:val="005B7C69"/>
    <w:rsid w:val="005C47FF"/>
    <w:rsid w:val="005C4A4A"/>
    <w:rsid w:val="005D0107"/>
    <w:rsid w:val="005E1AAF"/>
    <w:rsid w:val="005E2985"/>
    <w:rsid w:val="005E2DC6"/>
    <w:rsid w:val="005E41E0"/>
    <w:rsid w:val="005E4867"/>
    <w:rsid w:val="005E558B"/>
    <w:rsid w:val="005E62BC"/>
    <w:rsid w:val="005F0390"/>
    <w:rsid w:val="005F1541"/>
    <w:rsid w:val="005F1F6F"/>
    <w:rsid w:val="005F2759"/>
    <w:rsid w:val="005F3E52"/>
    <w:rsid w:val="005F4AD5"/>
    <w:rsid w:val="005F56E8"/>
    <w:rsid w:val="005F645D"/>
    <w:rsid w:val="00603570"/>
    <w:rsid w:val="006052AA"/>
    <w:rsid w:val="0060757C"/>
    <w:rsid w:val="00607594"/>
    <w:rsid w:val="0060777C"/>
    <w:rsid w:val="006139BA"/>
    <w:rsid w:val="00613F51"/>
    <w:rsid w:val="00615E6C"/>
    <w:rsid w:val="00615EEC"/>
    <w:rsid w:val="006177A0"/>
    <w:rsid w:val="006216FF"/>
    <w:rsid w:val="00627026"/>
    <w:rsid w:val="00630278"/>
    <w:rsid w:val="00631A59"/>
    <w:rsid w:val="0063394C"/>
    <w:rsid w:val="00634531"/>
    <w:rsid w:val="00634D7D"/>
    <w:rsid w:val="006429C9"/>
    <w:rsid w:val="006431DD"/>
    <w:rsid w:val="00643FAA"/>
    <w:rsid w:val="00657E8B"/>
    <w:rsid w:val="006647E2"/>
    <w:rsid w:val="0066525B"/>
    <w:rsid w:val="00667415"/>
    <w:rsid w:val="00672574"/>
    <w:rsid w:val="00673C4D"/>
    <w:rsid w:val="00674D60"/>
    <w:rsid w:val="0067640A"/>
    <w:rsid w:val="00677833"/>
    <w:rsid w:val="006842C4"/>
    <w:rsid w:val="00684482"/>
    <w:rsid w:val="00685E6F"/>
    <w:rsid w:val="00686220"/>
    <w:rsid w:val="006869D3"/>
    <w:rsid w:val="0069156A"/>
    <w:rsid w:val="00692109"/>
    <w:rsid w:val="00695B78"/>
    <w:rsid w:val="00697684"/>
    <w:rsid w:val="006A412E"/>
    <w:rsid w:val="006A5448"/>
    <w:rsid w:val="006A6282"/>
    <w:rsid w:val="006B1048"/>
    <w:rsid w:val="006B7361"/>
    <w:rsid w:val="006B7E0C"/>
    <w:rsid w:val="006C40D7"/>
    <w:rsid w:val="006C5ABB"/>
    <w:rsid w:val="006C60B8"/>
    <w:rsid w:val="006C67B3"/>
    <w:rsid w:val="006C7EE4"/>
    <w:rsid w:val="006D1D4F"/>
    <w:rsid w:val="006E0103"/>
    <w:rsid w:val="006E59CD"/>
    <w:rsid w:val="006E7F05"/>
    <w:rsid w:val="006F04E3"/>
    <w:rsid w:val="006F070D"/>
    <w:rsid w:val="006F342B"/>
    <w:rsid w:val="0070085F"/>
    <w:rsid w:val="007039E1"/>
    <w:rsid w:val="00703BFB"/>
    <w:rsid w:val="0070483C"/>
    <w:rsid w:val="00705073"/>
    <w:rsid w:val="00706775"/>
    <w:rsid w:val="00710F7E"/>
    <w:rsid w:val="00711760"/>
    <w:rsid w:val="00713ECD"/>
    <w:rsid w:val="007140F9"/>
    <w:rsid w:val="0071644F"/>
    <w:rsid w:val="00716F88"/>
    <w:rsid w:val="00720022"/>
    <w:rsid w:val="007207C1"/>
    <w:rsid w:val="007225AA"/>
    <w:rsid w:val="00722E8A"/>
    <w:rsid w:val="00733222"/>
    <w:rsid w:val="0073552B"/>
    <w:rsid w:val="007372C1"/>
    <w:rsid w:val="00737BE0"/>
    <w:rsid w:val="00740697"/>
    <w:rsid w:val="00742051"/>
    <w:rsid w:val="007455A7"/>
    <w:rsid w:val="007459E0"/>
    <w:rsid w:val="0075249A"/>
    <w:rsid w:val="00752809"/>
    <w:rsid w:val="00755179"/>
    <w:rsid w:val="007569D3"/>
    <w:rsid w:val="00756C8D"/>
    <w:rsid w:val="00757B25"/>
    <w:rsid w:val="007617DB"/>
    <w:rsid w:val="00766D98"/>
    <w:rsid w:val="007672D5"/>
    <w:rsid w:val="0077066C"/>
    <w:rsid w:val="00773691"/>
    <w:rsid w:val="0078001D"/>
    <w:rsid w:val="007875D6"/>
    <w:rsid w:val="00796968"/>
    <w:rsid w:val="00797524"/>
    <w:rsid w:val="007A1637"/>
    <w:rsid w:val="007A1F8E"/>
    <w:rsid w:val="007A3762"/>
    <w:rsid w:val="007A3967"/>
    <w:rsid w:val="007B0899"/>
    <w:rsid w:val="007B3873"/>
    <w:rsid w:val="007B45CB"/>
    <w:rsid w:val="007B5096"/>
    <w:rsid w:val="007B5969"/>
    <w:rsid w:val="007B6BB2"/>
    <w:rsid w:val="007B7C3F"/>
    <w:rsid w:val="007B7D60"/>
    <w:rsid w:val="007C234E"/>
    <w:rsid w:val="007C564C"/>
    <w:rsid w:val="007D2F53"/>
    <w:rsid w:val="007D33E6"/>
    <w:rsid w:val="007D41EF"/>
    <w:rsid w:val="007D495C"/>
    <w:rsid w:val="007E077D"/>
    <w:rsid w:val="007E0D78"/>
    <w:rsid w:val="007E2A5F"/>
    <w:rsid w:val="007E48BC"/>
    <w:rsid w:val="007E49FB"/>
    <w:rsid w:val="007E6DC8"/>
    <w:rsid w:val="007F4047"/>
    <w:rsid w:val="007F6BD9"/>
    <w:rsid w:val="007F6BF9"/>
    <w:rsid w:val="007F72CC"/>
    <w:rsid w:val="00801A25"/>
    <w:rsid w:val="00803B79"/>
    <w:rsid w:val="00804E94"/>
    <w:rsid w:val="00810AF1"/>
    <w:rsid w:val="00812109"/>
    <w:rsid w:val="00812E48"/>
    <w:rsid w:val="00813050"/>
    <w:rsid w:val="00817B17"/>
    <w:rsid w:val="00821C5D"/>
    <w:rsid w:val="00825F17"/>
    <w:rsid w:val="00827673"/>
    <w:rsid w:val="00834A86"/>
    <w:rsid w:val="008402FA"/>
    <w:rsid w:val="00840A35"/>
    <w:rsid w:val="00842601"/>
    <w:rsid w:val="00842B56"/>
    <w:rsid w:val="0084362D"/>
    <w:rsid w:val="00845187"/>
    <w:rsid w:val="00846B1B"/>
    <w:rsid w:val="00850D1E"/>
    <w:rsid w:val="00851CD2"/>
    <w:rsid w:val="00852AE8"/>
    <w:rsid w:val="00854E76"/>
    <w:rsid w:val="00855A03"/>
    <w:rsid w:val="00855D9C"/>
    <w:rsid w:val="00856179"/>
    <w:rsid w:val="0086130A"/>
    <w:rsid w:val="00861669"/>
    <w:rsid w:val="00862061"/>
    <w:rsid w:val="008625F5"/>
    <w:rsid w:val="008646AA"/>
    <w:rsid w:val="00870355"/>
    <w:rsid w:val="008734B1"/>
    <w:rsid w:val="008742E2"/>
    <w:rsid w:val="00876922"/>
    <w:rsid w:val="00885F42"/>
    <w:rsid w:val="008905C7"/>
    <w:rsid w:val="0089262B"/>
    <w:rsid w:val="00896576"/>
    <w:rsid w:val="00896723"/>
    <w:rsid w:val="008A2713"/>
    <w:rsid w:val="008A2716"/>
    <w:rsid w:val="008A3DA6"/>
    <w:rsid w:val="008A7259"/>
    <w:rsid w:val="008B050A"/>
    <w:rsid w:val="008B1C54"/>
    <w:rsid w:val="008C23EB"/>
    <w:rsid w:val="008C3DB0"/>
    <w:rsid w:val="008D0DD1"/>
    <w:rsid w:val="008D37C8"/>
    <w:rsid w:val="008D3B61"/>
    <w:rsid w:val="008D4FFB"/>
    <w:rsid w:val="008D501F"/>
    <w:rsid w:val="008D640C"/>
    <w:rsid w:val="008D79D9"/>
    <w:rsid w:val="008E09FB"/>
    <w:rsid w:val="008E1DF5"/>
    <w:rsid w:val="008E7D13"/>
    <w:rsid w:val="008F1D87"/>
    <w:rsid w:val="008F2566"/>
    <w:rsid w:val="008F3F17"/>
    <w:rsid w:val="008F4DCD"/>
    <w:rsid w:val="00901F86"/>
    <w:rsid w:val="00902902"/>
    <w:rsid w:val="00902A9D"/>
    <w:rsid w:val="0090631B"/>
    <w:rsid w:val="0090794D"/>
    <w:rsid w:val="00911F51"/>
    <w:rsid w:val="00912C9F"/>
    <w:rsid w:val="009140A8"/>
    <w:rsid w:val="00914FB6"/>
    <w:rsid w:val="0091564D"/>
    <w:rsid w:val="00916B20"/>
    <w:rsid w:val="00922AD8"/>
    <w:rsid w:val="00923B9D"/>
    <w:rsid w:val="00940CDD"/>
    <w:rsid w:val="009417BC"/>
    <w:rsid w:val="0094243D"/>
    <w:rsid w:val="009440D0"/>
    <w:rsid w:val="00945EDD"/>
    <w:rsid w:val="0094630F"/>
    <w:rsid w:val="00946DCA"/>
    <w:rsid w:val="00947398"/>
    <w:rsid w:val="00951949"/>
    <w:rsid w:val="00952207"/>
    <w:rsid w:val="00952F74"/>
    <w:rsid w:val="009532C0"/>
    <w:rsid w:val="00954A4C"/>
    <w:rsid w:val="00957BD5"/>
    <w:rsid w:val="0096182A"/>
    <w:rsid w:val="00963D44"/>
    <w:rsid w:val="009652DC"/>
    <w:rsid w:val="00967CCB"/>
    <w:rsid w:val="00970ABE"/>
    <w:rsid w:val="00971E6F"/>
    <w:rsid w:val="009729B0"/>
    <w:rsid w:val="00974030"/>
    <w:rsid w:val="009814CF"/>
    <w:rsid w:val="00986C07"/>
    <w:rsid w:val="00987B95"/>
    <w:rsid w:val="00987F1F"/>
    <w:rsid w:val="00991C72"/>
    <w:rsid w:val="00994A28"/>
    <w:rsid w:val="00997074"/>
    <w:rsid w:val="009A0AD5"/>
    <w:rsid w:val="009A1168"/>
    <w:rsid w:val="009A5EFD"/>
    <w:rsid w:val="009B0E55"/>
    <w:rsid w:val="009B49EF"/>
    <w:rsid w:val="009C03B9"/>
    <w:rsid w:val="009C10A2"/>
    <w:rsid w:val="009C66A5"/>
    <w:rsid w:val="009D0DA3"/>
    <w:rsid w:val="009D10DC"/>
    <w:rsid w:val="009D2820"/>
    <w:rsid w:val="009D38BC"/>
    <w:rsid w:val="009D5D7B"/>
    <w:rsid w:val="009E1288"/>
    <w:rsid w:val="009E1D2D"/>
    <w:rsid w:val="009E5B56"/>
    <w:rsid w:val="009F0773"/>
    <w:rsid w:val="009F0CAA"/>
    <w:rsid w:val="009F5D55"/>
    <w:rsid w:val="009F66BD"/>
    <w:rsid w:val="009F7965"/>
    <w:rsid w:val="00A00528"/>
    <w:rsid w:val="00A05A83"/>
    <w:rsid w:val="00A05D13"/>
    <w:rsid w:val="00A06C08"/>
    <w:rsid w:val="00A10012"/>
    <w:rsid w:val="00A12DFA"/>
    <w:rsid w:val="00A13434"/>
    <w:rsid w:val="00A13AE3"/>
    <w:rsid w:val="00A23313"/>
    <w:rsid w:val="00A24F72"/>
    <w:rsid w:val="00A25522"/>
    <w:rsid w:val="00A271EE"/>
    <w:rsid w:val="00A32F72"/>
    <w:rsid w:val="00A37001"/>
    <w:rsid w:val="00A53B32"/>
    <w:rsid w:val="00A542B5"/>
    <w:rsid w:val="00A63C8C"/>
    <w:rsid w:val="00A65434"/>
    <w:rsid w:val="00A65B10"/>
    <w:rsid w:val="00A733BA"/>
    <w:rsid w:val="00A7544B"/>
    <w:rsid w:val="00A76508"/>
    <w:rsid w:val="00A80B14"/>
    <w:rsid w:val="00A81B56"/>
    <w:rsid w:val="00A82D1C"/>
    <w:rsid w:val="00A83246"/>
    <w:rsid w:val="00A84239"/>
    <w:rsid w:val="00A90BBA"/>
    <w:rsid w:val="00AA182B"/>
    <w:rsid w:val="00AA30AB"/>
    <w:rsid w:val="00AA46BE"/>
    <w:rsid w:val="00AB0B9D"/>
    <w:rsid w:val="00AB31DC"/>
    <w:rsid w:val="00AC0F52"/>
    <w:rsid w:val="00AC1655"/>
    <w:rsid w:val="00AC19CB"/>
    <w:rsid w:val="00AC4D16"/>
    <w:rsid w:val="00AD22C2"/>
    <w:rsid w:val="00AD7900"/>
    <w:rsid w:val="00AE133D"/>
    <w:rsid w:val="00AE2867"/>
    <w:rsid w:val="00AE6421"/>
    <w:rsid w:val="00AE6777"/>
    <w:rsid w:val="00AF6CF7"/>
    <w:rsid w:val="00AF782D"/>
    <w:rsid w:val="00AF7903"/>
    <w:rsid w:val="00AF7BA8"/>
    <w:rsid w:val="00B004FE"/>
    <w:rsid w:val="00B03AD7"/>
    <w:rsid w:val="00B122AC"/>
    <w:rsid w:val="00B12CD1"/>
    <w:rsid w:val="00B15F7A"/>
    <w:rsid w:val="00B17BC5"/>
    <w:rsid w:val="00B234EE"/>
    <w:rsid w:val="00B248CA"/>
    <w:rsid w:val="00B2613F"/>
    <w:rsid w:val="00B2692D"/>
    <w:rsid w:val="00B312A3"/>
    <w:rsid w:val="00B32AA1"/>
    <w:rsid w:val="00B33A24"/>
    <w:rsid w:val="00B41CD9"/>
    <w:rsid w:val="00B44D2D"/>
    <w:rsid w:val="00B45FAF"/>
    <w:rsid w:val="00B46E1F"/>
    <w:rsid w:val="00B50D06"/>
    <w:rsid w:val="00B554AF"/>
    <w:rsid w:val="00B66E86"/>
    <w:rsid w:val="00B67595"/>
    <w:rsid w:val="00B67AE5"/>
    <w:rsid w:val="00B80792"/>
    <w:rsid w:val="00B866D4"/>
    <w:rsid w:val="00B9047A"/>
    <w:rsid w:val="00B90DBD"/>
    <w:rsid w:val="00B92C8C"/>
    <w:rsid w:val="00B931E1"/>
    <w:rsid w:val="00B94C66"/>
    <w:rsid w:val="00B97EE3"/>
    <w:rsid w:val="00BA25F4"/>
    <w:rsid w:val="00BA68F0"/>
    <w:rsid w:val="00BB1365"/>
    <w:rsid w:val="00BB1896"/>
    <w:rsid w:val="00BC5197"/>
    <w:rsid w:val="00BC6664"/>
    <w:rsid w:val="00BD316C"/>
    <w:rsid w:val="00BD4610"/>
    <w:rsid w:val="00BE006A"/>
    <w:rsid w:val="00BE2042"/>
    <w:rsid w:val="00BE3A48"/>
    <w:rsid w:val="00BE3C24"/>
    <w:rsid w:val="00BF1F6B"/>
    <w:rsid w:val="00BF320A"/>
    <w:rsid w:val="00BF44E6"/>
    <w:rsid w:val="00C078F3"/>
    <w:rsid w:val="00C10287"/>
    <w:rsid w:val="00C11538"/>
    <w:rsid w:val="00C126CC"/>
    <w:rsid w:val="00C13997"/>
    <w:rsid w:val="00C22244"/>
    <w:rsid w:val="00C318E2"/>
    <w:rsid w:val="00C33184"/>
    <w:rsid w:val="00C3599B"/>
    <w:rsid w:val="00C36934"/>
    <w:rsid w:val="00C3715A"/>
    <w:rsid w:val="00C43DF8"/>
    <w:rsid w:val="00C477DE"/>
    <w:rsid w:val="00C47C28"/>
    <w:rsid w:val="00C50670"/>
    <w:rsid w:val="00C51B8B"/>
    <w:rsid w:val="00C545E2"/>
    <w:rsid w:val="00C54785"/>
    <w:rsid w:val="00C56364"/>
    <w:rsid w:val="00C64A71"/>
    <w:rsid w:val="00C702A9"/>
    <w:rsid w:val="00C71E13"/>
    <w:rsid w:val="00C71E20"/>
    <w:rsid w:val="00C76F93"/>
    <w:rsid w:val="00C80596"/>
    <w:rsid w:val="00C83F08"/>
    <w:rsid w:val="00C9128E"/>
    <w:rsid w:val="00C91578"/>
    <w:rsid w:val="00C91A28"/>
    <w:rsid w:val="00C9446C"/>
    <w:rsid w:val="00C94518"/>
    <w:rsid w:val="00C96404"/>
    <w:rsid w:val="00C97209"/>
    <w:rsid w:val="00C977A6"/>
    <w:rsid w:val="00CA2FC3"/>
    <w:rsid w:val="00CA5F2F"/>
    <w:rsid w:val="00CA6E41"/>
    <w:rsid w:val="00CB20F5"/>
    <w:rsid w:val="00CB27E1"/>
    <w:rsid w:val="00CB2EE8"/>
    <w:rsid w:val="00CB45D4"/>
    <w:rsid w:val="00CB69D2"/>
    <w:rsid w:val="00CB726D"/>
    <w:rsid w:val="00CC1DE7"/>
    <w:rsid w:val="00CC1F71"/>
    <w:rsid w:val="00CC7D2F"/>
    <w:rsid w:val="00CD3A5A"/>
    <w:rsid w:val="00CD63BE"/>
    <w:rsid w:val="00CE123E"/>
    <w:rsid w:val="00CE4A41"/>
    <w:rsid w:val="00CE4C28"/>
    <w:rsid w:val="00CE544B"/>
    <w:rsid w:val="00CE5B3A"/>
    <w:rsid w:val="00CE5CEB"/>
    <w:rsid w:val="00CE7FA3"/>
    <w:rsid w:val="00CF0136"/>
    <w:rsid w:val="00CF05CA"/>
    <w:rsid w:val="00CF1645"/>
    <w:rsid w:val="00CF7901"/>
    <w:rsid w:val="00D026F5"/>
    <w:rsid w:val="00D031D8"/>
    <w:rsid w:val="00D11ED5"/>
    <w:rsid w:val="00D12DEC"/>
    <w:rsid w:val="00D14B6C"/>
    <w:rsid w:val="00D17B4B"/>
    <w:rsid w:val="00D21D78"/>
    <w:rsid w:val="00D22530"/>
    <w:rsid w:val="00D2589F"/>
    <w:rsid w:val="00D26B3C"/>
    <w:rsid w:val="00D26DC0"/>
    <w:rsid w:val="00D275BB"/>
    <w:rsid w:val="00D277F0"/>
    <w:rsid w:val="00D3042A"/>
    <w:rsid w:val="00D3591D"/>
    <w:rsid w:val="00D36394"/>
    <w:rsid w:val="00D4310A"/>
    <w:rsid w:val="00D4346C"/>
    <w:rsid w:val="00D5124F"/>
    <w:rsid w:val="00D51A29"/>
    <w:rsid w:val="00D52F64"/>
    <w:rsid w:val="00D531F1"/>
    <w:rsid w:val="00D53741"/>
    <w:rsid w:val="00D55D96"/>
    <w:rsid w:val="00D57D84"/>
    <w:rsid w:val="00D606EE"/>
    <w:rsid w:val="00D627CC"/>
    <w:rsid w:val="00D66AEF"/>
    <w:rsid w:val="00D7111D"/>
    <w:rsid w:val="00D72598"/>
    <w:rsid w:val="00D74963"/>
    <w:rsid w:val="00D7578D"/>
    <w:rsid w:val="00D85E09"/>
    <w:rsid w:val="00D85F38"/>
    <w:rsid w:val="00D877FB"/>
    <w:rsid w:val="00D906D1"/>
    <w:rsid w:val="00D9465F"/>
    <w:rsid w:val="00D9624E"/>
    <w:rsid w:val="00D97A6C"/>
    <w:rsid w:val="00DA6EBA"/>
    <w:rsid w:val="00DA751C"/>
    <w:rsid w:val="00DB041D"/>
    <w:rsid w:val="00DB4C76"/>
    <w:rsid w:val="00DB58C0"/>
    <w:rsid w:val="00DB651A"/>
    <w:rsid w:val="00DB7366"/>
    <w:rsid w:val="00DC01AB"/>
    <w:rsid w:val="00DC0507"/>
    <w:rsid w:val="00DC2FEB"/>
    <w:rsid w:val="00DC7852"/>
    <w:rsid w:val="00DD2CF3"/>
    <w:rsid w:val="00DD572A"/>
    <w:rsid w:val="00DD584B"/>
    <w:rsid w:val="00DD7C02"/>
    <w:rsid w:val="00DE2724"/>
    <w:rsid w:val="00DE29B5"/>
    <w:rsid w:val="00DE301E"/>
    <w:rsid w:val="00DE67C3"/>
    <w:rsid w:val="00DE6B06"/>
    <w:rsid w:val="00DF18AE"/>
    <w:rsid w:val="00DF240C"/>
    <w:rsid w:val="00DF3078"/>
    <w:rsid w:val="00E02032"/>
    <w:rsid w:val="00E032EA"/>
    <w:rsid w:val="00E03AA3"/>
    <w:rsid w:val="00E03E28"/>
    <w:rsid w:val="00E07EA8"/>
    <w:rsid w:val="00E11AB1"/>
    <w:rsid w:val="00E12A03"/>
    <w:rsid w:val="00E12BCF"/>
    <w:rsid w:val="00E12CC9"/>
    <w:rsid w:val="00E13B25"/>
    <w:rsid w:val="00E21FFB"/>
    <w:rsid w:val="00E22038"/>
    <w:rsid w:val="00E23F1A"/>
    <w:rsid w:val="00E27F2A"/>
    <w:rsid w:val="00E27F44"/>
    <w:rsid w:val="00E31D0E"/>
    <w:rsid w:val="00E35241"/>
    <w:rsid w:val="00E37323"/>
    <w:rsid w:val="00E37586"/>
    <w:rsid w:val="00E40010"/>
    <w:rsid w:val="00E41B38"/>
    <w:rsid w:val="00E4530D"/>
    <w:rsid w:val="00E457D2"/>
    <w:rsid w:val="00E512E2"/>
    <w:rsid w:val="00E51377"/>
    <w:rsid w:val="00E52486"/>
    <w:rsid w:val="00E532C2"/>
    <w:rsid w:val="00E53C87"/>
    <w:rsid w:val="00E55D45"/>
    <w:rsid w:val="00E566C2"/>
    <w:rsid w:val="00E6046F"/>
    <w:rsid w:val="00E63336"/>
    <w:rsid w:val="00E67120"/>
    <w:rsid w:val="00E70551"/>
    <w:rsid w:val="00E70E25"/>
    <w:rsid w:val="00E73257"/>
    <w:rsid w:val="00E8381B"/>
    <w:rsid w:val="00E839CC"/>
    <w:rsid w:val="00E83D65"/>
    <w:rsid w:val="00E84B5E"/>
    <w:rsid w:val="00E85008"/>
    <w:rsid w:val="00E87FCA"/>
    <w:rsid w:val="00E909B2"/>
    <w:rsid w:val="00E9360D"/>
    <w:rsid w:val="00EA0E02"/>
    <w:rsid w:val="00EA1A31"/>
    <w:rsid w:val="00EA3FD4"/>
    <w:rsid w:val="00EA5791"/>
    <w:rsid w:val="00EA590C"/>
    <w:rsid w:val="00EA7155"/>
    <w:rsid w:val="00EB11B0"/>
    <w:rsid w:val="00EB11E8"/>
    <w:rsid w:val="00EB2276"/>
    <w:rsid w:val="00EB2509"/>
    <w:rsid w:val="00EB25D7"/>
    <w:rsid w:val="00EB2C91"/>
    <w:rsid w:val="00EB565D"/>
    <w:rsid w:val="00EC170D"/>
    <w:rsid w:val="00EC64D2"/>
    <w:rsid w:val="00EC72A2"/>
    <w:rsid w:val="00ED18B5"/>
    <w:rsid w:val="00ED221B"/>
    <w:rsid w:val="00ED5F34"/>
    <w:rsid w:val="00ED743A"/>
    <w:rsid w:val="00EE18CE"/>
    <w:rsid w:val="00EE2733"/>
    <w:rsid w:val="00EE426B"/>
    <w:rsid w:val="00EE4C57"/>
    <w:rsid w:val="00EE539F"/>
    <w:rsid w:val="00EE5899"/>
    <w:rsid w:val="00EF04A3"/>
    <w:rsid w:val="00EF0A26"/>
    <w:rsid w:val="00EF0A67"/>
    <w:rsid w:val="00EF1432"/>
    <w:rsid w:val="00EF1D01"/>
    <w:rsid w:val="00F036D2"/>
    <w:rsid w:val="00F07FCF"/>
    <w:rsid w:val="00F1356C"/>
    <w:rsid w:val="00F1763A"/>
    <w:rsid w:val="00F20CC4"/>
    <w:rsid w:val="00F218E4"/>
    <w:rsid w:val="00F21969"/>
    <w:rsid w:val="00F24F4E"/>
    <w:rsid w:val="00F263D2"/>
    <w:rsid w:val="00F26A0E"/>
    <w:rsid w:val="00F36E6D"/>
    <w:rsid w:val="00F36EEC"/>
    <w:rsid w:val="00F41516"/>
    <w:rsid w:val="00F44B09"/>
    <w:rsid w:val="00F47B36"/>
    <w:rsid w:val="00F5041A"/>
    <w:rsid w:val="00F51046"/>
    <w:rsid w:val="00F55811"/>
    <w:rsid w:val="00F57778"/>
    <w:rsid w:val="00F6031C"/>
    <w:rsid w:val="00F60B2A"/>
    <w:rsid w:val="00F64A45"/>
    <w:rsid w:val="00F7451A"/>
    <w:rsid w:val="00F9004C"/>
    <w:rsid w:val="00F93D93"/>
    <w:rsid w:val="00F94A75"/>
    <w:rsid w:val="00F94B26"/>
    <w:rsid w:val="00F955F1"/>
    <w:rsid w:val="00FA2F15"/>
    <w:rsid w:val="00FA3575"/>
    <w:rsid w:val="00FA581D"/>
    <w:rsid w:val="00FA6064"/>
    <w:rsid w:val="00FB5C9E"/>
    <w:rsid w:val="00FC59A6"/>
    <w:rsid w:val="00FD15AF"/>
    <w:rsid w:val="00FD2E24"/>
    <w:rsid w:val="00FD4B11"/>
    <w:rsid w:val="00FD769A"/>
    <w:rsid w:val="00FE49A6"/>
    <w:rsid w:val="00FE7696"/>
    <w:rsid w:val="00FE7A32"/>
    <w:rsid w:val="00FE7A62"/>
    <w:rsid w:val="00FF2E23"/>
    <w:rsid w:val="00FF3576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125D5D2"/>
  <w15:docId w15:val="{14550B81-090B-47CF-8FC6-BC1C5D48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8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Òàáë òåêñò"/>
    <w:basedOn w:val="a"/>
    <w:link w:val="a6"/>
    <w:rsid w:val="00F263D2"/>
    <w:pPr>
      <w:jc w:val="both"/>
    </w:pPr>
  </w:style>
  <w:style w:type="character" w:customStyle="1" w:styleId="a6">
    <w:name w:val="Основной текст Знак"/>
    <w:aliases w:val="Òàáë òåêñò Знак"/>
    <w:basedOn w:val="a0"/>
    <w:link w:val="a5"/>
    <w:rsid w:val="00F263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03630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F3F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F3F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Emphasis"/>
    <w:basedOn w:val="a0"/>
    <w:qFormat/>
    <w:rsid w:val="00674D60"/>
    <w:rPr>
      <w:i/>
      <w:iCs/>
    </w:rPr>
  </w:style>
  <w:style w:type="paragraph" w:customStyle="1" w:styleId="ConsPlusNormal">
    <w:name w:val="ConsPlusNormal"/>
    <w:link w:val="ConsPlusNormal0"/>
    <w:qFormat/>
    <w:rsid w:val="00146B0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46B08"/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AE133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Attribute22">
    <w:name w:val="ParaAttribute22"/>
    <w:uiPriority w:val="99"/>
    <w:rsid w:val="00AE133D"/>
    <w:pPr>
      <w:ind w:left="708"/>
      <w:jc w:val="both"/>
    </w:pPr>
    <w:rPr>
      <w:rFonts w:ascii="Times New Roman" w:eastAsia="??" w:hAnsi="Times New Roman" w:cs="Times New Roman"/>
      <w:sz w:val="20"/>
      <w:szCs w:val="20"/>
      <w:lang w:eastAsia="ru-RU"/>
    </w:rPr>
  </w:style>
  <w:style w:type="character" w:customStyle="1" w:styleId="CharAttribute16">
    <w:name w:val="CharAttribute16"/>
    <w:uiPriority w:val="99"/>
    <w:rsid w:val="00AE133D"/>
    <w:rPr>
      <w:rFonts w:ascii="Times New Roman" w:eastAsia="Times New Roman"/>
      <w:b/>
      <w:sz w:val="24"/>
    </w:rPr>
  </w:style>
  <w:style w:type="character" w:customStyle="1" w:styleId="FontStyle40">
    <w:name w:val="Font Style40"/>
    <w:basedOn w:val="a0"/>
    <w:uiPriority w:val="99"/>
    <w:rsid w:val="00155A25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rsid w:val="00177B7F"/>
    <w:pPr>
      <w:widowControl w:val="0"/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7CE3B-57E0-4031-BE24-4317CB09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</dc:creator>
  <cp:lastModifiedBy>Самарцева Оксана Геннадьевна</cp:lastModifiedBy>
  <cp:revision>62</cp:revision>
  <cp:lastPrinted>2021-01-25T08:25:00Z</cp:lastPrinted>
  <dcterms:created xsi:type="dcterms:W3CDTF">2017-11-29T13:54:00Z</dcterms:created>
  <dcterms:modified xsi:type="dcterms:W3CDTF">2021-02-26T06:06:00Z</dcterms:modified>
</cp:coreProperties>
</file>