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4E" w:rsidRPr="008B3B73" w:rsidRDefault="00ED3F4E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8B3B73">
        <w:rPr>
          <w:rFonts w:ascii="Times New Roman" w:hAnsi="Times New Roman"/>
          <w:szCs w:val="24"/>
        </w:rPr>
        <w:t>Приложение №</w:t>
      </w:r>
      <w:r w:rsidR="008D1ACF" w:rsidRPr="008B3B73">
        <w:rPr>
          <w:rFonts w:ascii="Times New Roman" w:hAnsi="Times New Roman"/>
          <w:szCs w:val="24"/>
        </w:rPr>
        <w:t>1</w:t>
      </w:r>
    </w:p>
    <w:p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:rsidR="008B3B73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201</w:t>
      </w:r>
      <w:r w:rsidR="00BF7B08">
        <w:rPr>
          <w:rFonts w:ascii="Times New Roman" w:hAnsi="Times New Roman"/>
          <w:szCs w:val="24"/>
        </w:rPr>
        <w:t>6</w:t>
      </w:r>
      <w:r w:rsidRPr="00A47D62">
        <w:rPr>
          <w:rFonts w:ascii="Times New Roman" w:hAnsi="Times New Roman"/>
          <w:szCs w:val="24"/>
        </w:rPr>
        <w:t xml:space="preserve"> год</w:t>
      </w:r>
    </w:p>
    <w:p w:rsidR="008B3B73" w:rsidRPr="00E3066E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 w:val="10"/>
          <w:szCs w:val="24"/>
        </w:rPr>
      </w:pPr>
    </w:p>
    <w:p w:rsidR="00ED3F4E" w:rsidRPr="00157361" w:rsidRDefault="008D1ACF" w:rsidP="00ED3F4E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Перечень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контрольны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и аналитически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мероприяти</w:t>
      </w:r>
      <w:r w:rsidRPr="00157361">
        <w:rPr>
          <w:rFonts w:ascii="Times New Roman" w:hAnsi="Times New Roman"/>
          <w:b/>
          <w:i/>
          <w:sz w:val="26"/>
          <w:szCs w:val="26"/>
        </w:rPr>
        <w:t>й, проведенных контрольно-счетной палатой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1C2137" w:rsidRDefault="00ED3F4E" w:rsidP="00BA4660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Волгоградской области в 201</w:t>
      </w:r>
      <w:r w:rsidR="00BF7B08">
        <w:rPr>
          <w:rFonts w:ascii="Times New Roman" w:hAnsi="Times New Roman"/>
          <w:b/>
          <w:i/>
          <w:sz w:val="26"/>
          <w:szCs w:val="26"/>
        </w:rPr>
        <w:t xml:space="preserve">6 </w:t>
      </w:r>
      <w:r w:rsidR="00BA4660">
        <w:rPr>
          <w:rFonts w:ascii="Times New Roman" w:hAnsi="Times New Roman"/>
          <w:b/>
          <w:i/>
          <w:sz w:val="26"/>
          <w:szCs w:val="26"/>
        </w:rPr>
        <w:t>году</w:t>
      </w:r>
    </w:p>
    <w:p w:rsidR="007A67C9" w:rsidRPr="007A67C9" w:rsidRDefault="007A67C9" w:rsidP="00BA4660">
      <w:pPr>
        <w:spacing w:after="0"/>
        <w:jc w:val="center"/>
        <w:rPr>
          <w:rFonts w:ascii="Times New Roman" w:hAnsi="Times New Roman"/>
          <w:b/>
          <w:i/>
          <w:sz w:val="14"/>
          <w:szCs w:val="26"/>
        </w:rPr>
      </w:pP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3"/>
        <w:gridCol w:w="1702"/>
        <w:gridCol w:w="2551"/>
        <w:gridCol w:w="1556"/>
        <w:gridCol w:w="3404"/>
      </w:tblGrid>
      <w:tr w:rsidR="009804D8" w:rsidRPr="00A031DF" w:rsidTr="00A358B8">
        <w:tc>
          <w:tcPr>
            <w:tcW w:w="227" w:type="pct"/>
            <w:vAlign w:val="center"/>
          </w:tcPr>
          <w:p w:rsidR="009804D8" w:rsidRPr="00A031DF" w:rsidRDefault="009804D8" w:rsidP="00A358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031DF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A031DF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A031DF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A031DF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1671" w:type="pct"/>
            <w:vAlign w:val="center"/>
          </w:tcPr>
          <w:p w:rsidR="009804D8" w:rsidRPr="00A031DF" w:rsidRDefault="009804D8" w:rsidP="00A358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</w:tc>
        <w:tc>
          <w:tcPr>
            <w:tcW w:w="573" w:type="pct"/>
            <w:vAlign w:val="center"/>
          </w:tcPr>
          <w:p w:rsidR="009804D8" w:rsidRPr="00A031DF" w:rsidRDefault="009804D8" w:rsidP="00A358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031DF">
              <w:rPr>
                <w:rFonts w:ascii="Times New Roman" w:hAnsi="Times New Roman"/>
                <w:b/>
                <w:bCs/>
              </w:rPr>
              <w:t>Период, за который проведено мероприятие</w:t>
            </w:r>
          </w:p>
        </w:tc>
        <w:tc>
          <w:tcPr>
            <w:tcW w:w="859" w:type="pct"/>
            <w:vAlign w:val="center"/>
          </w:tcPr>
          <w:p w:rsidR="009804D8" w:rsidRPr="00A031DF" w:rsidRDefault="009804D8" w:rsidP="00A358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правоохранительных органов, которым направлены материалы мероприятий</w:t>
            </w:r>
          </w:p>
        </w:tc>
        <w:tc>
          <w:tcPr>
            <w:tcW w:w="524" w:type="pct"/>
            <w:vAlign w:val="center"/>
          </w:tcPr>
          <w:p w:rsidR="009804D8" w:rsidRPr="00A031DF" w:rsidRDefault="009804D8" w:rsidP="00A358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031DF">
              <w:rPr>
                <w:rFonts w:ascii="Times New Roman" w:hAnsi="Times New Roman"/>
                <w:b/>
                <w:bCs/>
              </w:rPr>
              <w:t>Месяцы, в которых проводилось мероприятие</w:t>
            </w:r>
          </w:p>
        </w:tc>
        <w:tc>
          <w:tcPr>
            <w:tcW w:w="1146" w:type="pct"/>
            <w:vAlign w:val="center"/>
          </w:tcPr>
          <w:p w:rsidR="009804D8" w:rsidRPr="00A031DF" w:rsidRDefault="009804D8" w:rsidP="00A358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031DF">
              <w:rPr>
                <w:rFonts w:ascii="Times New Roman" w:hAnsi="Times New Roman"/>
                <w:b/>
                <w:bCs/>
              </w:rPr>
              <w:t>Организации, которым направлены материалы контрольных (аналитических) мероприятий, представления, предписания по устранению нарушений и недостатков</w:t>
            </w:r>
          </w:p>
        </w:tc>
      </w:tr>
    </w:tbl>
    <w:p w:rsidR="009804D8" w:rsidRPr="009804D8" w:rsidRDefault="009804D8" w:rsidP="009804D8">
      <w:pPr>
        <w:spacing w:after="0"/>
        <w:rPr>
          <w:rFonts w:ascii="Times New Roman" w:hAnsi="Times New Roman"/>
          <w:b/>
          <w:i/>
          <w:sz w:val="2"/>
          <w:szCs w:val="2"/>
        </w:rPr>
      </w:pP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3"/>
        <w:gridCol w:w="1702"/>
        <w:gridCol w:w="2551"/>
        <w:gridCol w:w="1556"/>
        <w:gridCol w:w="3404"/>
      </w:tblGrid>
      <w:tr w:rsidR="00957DFA" w:rsidRPr="00A031DF" w:rsidTr="009804D8">
        <w:trPr>
          <w:tblHeader/>
        </w:trPr>
        <w:tc>
          <w:tcPr>
            <w:tcW w:w="227" w:type="pct"/>
            <w:vAlign w:val="bottom"/>
          </w:tcPr>
          <w:p w:rsidR="00957DFA" w:rsidRPr="00A031DF" w:rsidRDefault="00957DFA" w:rsidP="00767B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031DF">
              <w:rPr>
                <w:rFonts w:ascii="Times New Roman" w:hAnsi="Times New Roman"/>
                <w:b/>
                <w:bCs/>
                <w:i/>
              </w:rPr>
              <w:t>1</w:t>
            </w:r>
          </w:p>
        </w:tc>
        <w:tc>
          <w:tcPr>
            <w:tcW w:w="1671" w:type="pct"/>
            <w:vAlign w:val="bottom"/>
          </w:tcPr>
          <w:p w:rsidR="00957DFA" w:rsidRPr="00A031DF" w:rsidRDefault="00957DFA" w:rsidP="00767B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031DF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573" w:type="pct"/>
            <w:vAlign w:val="bottom"/>
          </w:tcPr>
          <w:p w:rsidR="00957DFA" w:rsidRPr="00A031DF" w:rsidRDefault="00957DFA" w:rsidP="00767B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031DF"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859" w:type="pct"/>
            <w:vAlign w:val="bottom"/>
          </w:tcPr>
          <w:p w:rsidR="00957DFA" w:rsidRPr="00A031DF" w:rsidRDefault="00957DFA" w:rsidP="00767B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031DF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524" w:type="pct"/>
            <w:vAlign w:val="bottom"/>
          </w:tcPr>
          <w:p w:rsidR="00957DFA" w:rsidRPr="00A031DF" w:rsidRDefault="00957DFA" w:rsidP="00767B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031DF">
              <w:rPr>
                <w:rFonts w:ascii="Times New Roman" w:hAnsi="Times New Roman"/>
                <w:b/>
                <w:bCs/>
                <w:i/>
              </w:rPr>
              <w:t>5</w:t>
            </w:r>
          </w:p>
        </w:tc>
        <w:tc>
          <w:tcPr>
            <w:tcW w:w="1146" w:type="pct"/>
            <w:vAlign w:val="bottom"/>
          </w:tcPr>
          <w:p w:rsidR="00957DFA" w:rsidRPr="00A031DF" w:rsidRDefault="00957DFA" w:rsidP="00F33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031DF">
              <w:rPr>
                <w:rFonts w:ascii="Times New Roman" w:hAnsi="Times New Roman"/>
                <w:b/>
                <w:bCs/>
                <w:i/>
              </w:rPr>
              <w:t>6</w:t>
            </w:r>
          </w:p>
        </w:tc>
      </w:tr>
      <w:tr w:rsidR="00957DFA" w:rsidRPr="00A031DF" w:rsidTr="009804D8">
        <w:tc>
          <w:tcPr>
            <w:tcW w:w="5000" w:type="pct"/>
            <w:gridSpan w:val="6"/>
            <w:vAlign w:val="bottom"/>
          </w:tcPr>
          <w:p w:rsidR="00957DFA" w:rsidRPr="00A031DF" w:rsidRDefault="00957DFA" w:rsidP="00F331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031DF">
              <w:rPr>
                <w:rFonts w:ascii="Times New Roman" w:hAnsi="Times New Roman"/>
                <w:b/>
                <w:bCs/>
                <w:i/>
              </w:rPr>
              <w:t>Контрольные мероприятия</w:t>
            </w:r>
          </w:p>
        </w:tc>
      </w:tr>
      <w:tr w:rsidR="00044534" w:rsidRPr="00044534" w:rsidTr="009804D8">
        <w:trPr>
          <w:trHeight w:val="132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финансово-хозяйственной деятельности государственного бюджетного учреждения Волгоградской области "Исполнительная дирекция Администрации Волгоградской области" за 2014 год и истекший период 2015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2014 год и истекший период 2015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73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2015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комитету финансов Волгоградской области, комиссии по оценке эффективности деятельности государственных учреждений и государственных предприятий Волгоградской области, хозяйственных обществ, в уставном капитале которых доля участия Волгоградской области в совокупности превышает пятьдесят процентов</w:t>
            </w:r>
          </w:p>
        </w:tc>
      </w:tr>
      <w:tr w:rsidR="00044534" w:rsidRPr="00044534" w:rsidTr="00A358B8">
        <w:trPr>
          <w:trHeight w:val="2273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финансово-хозяйственной деятельности государственного автономного образовательного учреждения дополнительного профессионального образования (повышения квалификации) специалистов "Волгоградская государственная академия последипломного образования" за 2014 год и истекший период 2015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2014 год и истекший период 2015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ГУ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ноябрь-декабрь 2015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Губернатору Волгоградской области, Волгоградской областной Думе, общественной палате Волгоградской области; </w:t>
            </w: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044534" w:rsidRPr="00044534" w:rsidTr="00A358B8">
        <w:trPr>
          <w:trHeight w:val="1485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экономической обоснованности платы за технологическое присоединение газоиспользующего оборудования, установленных для АО "Газпром газораспределени</w:t>
            </w:r>
            <w:r w:rsidR="0060271B">
              <w:rPr>
                <w:rFonts w:ascii="Times New Roman" w:hAnsi="Times New Roman"/>
                <w:sz w:val="24"/>
                <w:szCs w:val="24"/>
              </w:rPr>
              <w:t>е Волгоград" на 2015-2016 год (по поручению прокуратуры Волгоградской области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5B1AE6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2015-2016 годы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январь-февраль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534" w:rsidRPr="00044534" w:rsidTr="00A358B8">
        <w:trPr>
          <w:trHeight w:val="1239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</w:t>
            </w:r>
            <w:r w:rsidR="005B0D1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Уполномоченным по правам человека в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E3066E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комитетом по труду и занятости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288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</w:t>
            </w:r>
            <w:r w:rsidR="005B0D1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Уполномоченным по правам  ребенка в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1303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комитетом природных ресурсов и экологии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Волгоградской межрайонной природоохранной прокуратуре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1468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аппаратом Губернатора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430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эффективности и рационального использования средств регионального и местного бюджетов при строительстве нового корпуса ГБУЗ "Центральная районная больница Алексеевского муниципального района", а также имущества (недостроенного здания больницы)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2002-2015 годы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8B8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приемной Президента Российской Федерации в Южном федеральном округе</w:t>
            </w:r>
          </w:p>
        </w:tc>
      </w:tr>
      <w:tr w:rsidR="00044534" w:rsidRPr="00044534" w:rsidTr="00A358B8">
        <w:trPr>
          <w:trHeight w:val="1586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соблюдения Федерального закона от 21.07.2007 № 185-ФЗ "О фонде содействия реформированию жилищно-коммунального хозяйства" при использовании средств финансовой поддержки на долевое финансирование переселения граждан из аварийного жилого фонда за 2 полугодие 2014 года и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 полугодие 2014 года и 2015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УФСБ </w:t>
            </w:r>
            <w:r w:rsidR="000C7635" w:rsidRPr="009804D8">
              <w:rPr>
                <w:rFonts w:ascii="Times New Roman" w:hAnsi="Times New Roman"/>
                <w:sz w:val="24"/>
                <w:szCs w:val="24"/>
              </w:rPr>
              <w:t>России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по Волгоградской области,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73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октябрь-декабрь 2015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Думе, главному федеральному инспектору по Волгоградской области</w:t>
            </w:r>
          </w:p>
        </w:tc>
      </w:tr>
      <w:tr w:rsidR="00044534" w:rsidRPr="00044534" w:rsidTr="00A358B8">
        <w:trPr>
          <w:trHeight w:val="625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Волгоградской областной Думой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1102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по обеспечению деятельности мировых судей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5B0D15">
        <w:trPr>
          <w:trHeight w:val="289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Представительством Волгоградской области в городе Москве за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1303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лесного хозяйства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Волгоградской межрайонной природоохранной прокуратуре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1042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по делам национальностей и казачества Волгоградской области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E3066E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Думе;</w:t>
            </w:r>
          </w:p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044534" w:rsidRPr="00044534" w:rsidTr="00A358B8">
        <w:trPr>
          <w:trHeight w:val="2501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Проверка эффективности использования бюджетных средств, направленных на предоставление </w:t>
            </w:r>
            <w:proofErr w:type="gramStart"/>
            <w:r w:rsidRPr="009804D8">
              <w:rPr>
                <w:rFonts w:ascii="Times New Roman" w:hAnsi="Times New Roman"/>
                <w:sz w:val="24"/>
                <w:szCs w:val="24"/>
              </w:rPr>
              <w:t>грантов</w:t>
            </w:r>
            <w:proofErr w:type="gram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на развитие семейных животноводческих ферм в рамках государственной программы "Развитие сельского хозяйства и регулирование рынков сельскохозяйственной продукции, сырья и продовольствия на 2013-2020 годы" за 2015 год, а также анализ результативности предоставления грантов на развитие семейных животноводческих ферм в 2013-2014 годах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2013 и 2014 годы (в части субсидий) и 2015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</w:t>
            </w:r>
            <w:r w:rsidR="000C7635" w:rsidRPr="009804D8">
              <w:rPr>
                <w:rFonts w:ascii="Times New Roman" w:hAnsi="Times New Roman"/>
                <w:sz w:val="24"/>
                <w:szCs w:val="24"/>
              </w:rPr>
              <w:t>прокуратуре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Палласовского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района Волгоградской области,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2015 –январь 2016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99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по регулированию контрактной системы в сфере закупок  Волгоградской области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E3066E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Думе;</w:t>
            </w:r>
          </w:p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Акт проверки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комитету финансов Волгоградской области</w:t>
            </w:r>
          </w:p>
        </w:tc>
      </w:tr>
      <w:tr w:rsidR="00044534" w:rsidRPr="00044534" w:rsidTr="00A358B8">
        <w:trPr>
          <w:trHeight w:val="1321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социальной защиты населения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664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здравоохранения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5B0D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исполнения областного бюджета за 2015 год</w:t>
            </w:r>
            <w:r w:rsidR="005B0D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B0D15" w:rsidRPr="005B0D15">
              <w:rPr>
                <w:rFonts w:ascii="Times New Roman" w:hAnsi="Times New Roman"/>
                <w:sz w:val="24"/>
                <w:szCs w:val="24"/>
              </w:rPr>
              <w:t>государственного учреждения "Территориальный фонд обязательного медицинского страхования Волгоградской области"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администратором средств областного бюджета - контрольно-счетной палатой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Губернатору Волгоградской области, Волгоградской областной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Думе</w:t>
            </w:r>
          </w:p>
        </w:tc>
      </w:tr>
      <w:tr w:rsidR="00044534" w:rsidRPr="00044534" w:rsidTr="00A358B8">
        <w:trPr>
          <w:trHeight w:val="1001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по делам территориальных образований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</w:t>
            </w:r>
            <w:r w:rsidR="00076D24">
              <w:rPr>
                <w:rFonts w:ascii="Times New Roman" w:hAnsi="Times New Roman"/>
                <w:sz w:val="24"/>
                <w:szCs w:val="24"/>
              </w:rPr>
              <w:t>–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635" w:rsidRPr="009804D8">
              <w:rPr>
                <w:rFonts w:ascii="Times New Roman" w:hAnsi="Times New Roman"/>
                <w:sz w:val="24"/>
                <w:szCs w:val="24"/>
              </w:rPr>
              <w:t>Избирательной</w:t>
            </w:r>
            <w:r w:rsidR="00076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комиссией Волгоградской области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по управлению имуществом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EC335D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информационной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политики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572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 Волжского филиала государственного бюджетного учреждения здравоохранения "Волгоградский областной клинический онкологический диспансер" за 2014-2015 годы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2014-2015 годы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ГУ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73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</w:t>
            </w:r>
            <w:r w:rsidR="00E3066E">
              <w:rPr>
                <w:rFonts w:ascii="Times New Roman" w:hAnsi="Times New Roman"/>
                <w:sz w:val="24"/>
                <w:szCs w:val="24"/>
              </w:rPr>
              <w:t>адской областной Думе, волжском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у филиалу ГБУЗ " Волгоградский областной клинический онкологический диспансер"</w:t>
            </w:r>
          </w:p>
        </w:tc>
      </w:tr>
      <w:tr w:rsidR="00044534" w:rsidRPr="00044534" w:rsidTr="00A358B8">
        <w:trPr>
          <w:trHeight w:val="329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экономики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ветеринарии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263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 культуры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572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отчетности и отдельных вопросов исполнения областного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бюджета главным администратором средств областного бюджета - инспекции государственного надзора за техническим состоянием самоходных машин и других видов техники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Губернатору Волгоградской области,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областной Думе</w:t>
            </w:r>
          </w:p>
        </w:tc>
      </w:tr>
      <w:tr w:rsidR="00044534" w:rsidRPr="00044534" w:rsidTr="00A358B8">
        <w:trPr>
          <w:trHeight w:val="604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</w:t>
            </w:r>
            <w:r w:rsidR="00477799">
              <w:rPr>
                <w:rFonts w:ascii="Times New Roman" w:hAnsi="Times New Roman"/>
                <w:sz w:val="24"/>
                <w:szCs w:val="24"/>
              </w:rPr>
              <w:t xml:space="preserve">бластного бюджета – комитетом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сельского хозяйства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</w:t>
            </w:r>
            <w:r w:rsidR="00477799">
              <w:rPr>
                <w:rFonts w:ascii="Times New Roman" w:hAnsi="Times New Roman"/>
                <w:sz w:val="24"/>
                <w:szCs w:val="24"/>
              </w:rPr>
              <w:t xml:space="preserve">областного бюджета – комитетом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молодежной политики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539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</w:t>
            </w:r>
            <w:r w:rsidR="00477799">
              <w:rPr>
                <w:rFonts w:ascii="Times New Roman" w:hAnsi="Times New Roman"/>
                <w:sz w:val="24"/>
                <w:szCs w:val="24"/>
              </w:rPr>
              <w:t xml:space="preserve">бластного бюджета – комитетом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образования и науки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Проверка отдельных вопросов финансово-хозяйственной деятельности государственного бюджетного профессионального образовательного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учреждения «Волгоградский технический колледж» за 2015 год и </w:t>
            </w:r>
            <w:r w:rsidR="000C7635" w:rsidRPr="009804D8">
              <w:rPr>
                <w:rFonts w:ascii="Times New Roman" w:hAnsi="Times New Roman"/>
                <w:sz w:val="24"/>
                <w:szCs w:val="24"/>
              </w:rPr>
              <w:t>истекший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период 2016 года 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1444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по обеспечению безопасности жизнедеятельности населения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24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строительства Волгоградской области за 2015 год, в т.ч. Проведение встречных проверок в части реализации подпрограммы "Развитие дошкольного, общего образования и </w:t>
            </w:r>
            <w:r w:rsidR="000C7635" w:rsidRPr="009804D8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образования детей" государственной программы Волгоградской области "Развитие образования" на 2014-2020 годы, утвержденной постановлением Правительства Волгоградской области от 25.11.2013 № 668-п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E3066E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Думе;</w:t>
            </w:r>
          </w:p>
          <w:p w:rsidR="00E3066E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Акты встречных проверок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комитету финансов Волгоградской области;</w:t>
            </w:r>
          </w:p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контрольно-счетной палате г</w:t>
            </w:r>
            <w:proofErr w:type="gramStart"/>
            <w:r w:rsidRPr="009804D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9804D8">
              <w:rPr>
                <w:rFonts w:ascii="Times New Roman" w:hAnsi="Times New Roman"/>
                <w:sz w:val="24"/>
                <w:szCs w:val="24"/>
              </w:rPr>
              <w:t>олгограда</w:t>
            </w:r>
          </w:p>
        </w:tc>
      </w:tr>
      <w:tr w:rsidR="00044534" w:rsidRPr="00044534" w:rsidTr="009804D8">
        <w:trPr>
          <w:trHeight w:val="2595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- комитетом   по подготовке и </w:t>
            </w:r>
            <w:r w:rsidR="000C7635" w:rsidRPr="009804D8">
              <w:rPr>
                <w:rFonts w:ascii="Times New Roman" w:hAnsi="Times New Roman"/>
                <w:sz w:val="24"/>
                <w:szCs w:val="24"/>
              </w:rPr>
              <w:t>проведению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матчей чемпионата мира по футболу 2018 года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Следственному отделу Следственного комитета РФ по Волгоградской области, Службе экономической безопасности УФСБ </w:t>
            </w:r>
            <w:r w:rsidR="007A0139" w:rsidRPr="009804D8">
              <w:rPr>
                <w:rFonts w:ascii="Times New Roman" w:hAnsi="Times New Roman"/>
                <w:sz w:val="24"/>
                <w:szCs w:val="24"/>
              </w:rPr>
              <w:t>России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1090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477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Выборочный контрольный обмер фактически выполненных объемов работ по строительству объекта "Фельдшерско-акушерский пункт в х.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Закутский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Среднеахтубинского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района Волгоградской области" (по обращению аппарата Пол</w:t>
            </w:r>
            <w:r w:rsidR="00477799">
              <w:rPr>
                <w:rFonts w:ascii="Times New Roman" w:hAnsi="Times New Roman"/>
                <w:sz w:val="24"/>
                <w:szCs w:val="24"/>
              </w:rPr>
              <w:t xml:space="preserve">номочного представителя Президента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Р</w:t>
            </w:r>
            <w:r w:rsidR="00477799">
              <w:rPr>
                <w:rFonts w:ascii="Times New Roman" w:hAnsi="Times New Roman"/>
                <w:sz w:val="24"/>
                <w:szCs w:val="24"/>
              </w:rPr>
              <w:t xml:space="preserve">оссийской Федерации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в Ю</w:t>
            </w:r>
            <w:r w:rsidR="00477799">
              <w:rPr>
                <w:rFonts w:ascii="Times New Roman" w:hAnsi="Times New Roman"/>
                <w:sz w:val="24"/>
                <w:szCs w:val="24"/>
              </w:rPr>
              <w:t>жном федеральном округе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 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Акт обследования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контрольному департаменту аппарата полномочного представителя Президента РФ в Южном федеральном округе</w:t>
            </w:r>
          </w:p>
        </w:tc>
      </w:tr>
      <w:tr w:rsidR="00044534" w:rsidRPr="00044534" w:rsidTr="00A358B8">
        <w:trPr>
          <w:trHeight w:val="422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инспекцией государственного строительного надзора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6027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856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транспорта и дорожного хозяйства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623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инспекцией государственного жилищного надзора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505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топливно-энергетического комплекса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77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тарифного регулирования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147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жилищно-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Волгоградской межрайонной природоохранной прокуратуре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310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</w:t>
            </w:r>
            <w:r w:rsidR="00595916">
              <w:rPr>
                <w:rFonts w:ascii="Times New Roman" w:hAnsi="Times New Roman"/>
                <w:sz w:val="24"/>
                <w:szCs w:val="24"/>
              </w:rPr>
              <w:t xml:space="preserve">областного бюджета – комитетом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промышленности и торговли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333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</w:t>
            </w:r>
            <w:r w:rsidR="00595916">
              <w:rPr>
                <w:rFonts w:ascii="Times New Roman" w:hAnsi="Times New Roman"/>
                <w:sz w:val="24"/>
                <w:szCs w:val="24"/>
              </w:rPr>
              <w:t xml:space="preserve">– комитетом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информационных технологий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A358B8">
        <w:trPr>
          <w:trHeight w:val="77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главным администратором средств об</w:t>
            </w:r>
            <w:r w:rsidR="00E3066E">
              <w:rPr>
                <w:rFonts w:ascii="Times New Roman" w:hAnsi="Times New Roman"/>
                <w:sz w:val="24"/>
                <w:szCs w:val="24"/>
              </w:rPr>
              <w:t xml:space="preserve">ластного бюджета - комитетом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финансов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595916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595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Внеплановая проверка фактов, изложенных в обращении гражданина, по вопросу социальных выплат молодым семьям на приобретение (строительство) жилья в 2015 году, в том числе исполнения рекомендаций К</w:t>
            </w:r>
            <w:r w:rsidR="00595916">
              <w:rPr>
                <w:rFonts w:ascii="Times New Roman" w:hAnsi="Times New Roman"/>
                <w:sz w:val="24"/>
                <w:szCs w:val="24"/>
              </w:rPr>
              <w:t>онтрольно-счетной палаты Волгоградской области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, указанных в письме от 08.10.2014 №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01КСП-02-04/1798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6D4755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44534" w:rsidRPr="009804D8">
              <w:rPr>
                <w:rFonts w:ascii="Times New Roman" w:hAnsi="Times New Roman"/>
                <w:sz w:val="24"/>
                <w:szCs w:val="24"/>
              </w:rPr>
              <w:t>аявителю</w:t>
            </w:r>
          </w:p>
        </w:tc>
      </w:tr>
      <w:tr w:rsidR="00044534" w:rsidRPr="00044534" w:rsidTr="00A358B8">
        <w:trPr>
          <w:trHeight w:val="1706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главным администратором средств областного бюджета - комитетом физической культуры и спорта Волгоградской области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ГУ МВД России по Волгоградской области,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E3066E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Думе, комитету по управлению государственным имуществом Волгоградской области, комитету финансов Волгоградской области, главе Администрации Краснооктябрьского района г</w:t>
            </w:r>
            <w:proofErr w:type="gramStart"/>
            <w:r w:rsidRPr="009804D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9804D8">
              <w:rPr>
                <w:rFonts w:ascii="Times New Roman" w:hAnsi="Times New Roman"/>
                <w:sz w:val="24"/>
                <w:szCs w:val="24"/>
              </w:rPr>
              <w:t>олгограда;</w:t>
            </w:r>
          </w:p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Информация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заявителю</w:t>
            </w:r>
          </w:p>
        </w:tc>
      </w:tr>
      <w:tr w:rsidR="00044534" w:rsidRPr="00044534" w:rsidTr="00A358B8">
        <w:trPr>
          <w:trHeight w:val="1086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финансово-хозяйственной деятельности государственного казенного учреждения Волгоградской области "Дирекция по материально-техническому обеспечению Администрации Волгоградской области" за 2015 год и истекший период 2016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ГУ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273C49">
        <w:trPr>
          <w:trHeight w:val="1695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отдельных вопросов использования субвенций на обеспечение государственных гарантий реализации прав на получение дошкольного и общего образования за 2014-2015 годы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2014-2015 годы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E3066E" w:rsidRDefault="00044534" w:rsidP="00A358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</w:t>
            </w:r>
            <w:r w:rsidR="00E3066E">
              <w:rPr>
                <w:rFonts w:ascii="Times New Roman" w:hAnsi="Times New Roman"/>
                <w:sz w:val="24"/>
                <w:szCs w:val="24"/>
              </w:rPr>
              <w:t>, Волгоградской областной Думе;</w:t>
            </w:r>
          </w:p>
          <w:p w:rsidR="002008CB" w:rsidRDefault="006D4755" w:rsidP="00A358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Акт</w:t>
            </w:r>
            <w:r w:rsidR="00044534" w:rsidRPr="00E306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провер</w:t>
            </w:r>
            <w:r w:rsidR="002008C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ки </w:t>
            </w:r>
            <w:proofErr w:type="spellStart"/>
            <w:r w:rsidR="002008CB">
              <w:rPr>
                <w:rFonts w:ascii="Times New Roman" w:hAnsi="Times New Roman"/>
                <w:sz w:val="24"/>
                <w:szCs w:val="24"/>
                <w:u w:val="single"/>
              </w:rPr>
              <w:t>Светлоярского</w:t>
            </w:r>
            <w:proofErr w:type="spellEnd"/>
            <w:r w:rsidR="002008C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муниципального района Волгоградской области </w:t>
            </w:r>
            <w:r w:rsidR="002008CB" w:rsidRPr="002008CB">
              <w:rPr>
                <w:rFonts w:ascii="Times New Roman" w:hAnsi="Times New Roman"/>
                <w:sz w:val="24"/>
                <w:szCs w:val="24"/>
              </w:rPr>
              <w:t>заявителю</w:t>
            </w:r>
          </w:p>
          <w:p w:rsidR="00044534" w:rsidRPr="009804D8" w:rsidRDefault="002008CB" w:rsidP="00200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CB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Акты проверок Нехаевского и Городищенского муниципальных районов Волгоградской области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4534" w:rsidRPr="009804D8">
              <w:rPr>
                <w:rFonts w:ascii="Times New Roman" w:hAnsi="Times New Roman"/>
                <w:sz w:val="24"/>
                <w:szCs w:val="24"/>
              </w:rPr>
              <w:t>комитету финансов Волгоградской области</w:t>
            </w:r>
          </w:p>
        </w:tc>
      </w:tr>
      <w:tr w:rsidR="00044534" w:rsidRPr="00044534" w:rsidTr="00320369">
        <w:trPr>
          <w:trHeight w:val="856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 муниципального унитарного предприятия "Северное" за 2015 год и 1 квартал 2</w:t>
            </w:r>
            <w:r w:rsidR="00B87E29">
              <w:rPr>
                <w:rFonts w:ascii="Times New Roman" w:hAnsi="Times New Roman"/>
                <w:sz w:val="24"/>
                <w:szCs w:val="24"/>
              </w:rPr>
              <w:t>016 года (по обращению главы г</w:t>
            </w:r>
            <w:proofErr w:type="gramStart"/>
            <w:r w:rsidR="00B87E29">
              <w:rPr>
                <w:rFonts w:ascii="Times New Roman" w:hAnsi="Times New Roman"/>
                <w:sz w:val="24"/>
                <w:szCs w:val="24"/>
              </w:rPr>
              <w:t>.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804D8">
              <w:rPr>
                <w:rFonts w:ascii="Times New Roman" w:hAnsi="Times New Roman"/>
                <w:sz w:val="24"/>
                <w:szCs w:val="24"/>
              </w:rPr>
              <w:t>олгограда)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 и 1 квартал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ГУ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6730B5" w:rsidP="00D0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Материалы</w:t>
            </w:r>
            <w:r w:rsidR="00044534"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проверки</w:t>
            </w:r>
            <w:r w:rsidR="00044534" w:rsidRPr="009804D8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  <w:r w:rsidR="00D05D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4534" w:rsidRPr="009804D8">
              <w:rPr>
                <w:rFonts w:ascii="Times New Roman" w:hAnsi="Times New Roman"/>
                <w:sz w:val="24"/>
                <w:szCs w:val="24"/>
              </w:rPr>
              <w:t>контрольно-счетной палате г</w:t>
            </w:r>
            <w:proofErr w:type="gramStart"/>
            <w:r w:rsidR="00044534" w:rsidRPr="009804D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="00044534" w:rsidRPr="009804D8">
              <w:rPr>
                <w:rFonts w:ascii="Times New Roman" w:hAnsi="Times New Roman"/>
                <w:sz w:val="24"/>
                <w:szCs w:val="24"/>
              </w:rPr>
              <w:t>олгограда</w:t>
            </w:r>
          </w:p>
        </w:tc>
      </w:tr>
      <w:tr w:rsidR="00044534" w:rsidRPr="00044534" w:rsidTr="00273C49">
        <w:trPr>
          <w:trHeight w:val="90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принятых мер по устранению выявленных нарушений при реализации подпрограммы "Развитие дошкольного, общего образования и дополнительного образования детей" государственной программы Волгоградской области "Развитие образования" на 2014-2020 годы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Думе, УФАС России по Волгоградской области</w:t>
            </w:r>
          </w:p>
        </w:tc>
      </w:tr>
      <w:tr w:rsidR="00044534" w:rsidRPr="00044534" w:rsidTr="00273C49">
        <w:trPr>
          <w:trHeight w:val="239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Проверка отдельных </w:t>
            </w:r>
            <w:proofErr w:type="gramStart"/>
            <w:r w:rsidRPr="009804D8">
              <w:rPr>
                <w:rFonts w:ascii="Times New Roman" w:hAnsi="Times New Roman"/>
                <w:sz w:val="24"/>
                <w:szCs w:val="24"/>
              </w:rPr>
              <w:t>вопросов исполнения бюджета городского поселения Петров</w:t>
            </w:r>
            <w:proofErr w:type="gram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Вал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Камышинского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</w:t>
            </w:r>
            <w:r w:rsidR="0032036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273C49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Проверка отдельных вопросов деятельности </w:t>
            </w:r>
            <w:r w:rsidR="000C7635" w:rsidRPr="009804D8">
              <w:rPr>
                <w:rFonts w:ascii="Times New Roman" w:hAnsi="Times New Roman"/>
                <w:sz w:val="24"/>
                <w:szCs w:val="24"/>
              </w:rPr>
              <w:t>специализированного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государственного бюджетного учреждения "Волгоградский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лесопожарный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центр" и исполнения арендаторами лесных участков обязательств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по выполнению работ, предусмотренных договорами аренды, за 2015 год и истекший период 2016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области, Волгоградской межрайонной природоохранной прокуратуры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май-июль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E3066E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Губернатору Волгоградской области, Волгоградской областной Думе, комиссии по оценке эффективности деятельности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организаций, государственных предприятий, хозяйственных обществ с долей участия Волгоградс</w:t>
            </w:r>
            <w:r w:rsidR="00E3066E">
              <w:rPr>
                <w:rFonts w:ascii="Times New Roman" w:hAnsi="Times New Roman"/>
                <w:sz w:val="24"/>
                <w:szCs w:val="24"/>
              </w:rPr>
              <w:t>кой области свыше 50 процентов;</w:t>
            </w:r>
          </w:p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66E">
              <w:rPr>
                <w:rFonts w:ascii="Times New Roman" w:hAnsi="Times New Roman"/>
                <w:sz w:val="24"/>
                <w:szCs w:val="24"/>
                <w:u w:val="single"/>
              </w:rPr>
              <w:t>Материалы проверки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УФАС России по Волгоградской области</w:t>
            </w:r>
          </w:p>
        </w:tc>
      </w:tr>
      <w:tr w:rsidR="00044534" w:rsidRPr="00044534" w:rsidTr="00022C5B">
        <w:trPr>
          <w:trHeight w:val="430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отдельных вопросов деятельности учреждений, подведомственных комитету ветеринарии Волгоградской области, за 2015 год и истекший период 2016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май-июль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E3066E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Думе, комиссии по оценке эффективности деятельности государственных организаций, государственных предприятий, хозяйственных обществ с долей участия Волгоградской области свыше 5</w:t>
            </w:r>
            <w:r w:rsidR="00E3066E">
              <w:rPr>
                <w:rFonts w:ascii="Times New Roman" w:hAnsi="Times New Roman"/>
                <w:sz w:val="24"/>
                <w:szCs w:val="24"/>
              </w:rPr>
              <w:t>0 процентов;</w:t>
            </w:r>
          </w:p>
          <w:p w:rsidR="003848C2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66E">
              <w:rPr>
                <w:rFonts w:ascii="Times New Roman" w:hAnsi="Times New Roman"/>
                <w:sz w:val="24"/>
                <w:szCs w:val="24"/>
                <w:u w:val="single"/>
              </w:rPr>
              <w:t>Материалы проверки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УФАС России по Волгоградской области;</w:t>
            </w:r>
          </w:p>
          <w:p w:rsidR="002008CB" w:rsidRDefault="00044534" w:rsidP="00200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</w:t>
            </w:r>
            <w:r w:rsidR="002008C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2008CB" w:rsidRPr="002008C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ГБУ </w:t>
            </w:r>
            <w:r w:rsidR="002008CB">
              <w:rPr>
                <w:rFonts w:ascii="Times New Roman" w:hAnsi="Times New Roman"/>
                <w:sz w:val="24"/>
                <w:szCs w:val="24"/>
                <w:u w:val="single"/>
              </w:rPr>
              <w:t>Волгоградской области</w:t>
            </w:r>
            <w:r w:rsidR="002008CB" w:rsidRPr="002008C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«Волгоградская городская станция по борьбе с болезнями животных»</w:t>
            </w:r>
            <w:r w:rsidR="002008CB" w:rsidRPr="00B4324E">
              <w:rPr>
                <w:i/>
                <w:sz w:val="24"/>
                <w:szCs w:val="24"/>
              </w:rPr>
              <w:t xml:space="preserve"> </w:t>
            </w:r>
          </w:p>
          <w:p w:rsidR="00044534" w:rsidRPr="009804D8" w:rsidRDefault="00044534" w:rsidP="00200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УФАС России по Волгоградской области</w:t>
            </w:r>
          </w:p>
        </w:tc>
      </w:tr>
      <w:tr w:rsidR="00044534" w:rsidRPr="00044534" w:rsidTr="00273C49">
        <w:trPr>
          <w:trHeight w:val="978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Аудит реализации мероприятий государственной политики Волгоградской области в области содействия занятости населения Волгоградской области за 2015 год и истекший период 2016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</w:t>
            </w:r>
            <w:r w:rsidR="00443897">
              <w:rPr>
                <w:rFonts w:ascii="Times New Roman" w:hAnsi="Times New Roman"/>
                <w:sz w:val="24"/>
                <w:szCs w:val="24"/>
              </w:rPr>
              <w:t>радской области, прокуратуре г</w:t>
            </w:r>
            <w:proofErr w:type="gramStart"/>
            <w:r w:rsidR="00443897">
              <w:rPr>
                <w:rFonts w:ascii="Times New Roman" w:hAnsi="Times New Roman"/>
                <w:sz w:val="24"/>
                <w:szCs w:val="24"/>
              </w:rPr>
              <w:t>.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804D8">
              <w:rPr>
                <w:rFonts w:ascii="Times New Roman" w:hAnsi="Times New Roman"/>
                <w:sz w:val="24"/>
                <w:szCs w:val="24"/>
              </w:rPr>
              <w:t>олгограда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97368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февраль-ноябрь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273C49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эффективности и результативности использования бюджетных средств, направленных на реализацию государственных программ Волгоградской области в части обеспечения доступным и комфортным жильем жителей Волгоградской области за 2015 год и истекший период 2016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304705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июнь-сентябрь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3848C2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Думе, комитету жилищно-коммунального хозяйства Волгоградской области;</w:t>
            </w:r>
          </w:p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8C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Акт </w:t>
            </w: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проверки</w:t>
            </w:r>
            <w:r w:rsidR="002008C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ГКУ «</w:t>
            </w:r>
            <w:r w:rsidR="002008CB" w:rsidRPr="002008CB">
              <w:rPr>
                <w:rFonts w:ascii="Times New Roman" w:hAnsi="Times New Roman"/>
                <w:sz w:val="24"/>
                <w:szCs w:val="24"/>
                <w:u w:val="single"/>
              </w:rPr>
              <w:t>Управление капитального строительства»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комитету финансов Волгоградской области</w:t>
            </w:r>
          </w:p>
        </w:tc>
      </w:tr>
      <w:tr w:rsidR="00044534" w:rsidRPr="00044534" w:rsidTr="00022C5B">
        <w:trPr>
          <w:trHeight w:val="14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эффективности распоряжения государственным имуществом (в том числе в виде сдачи в аренду) государственными учреждениями Волгоградской области за 2015 год и 1 полугодие 2016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 и 1 полугодие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304705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май-август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273C49" w:rsidRPr="009804D8" w:rsidRDefault="00044534" w:rsidP="0027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Губернатору Волгоградской области, Волгоградской областной Думе, комитету жилищно-коммунального хозяйства Волгоградской области, комитету образования и науки Волгоградской области, комитету по управлению государственным имуществом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</w:t>
            </w:r>
          </w:p>
        </w:tc>
      </w:tr>
      <w:tr w:rsidR="00044534" w:rsidRPr="00044534" w:rsidTr="00273C49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D822B2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2B2">
              <w:rPr>
                <w:rFonts w:ascii="Times New Roman" w:hAnsi="Times New Roman"/>
                <w:sz w:val="24"/>
                <w:szCs w:val="24"/>
              </w:rPr>
              <w:t>Проверка целевого и эффективного использования средств областного бюджета в 2015 году и за 9 месяцев 2016 года на организацию отдыха и оздоровления детей в Волгоградской области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 и 9 месяцев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304705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июль-ноябрь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320369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соблюдения бюджетного законодательства в ходе исполнения областного бюджета в части реализации мероприятий по созданию в Волгоградской области региональной инфраструктуры предоставления государственных и муниципальных услуг в многофункциональных центрах за 2014-2015 годы и за истекший период 2016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320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2014-2015 годы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7A124B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август-октябрь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Думе, комитету социальной защиты населения Волгоградской области, комитету информационных технологий Волгоградской области</w:t>
            </w:r>
          </w:p>
        </w:tc>
      </w:tr>
      <w:tr w:rsidR="00044534" w:rsidRPr="00044534" w:rsidTr="00273C49">
        <w:trPr>
          <w:trHeight w:val="289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 ГКУЗ "Волгоградский областной противотуберкулезный санаторий "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Палласовский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>" (по обращению граждан)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7A124B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Информация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комитету здравоохранения Волгоградской области, заявителю</w:t>
            </w:r>
          </w:p>
        </w:tc>
      </w:tr>
      <w:tr w:rsidR="00044534" w:rsidRPr="00044534" w:rsidTr="00022C5B">
        <w:trPr>
          <w:trHeight w:val="288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Проверка эффективности </w:t>
            </w:r>
            <w:r w:rsidR="000C7635" w:rsidRPr="009804D8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бюджетных средств, направленных на государственную поддержку рыбного хозяйства Волгоградской области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2015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области, Волгоградской межрайонной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природоохранной прокуратуры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7A124B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август-октябрь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044534" w:rsidRPr="00044534" w:rsidTr="00320369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04D8">
              <w:rPr>
                <w:rFonts w:ascii="Times New Roman" w:hAnsi="Times New Roman"/>
                <w:sz w:val="24"/>
                <w:szCs w:val="24"/>
              </w:rPr>
              <w:t>Проверка комитета экономики Волгоградской области по вопросу обоснованности получения ИП Бирюковым А.В. Субсидии в сумме 300 тыс. руб. (как начинающим субъектом малого предпринимательства) и соблюдения условий ее предоставления комитетом экономики в соответствии с порядком предоставления в 2014 и 2015 годах субсидий на господдержку малого и среднего предпринимательства на территории Волгоградской области, утв. постановлением Правительства Волгоградской области от 31.10.2014 № 621-п</w:t>
            </w:r>
            <w:proofErr w:type="gramEnd"/>
            <w:r w:rsidR="00D822B2">
              <w:rPr>
                <w:rFonts w:ascii="Times New Roman" w:hAnsi="Times New Roman"/>
                <w:sz w:val="24"/>
                <w:szCs w:val="24"/>
              </w:rPr>
              <w:t xml:space="preserve"> (по обращению ГУ МВД России по Волгоградской области)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2014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ОМВД России по Новоаннинскому району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7A124B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46" w:type="pct"/>
            <w:shd w:val="clear" w:color="auto" w:fill="auto"/>
            <w:noWrap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534" w:rsidRPr="00044534" w:rsidTr="00273C49">
        <w:trPr>
          <w:trHeight w:val="289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Внеплановая проверка объемов работ, фактически выполненных при строительстве объекта "Физкультурно-оздоровительный комплекс в </w:t>
            </w:r>
            <w:proofErr w:type="gramStart"/>
            <w:r w:rsidRPr="009804D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804D8">
              <w:rPr>
                <w:rFonts w:ascii="Times New Roman" w:hAnsi="Times New Roman"/>
                <w:sz w:val="24"/>
                <w:szCs w:val="24"/>
              </w:rPr>
              <w:t>. Фролово Волгоградской области и сверка поставленного оборудования (по обращению УФСБ</w:t>
            </w:r>
            <w:r w:rsidR="00076D24">
              <w:rPr>
                <w:rFonts w:ascii="Times New Roman" w:hAnsi="Times New Roman"/>
                <w:sz w:val="24"/>
                <w:szCs w:val="24"/>
              </w:rPr>
              <w:t xml:space="preserve"> России по Волгоградской области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2011-2016 годы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УФСБ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7A124B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534" w:rsidRPr="00044534" w:rsidTr="00320369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Проверка реализации мероприятий подпрограмм "Охрана атмосферного воздуха" и Государственный экологический мониторинг (государственный мониторинг окружающей среды)" в части проведения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мониторинга атмосферного воздуха Государственной программы Волгоградской области "Охрана окружающей среды на территории Волгоградской области" и подпрограммы "Реализация мероприятий по охране окружающей среды Программы подготовки к проведению в 2018 году чемпионата мира по футболу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2015 год и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Волгоградской межрайонной природоохранной прокуратуре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7A124B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044534" w:rsidRPr="00044534" w:rsidTr="00273C49">
        <w:trPr>
          <w:trHeight w:val="77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627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Проверка принятых мер по результатам контрольного мероприятия "Анализ финансово-хозяйственной деятельности </w:t>
            </w:r>
            <w:r w:rsidR="00627769">
              <w:rPr>
                <w:rFonts w:ascii="Times New Roman" w:hAnsi="Times New Roman"/>
                <w:sz w:val="24"/>
                <w:szCs w:val="24"/>
              </w:rPr>
              <w:t>государственного автономного образовательного учреждения дополнительного профессионального образования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(повышения квалификации) специалистов "Волгоградская государственная академия последипломного образования"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AA516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истекший период 2016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7A124B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Думе, Волгоградскому областному Совету профессиональных союзов Общественной палаты Волгоградской области</w:t>
            </w:r>
          </w:p>
        </w:tc>
      </w:tr>
      <w:tr w:rsidR="00044534" w:rsidRPr="00044534" w:rsidTr="00273C49">
        <w:trPr>
          <w:trHeight w:val="855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881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Проверка НП "Социально-экономическое развитие Волгоградской области" по вопросу использования средств в размере 123 млн. руб., выделенных ООО "Лукойл-Волгограднефтепереработка" по договору </w:t>
            </w:r>
            <w:r w:rsidR="00B16712" w:rsidRPr="009804D8">
              <w:rPr>
                <w:rFonts w:ascii="Times New Roman" w:hAnsi="Times New Roman"/>
                <w:sz w:val="24"/>
                <w:szCs w:val="24"/>
              </w:rPr>
              <w:t>пожертвования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на реконструкцию стадиона "Те</w:t>
            </w:r>
            <w:r w:rsidR="0008013C">
              <w:rPr>
                <w:rFonts w:ascii="Times New Roman" w:hAnsi="Times New Roman"/>
                <w:sz w:val="24"/>
                <w:szCs w:val="24"/>
              </w:rPr>
              <w:t>мп" в Красноармейском районе г</w:t>
            </w:r>
            <w:proofErr w:type="gramStart"/>
            <w:r w:rsidR="0008013C">
              <w:rPr>
                <w:rFonts w:ascii="Times New Roman" w:hAnsi="Times New Roman"/>
                <w:sz w:val="24"/>
                <w:szCs w:val="24"/>
              </w:rPr>
              <w:t>.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804D8">
              <w:rPr>
                <w:rFonts w:ascii="Times New Roman" w:hAnsi="Times New Roman"/>
                <w:sz w:val="24"/>
                <w:szCs w:val="24"/>
              </w:rPr>
              <w:t>олгограда, организованной Управлением Министерства юстиции РФ по Волгоградской области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5B0D15" w:rsidRPr="005B0D15" w:rsidRDefault="005B0D15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15">
              <w:rPr>
                <w:rFonts w:ascii="Times New Roman" w:hAnsi="Times New Roman"/>
                <w:sz w:val="24"/>
                <w:szCs w:val="24"/>
              </w:rPr>
              <w:t>сентябрь 2011 – сентябрь 2016</w:t>
            </w:r>
          </w:p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7A124B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Справка </w:t>
            </w:r>
            <w:r w:rsidRPr="009804D8"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  <w:br/>
            </w:r>
            <w:r w:rsidRPr="009804D8">
              <w:rPr>
                <w:rFonts w:ascii="Times New Roman" w:hAnsi="Times New Roman"/>
                <w:sz w:val="24"/>
                <w:szCs w:val="24"/>
              </w:rPr>
              <w:t>аппарату Губернатора Волгоградской области</w:t>
            </w:r>
          </w:p>
        </w:tc>
      </w:tr>
      <w:tr w:rsidR="00044534" w:rsidRPr="00044534" w:rsidTr="00273C49">
        <w:trPr>
          <w:trHeight w:val="754"/>
        </w:trPr>
        <w:tc>
          <w:tcPr>
            <w:tcW w:w="227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Проверка реализации региональной программы "Капитальный ремонт общего имущества в многоквартирных домах, расположенных на территории Волгоградской области", утвержденной постановлением Правительства Волгоградской области от 31.12.2013 № 812-п, за 2014-2015 годы и истекший период 2016 года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2014-2015 годы и за истекший период 2016 года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4D8"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 w:rsidRPr="009804D8">
              <w:rPr>
                <w:rFonts w:ascii="Times New Roman" w:hAnsi="Times New Roman"/>
                <w:sz w:val="24"/>
                <w:szCs w:val="24"/>
              </w:rPr>
              <w:t xml:space="preserve"> МВД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44534" w:rsidRPr="009804D8" w:rsidRDefault="003B6B4B" w:rsidP="003B6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июль-декабрь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044534" w:rsidRPr="009804D8" w:rsidRDefault="00044534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9804D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</w:t>
            </w:r>
          </w:p>
        </w:tc>
      </w:tr>
      <w:tr w:rsidR="00B95ABA" w:rsidRPr="00044534" w:rsidTr="00273C49">
        <w:trPr>
          <w:trHeight w:val="754"/>
        </w:trPr>
        <w:tc>
          <w:tcPr>
            <w:tcW w:w="227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B95ABA" w:rsidRPr="009804D8" w:rsidRDefault="00B95ABA" w:rsidP="00D76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769">
              <w:rPr>
                <w:rFonts w:ascii="Times New Roman" w:hAnsi="Times New Roman"/>
                <w:sz w:val="24"/>
                <w:szCs w:val="24"/>
              </w:rPr>
              <w:t>Проверка устранения комитетом топливно-энергетического комплекса Волгоградской области выявленных нарушений по итогам внешней проверки бюджетной отчетности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B95ABA" w:rsidRPr="009804D8" w:rsidRDefault="00B95ABA" w:rsidP="00D76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истекший период 2016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B95ABA" w:rsidRPr="009804D8" w:rsidRDefault="00B95ABA" w:rsidP="00D76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B95ABA" w:rsidRPr="009804D8" w:rsidRDefault="00B95ABA" w:rsidP="00D76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95ABA" w:rsidRPr="00044534" w:rsidTr="00627769">
        <w:trPr>
          <w:trHeight w:val="288"/>
        </w:trPr>
        <w:tc>
          <w:tcPr>
            <w:tcW w:w="227" w:type="pct"/>
            <w:shd w:val="clear" w:color="auto" w:fill="auto"/>
            <w:vAlign w:val="center"/>
            <w:hideMark/>
          </w:tcPr>
          <w:p w:rsidR="00B95ABA" w:rsidRPr="009804D8" w:rsidRDefault="00B95ABA" w:rsidP="00B95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:rsidR="00B95ABA" w:rsidRPr="00627769" w:rsidRDefault="00B95ABA" w:rsidP="00B9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769">
              <w:rPr>
                <w:rFonts w:ascii="Times New Roman" w:hAnsi="Times New Roman"/>
                <w:sz w:val="24"/>
                <w:szCs w:val="24"/>
              </w:rPr>
              <w:t xml:space="preserve">Проверка устранения комитетом физической культуры и спорта Волгоградской </w:t>
            </w:r>
            <w:r w:rsidR="00D767A5" w:rsidRPr="00627769">
              <w:rPr>
                <w:rFonts w:ascii="Times New Roman" w:hAnsi="Times New Roman"/>
                <w:sz w:val="24"/>
                <w:szCs w:val="24"/>
              </w:rPr>
              <w:t>области,</w:t>
            </w:r>
            <w:r w:rsidRPr="00627769">
              <w:rPr>
                <w:rFonts w:ascii="Times New Roman" w:hAnsi="Times New Roman"/>
                <w:sz w:val="24"/>
                <w:szCs w:val="24"/>
              </w:rPr>
              <w:t xml:space="preserve"> выявленных нарушений по итогам внешней проверки бюджетной отчетности и отдельных вопросов исполнения областного бюджета за 2015 год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истекший период 2016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95ABA" w:rsidRPr="00044534" w:rsidTr="00022C5B">
        <w:trPr>
          <w:trHeight w:val="572"/>
        </w:trPr>
        <w:tc>
          <w:tcPr>
            <w:tcW w:w="227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671" w:type="pct"/>
            <w:shd w:val="clear" w:color="auto" w:fill="auto"/>
            <w:hideMark/>
          </w:tcPr>
          <w:p w:rsidR="00B95ABA" w:rsidRPr="005F7839" w:rsidRDefault="00B95ABA" w:rsidP="00B9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9">
              <w:rPr>
                <w:rFonts w:ascii="Times New Roman" w:hAnsi="Times New Roman"/>
                <w:sz w:val="24"/>
                <w:szCs w:val="24"/>
              </w:rPr>
              <w:t xml:space="preserve">Проверка устранения государственным автономным учреждением Волгоградской области «Центр спортивной подготовки по адаптивным видам спорта» выявленных нарушений по итогам встречной проверки, проведенной в рамках внешней проверки бюджетной отчетности и отдельных вопросов исполнения областного бюджета за 2015 год </w:t>
            </w:r>
            <w:r w:rsidRPr="005F7839">
              <w:rPr>
                <w:rFonts w:ascii="Times New Roman" w:hAnsi="Times New Roman"/>
                <w:sz w:val="24"/>
                <w:szCs w:val="24"/>
              </w:rPr>
              <w:lastRenderedPageBreak/>
              <w:t>главным администратором средств областного бюджета - комитетом физической культуры и спорта Волгоградской области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истекший период 2016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95ABA" w:rsidRPr="00044534" w:rsidTr="00D767A5">
        <w:trPr>
          <w:trHeight w:val="1120"/>
        </w:trPr>
        <w:tc>
          <w:tcPr>
            <w:tcW w:w="227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671" w:type="pct"/>
            <w:shd w:val="clear" w:color="auto" w:fill="auto"/>
            <w:hideMark/>
          </w:tcPr>
          <w:p w:rsidR="00B95ABA" w:rsidRPr="005F7839" w:rsidRDefault="00B95ABA" w:rsidP="00B9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9">
              <w:rPr>
                <w:rFonts w:ascii="Times New Roman" w:hAnsi="Times New Roman"/>
                <w:sz w:val="24"/>
                <w:szCs w:val="24"/>
              </w:rPr>
              <w:t>Проверка устранения комитетом молодежной политики Волгоградской области выявленных нарушений по итогам внешней проверки бюджетной отчетности и отдельных вопросов исполнения областного бюджета за 2015 год главным администратором средств областного бюджета - комитетом молодежной политики Волгоградской области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истекший период 2016 год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46" w:type="pct"/>
            <w:shd w:val="clear" w:color="auto" w:fill="auto"/>
            <w:vAlign w:val="center"/>
            <w:hideMark/>
          </w:tcPr>
          <w:p w:rsidR="00B95ABA" w:rsidRPr="009804D8" w:rsidRDefault="00B95ABA" w:rsidP="0098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95ABA" w:rsidRPr="00FB1212" w:rsidTr="009804D8">
        <w:tc>
          <w:tcPr>
            <w:tcW w:w="5000" w:type="pct"/>
            <w:gridSpan w:val="6"/>
            <w:vAlign w:val="center"/>
          </w:tcPr>
          <w:p w:rsidR="00B95ABA" w:rsidRPr="002E0C92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E0C9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Аналитические мероприятия</w:t>
            </w:r>
          </w:p>
        </w:tc>
      </w:tr>
      <w:tr w:rsidR="00B95ABA" w:rsidRPr="00FB1212" w:rsidTr="0073518E">
        <w:tc>
          <w:tcPr>
            <w:tcW w:w="227" w:type="pct"/>
            <w:vAlign w:val="center"/>
          </w:tcPr>
          <w:p w:rsidR="00B95ABA" w:rsidRPr="006359EE" w:rsidRDefault="00B95ABA" w:rsidP="00735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1" w:type="pct"/>
            <w:vAlign w:val="center"/>
          </w:tcPr>
          <w:p w:rsidR="00B95ABA" w:rsidRPr="006359EE" w:rsidRDefault="00B95ABA" w:rsidP="00735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Анализ реализации полномочий по внесению изменений в сводную бюджетную роспись областного бюджета без внесения изменений в закон об областном бюджете на текущий год и плановый период, предусмотренных статьей 5.1. Закона Волгоградской области от 11.06.2008 г. № 1694-ОД «О бюджетном процессе в Волгоградской области» за текущий период 2016 года</w:t>
            </w:r>
          </w:p>
        </w:tc>
        <w:tc>
          <w:tcPr>
            <w:tcW w:w="573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59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B95ABA" w:rsidRPr="006359EE" w:rsidRDefault="005B1AE6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46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6359EE">
              <w:rPr>
                <w:rFonts w:ascii="Times New Roman" w:hAnsi="Times New Roman"/>
                <w:sz w:val="24"/>
                <w:szCs w:val="24"/>
              </w:rPr>
              <w:t>Волгоградской областной Думе</w:t>
            </w:r>
            <w:r>
              <w:rPr>
                <w:rFonts w:ascii="Times New Roman" w:hAnsi="Times New Roman"/>
                <w:sz w:val="24"/>
                <w:szCs w:val="24"/>
              </w:rPr>
              <w:t>, Губернатору Волгоградской области</w:t>
            </w:r>
          </w:p>
        </w:tc>
      </w:tr>
      <w:tr w:rsidR="00B95ABA" w:rsidRPr="00FB1212" w:rsidTr="0073518E">
        <w:tc>
          <w:tcPr>
            <w:tcW w:w="227" w:type="pct"/>
            <w:vAlign w:val="center"/>
          </w:tcPr>
          <w:p w:rsidR="00B95ABA" w:rsidRPr="006359EE" w:rsidRDefault="00B95ABA" w:rsidP="00735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2-5</w:t>
            </w:r>
          </w:p>
        </w:tc>
        <w:tc>
          <w:tcPr>
            <w:tcW w:w="1671" w:type="pct"/>
            <w:vAlign w:val="center"/>
          </w:tcPr>
          <w:p w:rsidR="00B95ABA" w:rsidRPr="006359EE" w:rsidRDefault="00B95ABA" w:rsidP="00735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Результаты исполнения доходной части консолидированного бюджета Волгоградской области</w:t>
            </w:r>
          </w:p>
        </w:tc>
        <w:tc>
          <w:tcPr>
            <w:tcW w:w="573" w:type="pct"/>
            <w:vAlign w:val="center"/>
          </w:tcPr>
          <w:p w:rsidR="00B95ABA" w:rsidRPr="006359EE" w:rsidRDefault="00B95ABA" w:rsidP="00AF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2015 год,</w:t>
            </w:r>
            <w:r w:rsidRPr="006359EE">
              <w:rPr>
                <w:rFonts w:ascii="Times New Roman" w:hAnsi="Times New Roman"/>
                <w:sz w:val="24"/>
                <w:szCs w:val="24"/>
              </w:rPr>
              <w:br/>
              <w:t>1 квартал 2016 года;</w:t>
            </w:r>
          </w:p>
          <w:p w:rsidR="00B95ABA" w:rsidRPr="006359EE" w:rsidRDefault="00B95ABA" w:rsidP="00AF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полугодие;</w:t>
            </w:r>
          </w:p>
          <w:p w:rsidR="00B95ABA" w:rsidRPr="006359EE" w:rsidRDefault="00B95ABA" w:rsidP="00AF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9 месяцев 2016 года;</w:t>
            </w:r>
          </w:p>
        </w:tc>
        <w:tc>
          <w:tcPr>
            <w:tcW w:w="859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62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46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Информация </w:t>
            </w:r>
            <w:r w:rsidRPr="006359EE">
              <w:rPr>
                <w:rFonts w:ascii="Times New Roman" w:hAnsi="Times New Roman"/>
                <w:sz w:val="24"/>
                <w:szCs w:val="24"/>
              </w:rPr>
              <w:t>Волгоградской областной Думе</w:t>
            </w:r>
          </w:p>
        </w:tc>
      </w:tr>
      <w:tr w:rsidR="00B95ABA" w:rsidRPr="00FB1212" w:rsidTr="0073518E">
        <w:tc>
          <w:tcPr>
            <w:tcW w:w="227" w:type="pct"/>
            <w:vAlign w:val="center"/>
          </w:tcPr>
          <w:p w:rsidR="00B95ABA" w:rsidRPr="006359EE" w:rsidRDefault="00B95ABA" w:rsidP="00735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71" w:type="pct"/>
          </w:tcPr>
          <w:p w:rsidR="00B95ABA" w:rsidRPr="006359EE" w:rsidRDefault="00B95ABA" w:rsidP="006359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Мониторинг реализации Указа Президента РФ от 07.05.2012 № 599 «О мерах по реализации государственной политики в области образования и науки» в части достижения к 2016 году 100 процентов доступности дошкольного образования для детей в возрасте от трех до семи лет» за 2015 год</w:t>
            </w:r>
          </w:p>
        </w:tc>
        <w:tc>
          <w:tcPr>
            <w:tcW w:w="573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9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46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6359EE">
              <w:rPr>
                <w:rFonts w:ascii="Times New Roman" w:hAnsi="Times New Roman"/>
                <w:sz w:val="24"/>
                <w:szCs w:val="24"/>
              </w:rPr>
              <w:t>Волгоградской областной Думе</w:t>
            </w:r>
          </w:p>
        </w:tc>
      </w:tr>
      <w:tr w:rsidR="00B95ABA" w:rsidRPr="00FB1212" w:rsidTr="0073518E">
        <w:tc>
          <w:tcPr>
            <w:tcW w:w="227" w:type="pct"/>
            <w:vAlign w:val="center"/>
          </w:tcPr>
          <w:p w:rsidR="00B95ABA" w:rsidRPr="006359EE" w:rsidRDefault="00B95ABA" w:rsidP="00735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1671" w:type="pct"/>
          </w:tcPr>
          <w:p w:rsidR="00B95ABA" w:rsidRPr="006359EE" w:rsidRDefault="00B95ABA" w:rsidP="006359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Мониторинг реализации Указа Президента Российской Федерации от 07.05.2012 № 597 «О мероприятиях по реализации государственной социальной политики» в части  повышения заработной платы работников бюджетной сферы</w:t>
            </w:r>
          </w:p>
        </w:tc>
        <w:tc>
          <w:tcPr>
            <w:tcW w:w="573" w:type="pct"/>
            <w:vAlign w:val="center"/>
          </w:tcPr>
          <w:p w:rsidR="00B95ABA" w:rsidRPr="006359EE" w:rsidRDefault="00B95ABA" w:rsidP="00AF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2015 год,</w:t>
            </w:r>
            <w:r w:rsidRPr="006359EE">
              <w:rPr>
                <w:rFonts w:ascii="Times New Roman" w:hAnsi="Times New Roman"/>
                <w:sz w:val="24"/>
                <w:szCs w:val="24"/>
              </w:rPr>
              <w:br/>
              <w:t>полугодие,</w:t>
            </w:r>
          </w:p>
          <w:p w:rsidR="00B95ABA" w:rsidRPr="006359EE" w:rsidRDefault="00B95ABA" w:rsidP="00AF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9 месяцев 2016 года;</w:t>
            </w:r>
          </w:p>
        </w:tc>
        <w:tc>
          <w:tcPr>
            <w:tcW w:w="859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62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46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6359EE">
              <w:rPr>
                <w:rFonts w:ascii="Times New Roman" w:hAnsi="Times New Roman"/>
                <w:sz w:val="24"/>
                <w:szCs w:val="24"/>
              </w:rPr>
              <w:t>Волгоградской областной Думе</w:t>
            </w:r>
          </w:p>
        </w:tc>
      </w:tr>
      <w:tr w:rsidR="00B95ABA" w:rsidRPr="00FB1212" w:rsidTr="0073518E">
        <w:trPr>
          <w:trHeight w:val="77"/>
        </w:trPr>
        <w:tc>
          <w:tcPr>
            <w:tcW w:w="227" w:type="pct"/>
            <w:vAlign w:val="center"/>
          </w:tcPr>
          <w:p w:rsidR="00B95ABA" w:rsidRPr="006359EE" w:rsidRDefault="00B95ABA" w:rsidP="00735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71" w:type="pct"/>
          </w:tcPr>
          <w:p w:rsidR="00B95ABA" w:rsidRPr="006359EE" w:rsidRDefault="00B95ABA" w:rsidP="006359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59EE">
              <w:rPr>
                <w:rFonts w:ascii="Times New Roman" w:hAnsi="Times New Roman"/>
                <w:sz w:val="24"/>
                <w:szCs w:val="24"/>
              </w:rPr>
              <w:t>Мониторинг Программы подготовки к проведению в 2018 году чемпионата мира по футболу в соответствии с постановлением Правительства РФ от 06.11.2015 №1199 «О мониторинге реализации крупных проектов с государственным участием, в том числе инфраструктурных проектов,  финансируемых в рамках федеральных целевых программ  и за счет средств Фонда национального благосостояния на 01.07.2016 (за 1 полугодие 2016 года)</w:t>
            </w:r>
            <w:proofErr w:type="gramEnd"/>
          </w:p>
        </w:tc>
        <w:tc>
          <w:tcPr>
            <w:tcW w:w="573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полугодие 2016 года</w:t>
            </w:r>
          </w:p>
        </w:tc>
        <w:tc>
          <w:tcPr>
            <w:tcW w:w="859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4D8">
              <w:rPr>
                <w:rFonts w:ascii="Times New Roman" w:hAnsi="Times New Roman"/>
                <w:sz w:val="24"/>
                <w:szCs w:val="24"/>
              </w:rPr>
              <w:t>Службе экономической безопасности УФСБ России по Волгоградской области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62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46" w:type="pct"/>
            <w:vAlign w:val="center"/>
          </w:tcPr>
          <w:p w:rsidR="00B95ABA" w:rsidRPr="006359EE" w:rsidRDefault="00B95ABA" w:rsidP="00635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6359EE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</w:t>
            </w:r>
            <w:r>
              <w:rPr>
                <w:rFonts w:ascii="Times New Roman" w:hAnsi="Times New Roman"/>
                <w:sz w:val="24"/>
                <w:szCs w:val="24"/>
              </w:rPr>
              <w:t>, Губернатору Волгоградской области, комитету по подготовке и проведению матчей чемпионата мира по футболу 2018 года Волгоградской области</w:t>
            </w:r>
          </w:p>
        </w:tc>
      </w:tr>
      <w:tr w:rsidR="00B95ABA" w:rsidRPr="00FB1212" w:rsidTr="0073518E">
        <w:trPr>
          <w:trHeight w:val="1161"/>
        </w:trPr>
        <w:tc>
          <w:tcPr>
            <w:tcW w:w="227" w:type="pct"/>
            <w:vAlign w:val="center"/>
          </w:tcPr>
          <w:p w:rsidR="00B95ABA" w:rsidRPr="006359EE" w:rsidRDefault="00B95ABA" w:rsidP="00735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1671" w:type="pct"/>
          </w:tcPr>
          <w:p w:rsidR="00B95ABA" w:rsidRPr="006359EE" w:rsidRDefault="00B95ABA" w:rsidP="006359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6359EE">
              <w:rPr>
                <w:rFonts w:ascii="Times New Roman" w:hAnsi="Times New Roman"/>
                <w:sz w:val="24"/>
                <w:szCs w:val="24"/>
              </w:rPr>
              <w:t>выполнения плана обеспечения устойчивого развития экономики</w:t>
            </w:r>
            <w:proofErr w:type="gramEnd"/>
            <w:r w:rsidRPr="006359EE">
              <w:rPr>
                <w:rFonts w:ascii="Times New Roman" w:hAnsi="Times New Roman"/>
                <w:sz w:val="24"/>
                <w:szCs w:val="24"/>
              </w:rPr>
              <w:t xml:space="preserve"> и социальной стабильности Волгоградской области на 2015-2017 годы, утвержденного постановлением Губернатора Волгоградской области от 13.02.2015 № 127</w:t>
            </w:r>
          </w:p>
        </w:tc>
        <w:tc>
          <w:tcPr>
            <w:tcW w:w="573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</w:rPr>
              <w:t>2015 год;</w:t>
            </w:r>
            <w:r w:rsidRPr="006359EE">
              <w:rPr>
                <w:rFonts w:ascii="Times New Roman" w:hAnsi="Times New Roman"/>
                <w:sz w:val="24"/>
                <w:szCs w:val="24"/>
              </w:rPr>
              <w:br/>
              <w:t>9 месяцев 2016 года</w:t>
            </w:r>
          </w:p>
        </w:tc>
        <w:tc>
          <w:tcPr>
            <w:tcW w:w="859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62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46" w:type="pct"/>
            <w:vAlign w:val="center"/>
          </w:tcPr>
          <w:p w:rsidR="00B95ABA" w:rsidRPr="006359EE" w:rsidRDefault="00B95ABA" w:rsidP="00FB1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9E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Отчет </w:t>
            </w:r>
            <w:r w:rsidRPr="006359EE">
              <w:rPr>
                <w:rFonts w:ascii="Times New Roman" w:hAnsi="Times New Roman"/>
                <w:sz w:val="24"/>
                <w:szCs w:val="24"/>
              </w:rPr>
              <w:t>Волгоградской областной Думе</w:t>
            </w:r>
            <w:r>
              <w:rPr>
                <w:rFonts w:ascii="Times New Roman" w:hAnsi="Times New Roman"/>
                <w:sz w:val="24"/>
                <w:szCs w:val="24"/>
              </w:rPr>
              <w:t>, Губернатору Волгоградской области</w:t>
            </w:r>
          </w:p>
        </w:tc>
      </w:tr>
    </w:tbl>
    <w:p w:rsidR="005E2BBB" w:rsidRDefault="005E2BBB">
      <w:pPr>
        <w:rPr>
          <w:sz w:val="16"/>
          <w:szCs w:val="16"/>
        </w:rPr>
      </w:pPr>
    </w:p>
    <w:p w:rsidR="00BF7B08" w:rsidRDefault="00BF7B08">
      <w:pPr>
        <w:rPr>
          <w:sz w:val="16"/>
          <w:szCs w:val="16"/>
        </w:rPr>
      </w:pPr>
    </w:p>
    <w:p w:rsidR="00BF7B08" w:rsidRPr="007E7E0B" w:rsidRDefault="00BF7B08">
      <w:pPr>
        <w:rPr>
          <w:sz w:val="16"/>
          <w:szCs w:val="16"/>
        </w:rPr>
      </w:pPr>
    </w:p>
    <w:tbl>
      <w:tblPr>
        <w:tblW w:w="14740" w:type="dxa"/>
        <w:tblInd w:w="89" w:type="dxa"/>
        <w:tblLook w:val="04A0"/>
      </w:tblPr>
      <w:tblGrid>
        <w:gridCol w:w="6400"/>
        <w:gridCol w:w="1600"/>
        <w:gridCol w:w="1960"/>
        <w:gridCol w:w="2060"/>
        <w:gridCol w:w="2720"/>
      </w:tblGrid>
      <w:tr w:rsidR="00ED3F4E" w:rsidRPr="00767B5B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F4E" w:rsidRPr="00767B5B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C9779B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:rsidR="00CC4D15" w:rsidRPr="005731C9" w:rsidRDefault="00CC4D15" w:rsidP="007E7E0B">
      <w:pPr>
        <w:tabs>
          <w:tab w:val="left" w:pos="9276"/>
        </w:tabs>
      </w:pPr>
    </w:p>
    <w:sectPr w:rsidR="00CC4D15" w:rsidRPr="005731C9" w:rsidSect="00076D24">
      <w:footerReference w:type="default" r:id="rId7"/>
      <w:pgSz w:w="16838" w:h="11906" w:orient="landscape"/>
      <w:pgMar w:top="1276" w:right="1134" w:bottom="241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EB3" w:rsidRDefault="00C35EB3" w:rsidP="00102770">
      <w:pPr>
        <w:spacing w:after="0" w:line="240" w:lineRule="auto"/>
      </w:pPr>
      <w:r>
        <w:separator/>
      </w:r>
    </w:p>
  </w:endnote>
  <w:endnote w:type="continuationSeparator" w:id="0">
    <w:p w:rsidR="00C35EB3" w:rsidRDefault="00C35EB3" w:rsidP="0010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5E" w:rsidRDefault="0050015E">
    <w:pPr>
      <w:pStyle w:val="a6"/>
      <w:jc w:val="center"/>
    </w:pPr>
  </w:p>
  <w:p w:rsidR="0050015E" w:rsidRDefault="0050015E">
    <w:pPr>
      <w:pStyle w:val="a6"/>
      <w:jc w:val="center"/>
    </w:pPr>
  </w:p>
  <w:p w:rsidR="0050015E" w:rsidRDefault="005001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EB3" w:rsidRDefault="00C35EB3" w:rsidP="00102770">
      <w:pPr>
        <w:spacing w:after="0" w:line="240" w:lineRule="auto"/>
      </w:pPr>
      <w:r>
        <w:separator/>
      </w:r>
    </w:p>
  </w:footnote>
  <w:footnote w:type="continuationSeparator" w:id="0">
    <w:p w:rsidR="00C35EB3" w:rsidRDefault="00C35EB3" w:rsidP="001027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F4E"/>
    <w:rsid w:val="00002822"/>
    <w:rsid w:val="000065C1"/>
    <w:rsid w:val="000077CF"/>
    <w:rsid w:val="00010BEA"/>
    <w:rsid w:val="00011A06"/>
    <w:rsid w:val="000142A6"/>
    <w:rsid w:val="00014978"/>
    <w:rsid w:val="000178C6"/>
    <w:rsid w:val="00020CE7"/>
    <w:rsid w:val="00022C5B"/>
    <w:rsid w:val="000279B8"/>
    <w:rsid w:val="00036487"/>
    <w:rsid w:val="000438E4"/>
    <w:rsid w:val="00043FF0"/>
    <w:rsid w:val="00044534"/>
    <w:rsid w:val="00045B2E"/>
    <w:rsid w:val="0005109B"/>
    <w:rsid w:val="0005117A"/>
    <w:rsid w:val="00051D87"/>
    <w:rsid w:val="00052A41"/>
    <w:rsid w:val="000546F1"/>
    <w:rsid w:val="00056E9B"/>
    <w:rsid w:val="000659FB"/>
    <w:rsid w:val="00066376"/>
    <w:rsid w:val="0006651F"/>
    <w:rsid w:val="00067418"/>
    <w:rsid w:val="000712A1"/>
    <w:rsid w:val="00076D24"/>
    <w:rsid w:val="0008013C"/>
    <w:rsid w:val="000817EE"/>
    <w:rsid w:val="000848D9"/>
    <w:rsid w:val="00085A68"/>
    <w:rsid w:val="000867FE"/>
    <w:rsid w:val="000876B7"/>
    <w:rsid w:val="00090026"/>
    <w:rsid w:val="00093785"/>
    <w:rsid w:val="00097D55"/>
    <w:rsid w:val="000A0033"/>
    <w:rsid w:val="000A007B"/>
    <w:rsid w:val="000A0A6D"/>
    <w:rsid w:val="000A1BC6"/>
    <w:rsid w:val="000A5CB0"/>
    <w:rsid w:val="000A65F4"/>
    <w:rsid w:val="000B06C3"/>
    <w:rsid w:val="000B0DA9"/>
    <w:rsid w:val="000B1C8E"/>
    <w:rsid w:val="000B24B0"/>
    <w:rsid w:val="000B32F2"/>
    <w:rsid w:val="000B6215"/>
    <w:rsid w:val="000C1483"/>
    <w:rsid w:val="000C2163"/>
    <w:rsid w:val="000C2AC8"/>
    <w:rsid w:val="000C4CC8"/>
    <w:rsid w:val="000C610C"/>
    <w:rsid w:val="000C71AB"/>
    <w:rsid w:val="000C7412"/>
    <w:rsid w:val="000C7635"/>
    <w:rsid w:val="000C7BD2"/>
    <w:rsid w:val="000D075B"/>
    <w:rsid w:val="000D31F5"/>
    <w:rsid w:val="000D36F5"/>
    <w:rsid w:val="000D6A20"/>
    <w:rsid w:val="000D7600"/>
    <w:rsid w:val="000D7624"/>
    <w:rsid w:val="000D7D65"/>
    <w:rsid w:val="000E4574"/>
    <w:rsid w:val="000E511B"/>
    <w:rsid w:val="000E5138"/>
    <w:rsid w:val="000E6545"/>
    <w:rsid w:val="000F2CEB"/>
    <w:rsid w:val="000F3445"/>
    <w:rsid w:val="000F6740"/>
    <w:rsid w:val="00102770"/>
    <w:rsid w:val="001078CD"/>
    <w:rsid w:val="00111ABC"/>
    <w:rsid w:val="0011290D"/>
    <w:rsid w:val="001137F2"/>
    <w:rsid w:val="00120F0B"/>
    <w:rsid w:val="001214B2"/>
    <w:rsid w:val="001250A4"/>
    <w:rsid w:val="00125C87"/>
    <w:rsid w:val="00126C57"/>
    <w:rsid w:val="00130749"/>
    <w:rsid w:val="00134E24"/>
    <w:rsid w:val="00135060"/>
    <w:rsid w:val="001362AF"/>
    <w:rsid w:val="00146058"/>
    <w:rsid w:val="001466FD"/>
    <w:rsid w:val="00147C6E"/>
    <w:rsid w:val="00156D9A"/>
    <w:rsid w:val="00156F70"/>
    <w:rsid w:val="00157361"/>
    <w:rsid w:val="00163C74"/>
    <w:rsid w:val="001657D6"/>
    <w:rsid w:val="00172FDA"/>
    <w:rsid w:val="00173CDC"/>
    <w:rsid w:val="001753FA"/>
    <w:rsid w:val="00177548"/>
    <w:rsid w:val="00180CB4"/>
    <w:rsid w:val="00185E2F"/>
    <w:rsid w:val="001860BC"/>
    <w:rsid w:val="00190039"/>
    <w:rsid w:val="0019206D"/>
    <w:rsid w:val="00194CE1"/>
    <w:rsid w:val="001A05D3"/>
    <w:rsid w:val="001A09C7"/>
    <w:rsid w:val="001A0D1F"/>
    <w:rsid w:val="001A1D68"/>
    <w:rsid w:val="001A2CA8"/>
    <w:rsid w:val="001A36CC"/>
    <w:rsid w:val="001A6E66"/>
    <w:rsid w:val="001B3A66"/>
    <w:rsid w:val="001B5B86"/>
    <w:rsid w:val="001B60AE"/>
    <w:rsid w:val="001C2137"/>
    <w:rsid w:val="001C46F6"/>
    <w:rsid w:val="001C4A67"/>
    <w:rsid w:val="001C4C39"/>
    <w:rsid w:val="001C7558"/>
    <w:rsid w:val="001D1B42"/>
    <w:rsid w:val="001D21A0"/>
    <w:rsid w:val="001D318E"/>
    <w:rsid w:val="001D64C1"/>
    <w:rsid w:val="001D69CE"/>
    <w:rsid w:val="001E05D6"/>
    <w:rsid w:val="001E1D9F"/>
    <w:rsid w:val="001E33DE"/>
    <w:rsid w:val="001E5BDD"/>
    <w:rsid w:val="001E5FE1"/>
    <w:rsid w:val="001E6540"/>
    <w:rsid w:val="001E6E6F"/>
    <w:rsid w:val="001F0C02"/>
    <w:rsid w:val="001F2318"/>
    <w:rsid w:val="001F3DCE"/>
    <w:rsid w:val="001F6902"/>
    <w:rsid w:val="001F7177"/>
    <w:rsid w:val="002008CB"/>
    <w:rsid w:val="00201306"/>
    <w:rsid w:val="00206351"/>
    <w:rsid w:val="00213C41"/>
    <w:rsid w:val="00214F3D"/>
    <w:rsid w:val="00220100"/>
    <w:rsid w:val="00223EC8"/>
    <w:rsid w:val="00223FC4"/>
    <w:rsid w:val="00226013"/>
    <w:rsid w:val="0022717F"/>
    <w:rsid w:val="002326DB"/>
    <w:rsid w:val="002350C8"/>
    <w:rsid w:val="00236E62"/>
    <w:rsid w:val="0024102F"/>
    <w:rsid w:val="00243A23"/>
    <w:rsid w:val="00246E12"/>
    <w:rsid w:val="00253D0D"/>
    <w:rsid w:val="0025533B"/>
    <w:rsid w:val="002559C3"/>
    <w:rsid w:val="00255EFD"/>
    <w:rsid w:val="002569AE"/>
    <w:rsid w:val="002608B1"/>
    <w:rsid w:val="00260E0B"/>
    <w:rsid w:val="00262576"/>
    <w:rsid w:val="00263C5D"/>
    <w:rsid w:val="00267BEA"/>
    <w:rsid w:val="00272916"/>
    <w:rsid w:val="00273C49"/>
    <w:rsid w:val="0027730C"/>
    <w:rsid w:val="00277ADF"/>
    <w:rsid w:val="0028044B"/>
    <w:rsid w:val="002830B9"/>
    <w:rsid w:val="00283675"/>
    <w:rsid w:val="00283751"/>
    <w:rsid w:val="00283B85"/>
    <w:rsid w:val="0028406B"/>
    <w:rsid w:val="0029247E"/>
    <w:rsid w:val="002928F4"/>
    <w:rsid w:val="00293017"/>
    <w:rsid w:val="00293A07"/>
    <w:rsid w:val="0029401F"/>
    <w:rsid w:val="00295101"/>
    <w:rsid w:val="002A141C"/>
    <w:rsid w:val="002A3601"/>
    <w:rsid w:val="002A5412"/>
    <w:rsid w:val="002A6861"/>
    <w:rsid w:val="002A7825"/>
    <w:rsid w:val="002B1108"/>
    <w:rsid w:val="002B4B36"/>
    <w:rsid w:val="002B5C05"/>
    <w:rsid w:val="002C7ED1"/>
    <w:rsid w:val="002D0182"/>
    <w:rsid w:val="002D2585"/>
    <w:rsid w:val="002D2A81"/>
    <w:rsid w:val="002D318A"/>
    <w:rsid w:val="002D49A5"/>
    <w:rsid w:val="002D58F8"/>
    <w:rsid w:val="002D7E8F"/>
    <w:rsid w:val="002E0C92"/>
    <w:rsid w:val="002E1917"/>
    <w:rsid w:val="002E2B29"/>
    <w:rsid w:val="002F0BAE"/>
    <w:rsid w:val="002F2047"/>
    <w:rsid w:val="002F38B4"/>
    <w:rsid w:val="002F6DF0"/>
    <w:rsid w:val="00304705"/>
    <w:rsid w:val="003057BF"/>
    <w:rsid w:val="00305BC5"/>
    <w:rsid w:val="00305E8C"/>
    <w:rsid w:val="003107C3"/>
    <w:rsid w:val="003122E6"/>
    <w:rsid w:val="00313CF2"/>
    <w:rsid w:val="00315CA1"/>
    <w:rsid w:val="0031621B"/>
    <w:rsid w:val="00320369"/>
    <w:rsid w:val="00321073"/>
    <w:rsid w:val="00321D4F"/>
    <w:rsid w:val="00327169"/>
    <w:rsid w:val="00334450"/>
    <w:rsid w:val="00337288"/>
    <w:rsid w:val="0033797F"/>
    <w:rsid w:val="00341674"/>
    <w:rsid w:val="0034272A"/>
    <w:rsid w:val="00343178"/>
    <w:rsid w:val="00344464"/>
    <w:rsid w:val="00345EB9"/>
    <w:rsid w:val="00350565"/>
    <w:rsid w:val="0035226D"/>
    <w:rsid w:val="0036340F"/>
    <w:rsid w:val="00364F8D"/>
    <w:rsid w:val="00367637"/>
    <w:rsid w:val="00370CCC"/>
    <w:rsid w:val="00374206"/>
    <w:rsid w:val="00377CE2"/>
    <w:rsid w:val="003848C2"/>
    <w:rsid w:val="00387170"/>
    <w:rsid w:val="003877A0"/>
    <w:rsid w:val="00387CAD"/>
    <w:rsid w:val="00395A5A"/>
    <w:rsid w:val="003963FA"/>
    <w:rsid w:val="0039751D"/>
    <w:rsid w:val="003A076E"/>
    <w:rsid w:val="003A26A2"/>
    <w:rsid w:val="003B3CA9"/>
    <w:rsid w:val="003B6B4B"/>
    <w:rsid w:val="003C3A77"/>
    <w:rsid w:val="003C6178"/>
    <w:rsid w:val="003C6C56"/>
    <w:rsid w:val="003C720C"/>
    <w:rsid w:val="003D0F28"/>
    <w:rsid w:val="003D58FC"/>
    <w:rsid w:val="003D7B0E"/>
    <w:rsid w:val="003D7DB7"/>
    <w:rsid w:val="003E2C44"/>
    <w:rsid w:val="00401004"/>
    <w:rsid w:val="0040119E"/>
    <w:rsid w:val="00402755"/>
    <w:rsid w:val="0040677F"/>
    <w:rsid w:val="00410312"/>
    <w:rsid w:val="004106F6"/>
    <w:rsid w:val="00411A36"/>
    <w:rsid w:val="00411C52"/>
    <w:rsid w:val="00413219"/>
    <w:rsid w:val="00420709"/>
    <w:rsid w:val="004273A7"/>
    <w:rsid w:val="00430C8F"/>
    <w:rsid w:val="00431C5C"/>
    <w:rsid w:val="0043316A"/>
    <w:rsid w:val="00433CBF"/>
    <w:rsid w:val="00434BEA"/>
    <w:rsid w:val="004357B9"/>
    <w:rsid w:val="00436DF6"/>
    <w:rsid w:val="00443897"/>
    <w:rsid w:val="004442D3"/>
    <w:rsid w:val="00447496"/>
    <w:rsid w:val="00450320"/>
    <w:rsid w:val="0045062A"/>
    <w:rsid w:val="00450DCF"/>
    <w:rsid w:val="00453A36"/>
    <w:rsid w:val="00454898"/>
    <w:rsid w:val="004555FB"/>
    <w:rsid w:val="0045675C"/>
    <w:rsid w:val="0046099F"/>
    <w:rsid w:val="00465886"/>
    <w:rsid w:val="004666B9"/>
    <w:rsid w:val="00466D59"/>
    <w:rsid w:val="00467E5B"/>
    <w:rsid w:val="00470871"/>
    <w:rsid w:val="004713ED"/>
    <w:rsid w:val="0047446F"/>
    <w:rsid w:val="00477451"/>
    <w:rsid w:val="00477799"/>
    <w:rsid w:val="00480F05"/>
    <w:rsid w:val="00482B32"/>
    <w:rsid w:val="00487DB8"/>
    <w:rsid w:val="00487FE8"/>
    <w:rsid w:val="0049456E"/>
    <w:rsid w:val="0049752F"/>
    <w:rsid w:val="004A1865"/>
    <w:rsid w:val="004A2898"/>
    <w:rsid w:val="004A7B6C"/>
    <w:rsid w:val="004B3EBA"/>
    <w:rsid w:val="004C0E1F"/>
    <w:rsid w:val="004C1088"/>
    <w:rsid w:val="004C3F0C"/>
    <w:rsid w:val="004C529E"/>
    <w:rsid w:val="004C5DA2"/>
    <w:rsid w:val="004C5E6A"/>
    <w:rsid w:val="004C6EC6"/>
    <w:rsid w:val="004C7667"/>
    <w:rsid w:val="004E74C4"/>
    <w:rsid w:val="004F08A3"/>
    <w:rsid w:val="004F094F"/>
    <w:rsid w:val="004F228B"/>
    <w:rsid w:val="004F636B"/>
    <w:rsid w:val="0050015E"/>
    <w:rsid w:val="0050024B"/>
    <w:rsid w:val="00501BCD"/>
    <w:rsid w:val="005022CD"/>
    <w:rsid w:val="0050240F"/>
    <w:rsid w:val="0050409A"/>
    <w:rsid w:val="00504E83"/>
    <w:rsid w:val="0050647D"/>
    <w:rsid w:val="00521CE2"/>
    <w:rsid w:val="00522837"/>
    <w:rsid w:val="00527F69"/>
    <w:rsid w:val="00530162"/>
    <w:rsid w:val="005312F6"/>
    <w:rsid w:val="00534CF1"/>
    <w:rsid w:val="00535BAB"/>
    <w:rsid w:val="0054117A"/>
    <w:rsid w:val="005412EA"/>
    <w:rsid w:val="005441DF"/>
    <w:rsid w:val="0054620B"/>
    <w:rsid w:val="00552919"/>
    <w:rsid w:val="0055456A"/>
    <w:rsid w:val="00554C28"/>
    <w:rsid w:val="00556989"/>
    <w:rsid w:val="00556B9C"/>
    <w:rsid w:val="00561144"/>
    <w:rsid w:val="005612CA"/>
    <w:rsid w:val="00564402"/>
    <w:rsid w:val="0057276A"/>
    <w:rsid w:val="005731C9"/>
    <w:rsid w:val="0057436E"/>
    <w:rsid w:val="00580933"/>
    <w:rsid w:val="0058242E"/>
    <w:rsid w:val="00583AE8"/>
    <w:rsid w:val="00585508"/>
    <w:rsid w:val="005856F6"/>
    <w:rsid w:val="00585E45"/>
    <w:rsid w:val="00586815"/>
    <w:rsid w:val="00592956"/>
    <w:rsid w:val="00592EFC"/>
    <w:rsid w:val="005940B9"/>
    <w:rsid w:val="00594B93"/>
    <w:rsid w:val="00595916"/>
    <w:rsid w:val="005A3300"/>
    <w:rsid w:val="005A7D16"/>
    <w:rsid w:val="005B0D15"/>
    <w:rsid w:val="005B1AE6"/>
    <w:rsid w:val="005B1D2D"/>
    <w:rsid w:val="005B60F1"/>
    <w:rsid w:val="005B71D3"/>
    <w:rsid w:val="005C4401"/>
    <w:rsid w:val="005C4C44"/>
    <w:rsid w:val="005C5FCE"/>
    <w:rsid w:val="005D2E6C"/>
    <w:rsid w:val="005D437A"/>
    <w:rsid w:val="005D7A2F"/>
    <w:rsid w:val="005E09E1"/>
    <w:rsid w:val="005E1120"/>
    <w:rsid w:val="005E2BBB"/>
    <w:rsid w:val="005E7DBD"/>
    <w:rsid w:val="005F2A8C"/>
    <w:rsid w:val="005F3DAC"/>
    <w:rsid w:val="005F6810"/>
    <w:rsid w:val="0060271B"/>
    <w:rsid w:val="0060337A"/>
    <w:rsid w:val="0060350A"/>
    <w:rsid w:val="006045A8"/>
    <w:rsid w:val="00606836"/>
    <w:rsid w:val="006124A7"/>
    <w:rsid w:val="006202B9"/>
    <w:rsid w:val="00622A36"/>
    <w:rsid w:val="00624FD8"/>
    <w:rsid w:val="006259CC"/>
    <w:rsid w:val="006270E1"/>
    <w:rsid w:val="00627769"/>
    <w:rsid w:val="00631E72"/>
    <w:rsid w:val="00634828"/>
    <w:rsid w:val="006359EE"/>
    <w:rsid w:val="00640130"/>
    <w:rsid w:val="00644646"/>
    <w:rsid w:val="0064513F"/>
    <w:rsid w:val="00645E8B"/>
    <w:rsid w:val="006516F4"/>
    <w:rsid w:val="00653E03"/>
    <w:rsid w:val="00655A2C"/>
    <w:rsid w:val="006570F7"/>
    <w:rsid w:val="00661991"/>
    <w:rsid w:val="00670DD5"/>
    <w:rsid w:val="00671D63"/>
    <w:rsid w:val="00671D97"/>
    <w:rsid w:val="006730B5"/>
    <w:rsid w:val="006748D8"/>
    <w:rsid w:val="006760BD"/>
    <w:rsid w:val="006778DB"/>
    <w:rsid w:val="00682E1F"/>
    <w:rsid w:val="00684D51"/>
    <w:rsid w:val="0068622C"/>
    <w:rsid w:val="00692079"/>
    <w:rsid w:val="006A503E"/>
    <w:rsid w:val="006A6129"/>
    <w:rsid w:val="006A71A7"/>
    <w:rsid w:val="006B6366"/>
    <w:rsid w:val="006B68C7"/>
    <w:rsid w:val="006B6EED"/>
    <w:rsid w:val="006B76D2"/>
    <w:rsid w:val="006B7C97"/>
    <w:rsid w:val="006C116B"/>
    <w:rsid w:val="006C122B"/>
    <w:rsid w:val="006D195D"/>
    <w:rsid w:val="006D26AB"/>
    <w:rsid w:val="006D4755"/>
    <w:rsid w:val="006D4E34"/>
    <w:rsid w:val="006D4F5E"/>
    <w:rsid w:val="006E0392"/>
    <w:rsid w:val="006E1C8B"/>
    <w:rsid w:val="006E2831"/>
    <w:rsid w:val="006E521F"/>
    <w:rsid w:val="006E6114"/>
    <w:rsid w:val="006E6725"/>
    <w:rsid w:val="006E76F8"/>
    <w:rsid w:val="006F5669"/>
    <w:rsid w:val="006F7B7B"/>
    <w:rsid w:val="00700C44"/>
    <w:rsid w:val="007031A8"/>
    <w:rsid w:val="0070358A"/>
    <w:rsid w:val="0070680A"/>
    <w:rsid w:val="00706C64"/>
    <w:rsid w:val="00710A44"/>
    <w:rsid w:val="00710FD8"/>
    <w:rsid w:val="0071111D"/>
    <w:rsid w:val="007172FF"/>
    <w:rsid w:val="00722491"/>
    <w:rsid w:val="00723479"/>
    <w:rsid w:val="0072383C"/>
    <w:rsid w:val="00724B57"/>
    <w:rsid w:val="007261C0"/>
    <w:rsid w:val="00730BE1"/>
    <w:rsid w:val="00733023"/>
    <w:rsid w:val="00733869"/>
    <w:rsid w:val="007339C7"/>
    <w:rsid w:val="0073518E"/>
    <w:rsid w:val="00740AD9"/>
    <w:rsid w:val="007441A5"/>
    <w:rsid w:val="007459D1"/>
    <w:rsid w:val="00747B30"/>
    <w:rsid w:val="007523A6"/>
    <w:rsid w:val="00752D51"/>
    <w:rsid w:val="007538F1"/>
    <w:rsid w:val="00756E71"/>
    <w:rsid w:val="00760659"/>
    <w:rsid w:val="0076492B"/>
    <w:rsid w:val="0076553B"/>
    <w:rsid w:val="00766959"/>
    <w:rsid w:val="00767B5B"/>
    <w:rsid w:val="00774C91"/>
    <w:rsid w:val="0077612D"/>
    <w:rsid w:val="00776E4E"/>
    <w:rsid w:val="00781A8B"/>
    <w:rsid w:val="00781C69"/>
    <w:rsid w:val="00782F6E"/>
    <w:rsid w:val="0078636A"/>
    <w:rsid w:val="00787BE0"/>
    <w:rsid w:val="00791D88"/>
    <w:rsid w:val="00793727"/>
    <w:rsid w:val="00795A52"/>
    <w:rsid w:val="00796DDA"/>
    <w:rsid w:val="007A0139"/>
    <w:rsid w:val="007A016A"/>
    <w:rsid w:val="007A124B"/>
    <w:rsid w:val="007A1F4F"/>
    <w:rsid w:val="007A67C9"/>
    <w:rsid w:val="007B01FC"/>
    <w:rsid w:val="007B3277"/>
    <w:rsid w:val="007B3517"/>
    <w:rsid w:val="007B3A77"/>
    <w:rsid w:val="007B6A40"/>
    <w:rsid w:val="007C113E"/>
    <w:rsid w:val="007C598B"/>
    <w:rsid w:val="007C5A2C"/>
    <w:rsid w:val="007C7358"/>
    <w:rsid w:val="007D0843"/>
    <w:rsid w:val="007D1B85"/>
    <w:rsid w:val="007D2808"/>
    <w:rsid w:val="007D428B"/>
    <w:rsid w:val="007D5A2D"/>
    <w:rsid w:val="007D6337"/>
    <w:rsid w:val="007D7196"/>
    <w:rsid w:val="007E23DC"/>
    <w:rsid w:val="007E3B7D"/>
    <w:rsid w:val="007E5BC4"/>
    <w:rsid w:val="007E7E0B"/>
    <w:rsid w:val="007F177D"/>
    <w:rsid w:val="007F50D0"/>
    <w:rsid w:val="007F6F7E"/>
    <w:rsid w:val="007F74AD"/>
    <w:rsid w:val="008006DA"/>
    <w:rsid w:val="0080371D"/>
    <w:rsid w:val="00807749"/>
    <w:rsid w:val="008143E0"/>
    <w:rsid w:val="008166DA"/>
    <w:rsid w:val="00817F5B"/>
    <w:rsid w:val="00820148"/>
    <w:rsid w:val="00826CAC"/>
    <w:rsid w:val="00836B33"/>
    <w:rsid w:val="00836B4B"/>
    <w:rsid w:val="00846963"/>
    <w:rsid w:val="00847FAB"/>
    <w:rsid w:val="00863197"/>
    <w:rsid w:val="00864845"/>
    <w:rsid w:val="0086711C"/>
    <w:rsid w:val="0086716B"/>
    <w:rsid w:val="00880C9C"/>
    <w:rsid w:val="00880D90"/>
    <w:rsid w:val="00881E9D"/>
    <w:rsid w:val="00881F9B"/>
    <w:rsid w:val="00885141"/>
    <w:rsid w:val="008924E0"/>
    <w:rsid w:val="00892CC3"/>
    <w:rsid w:val="00892E41"/>
    <w:rsid w:val="00892F49"/>
    <w:rsid w:val="008A0A3F"/>
    <w:rsid w:val="008A4B4C"/>
    <w:rsid w:val="008A7C04"/>
    <w:rsid w:val="008B2E6D"/>
    <w:rsid w:val="008B3B73"/>
    <w:rsid w:val="008C2814"/>
    <w:rsid w:val="008C690D"/>
    <w:rsid w:val="008D188D"/>
    <w:rsid w:val="008D1ACF"/>
    <w:rsid w:val="008D69BD"/>
    <w:rsid w:val="008E2D8F"/>
    <w:rsid w:val="008E3EEA"/>
    <w:rsid w:val="008E4923"/>
    <w:rsid w:val="008E569E"/>
    <w:rsid w:val="008F151F"/>
    <w:rsid w:val="008F4E12"/>
    <w:rsid w:val="008F682A"/>
    <w:rsid w:val="00905B1C"/>
    <w:rsid w:val="009074C1"/>
    <w:rsid w:val="00907CE7"/>
    <w:rsid w:val="00910793"/>
    <w:rsid w:val="009134EB"/>
    <w:rsid w:val="00913FD0"/>
    <w:rsid w:val="00916F39"/>
    <w:rsid w:val="009219D4"/>
    <w:rsid w:val="00923DF5"/>
    <w:rsid w:val="00931903"/>
    <w:rsid w:val="00932897"/>
    <w:rsid w:val="00936358"/>
    <w:rsid w:val="00937211"/>
    <w:rsid w:val="0093727C"/>
    <w:rsid w:val="00940EA9"/>
    <w:rsid w:val="0094445D"/>
    <w:rsid w:val="00957C1B"/>
    <w:rsid w:val="00957DFA"/>
    <w:rsid w:val="00963460"/>
    <w:rsid w:val="009655FA"/>
    <w:rsid w:val="009702C9"/>
    <w:rsid w:val="00973684"/>
    <w:rsid w:val="009804D8"/>
    <w:rsid w:val="0098196E"/>
    <w:rsid w:val="009853D9"/>
    <w:rsid w:val="00987744"/>
    <w:rsid w:val="00990298"/>
    <w:rsid w:val="0099422B"/>
    <w:rsid w:val="00996812"/>
    <w:rsid w:val="009A16D2"/>
    <w:rsid w:val="009A5031"/>
    <w:rsid w:val="009A5F11"/>
    <w:rsid w:val="009A62D0"/>
    <w:rsid w:val="009B5019"/>
    <w:rsid w:val="009B5829"/>
    <w:rsid w:val="009C03BB"/>
    <w:rsid w:val="009C0F2B"/>
    <w:rsid w:val="009C24A1"/>
    <w:rsid w:val="009C2ACD"/>
    <w:rsid w:val="009C2D53"/>
    <w:rsid w:val="009C4275"/>
    <w:rsid w:val="009C45D8"/>
    <w:rsid w:val="009C6267"/>
    <w:rsid w:val="009C7325"/>
    <w:rsid w:val="009C7D7A"/>
    <w:rsid w:val="009D72E1"/>
    <w:rsid w:val="009D74BC"/>
    <w:rsid w:val="009E03FD"/>
    <w:rsid w:val="009E2C07"/>
    <w:rsid w:val="009E3A88"/>
    <w:rsid w:val="009E4C27"/>
    <w:rsid w:val="009E5D32"/>
    <w:rsid w:val="009F3120"/>
    <w:rsid w:val="009F5EA4"/>
    <w:rsid w:val="009F6B43"/>
    <w:rsid w:val="00A02D86"/>
    <w:rsid w:val="00A031DF"/>
    <w:rsid w:val="00A04DDD"/>
    <w:rsid w:val="00A06DC1"/>
    <w:rsid w:val="00A10FF0"/>
    <w:rsid w:val="00A138B8"/>
    <w:rsid w:val="00A15C7D"/>
    <w:rsid w:val="00A209D0"/>
    <w:rsid w:val="00A23826"/>
    <w:rsid w:val="00A24A75"/>
    <w:rsid w:val="00A2662E"/>
    <w:rsid w:val="00A26982"/>
    <w:rsid w:val="00A272B0"/>
    <w:rsid w:val="00A27E0E"/>
    <w:rsid w:val="00A30587"/>
    <w:rsid w:val="00A31B13"/>
    <w:rsid w:val="00A33C82"/>
    <w:rsid w:val="00A34DFE"/>
    <w:rsid w:val="00A358B8"/>
    <w:rsid w:val="00A36B49"/>
    <w:rsid w:val="00A370AC"/>
    <w:rsid w:val="00A37529"/>
    <w:rsid w:val="00A41CED"/>
    <w:rsid w:val="00A41D3A"/>
    <w:rsid w:val="00A4232A"/>
    <w:rsid w:val="00A43AFC"/>
    <w:rsid w:val="00A462D0"/>
    <w:rsid w:val="00A478D3"/>
    <w:rsid w:val="00A47AD9"/>
    <w:rsid w:val="00A50154"/>
    <w:rsid w:val="00A51973"/>
    <w:rsid w:val="00A539CF"/>
    <w:rsid w:val="00A540F2"/>
    <w:rsid w:val="00A56F81"/>
    <w:rsid w:val="00A61643"/>
    <w:rsid w:val="00A636E6"/>
    <w:rsid w:val="00A64BE3"/>
    <w:rsid w:val="00A65D73"/>
    <w:rsid w:val="00A663F3"/>
    <w:rsid w:val="00A745B4"/>
    <w:rsid w:val="00A74D68"/>
    <w:rsid w:val="00A7717F"/>
    <w:rsid w:val="00A774EB"/>
    <w:rsid w:val="00A80F8D"/>
    <w:rsid w:val="00A838F8"/>
    <w:rsid w:val="00A922B9"/>
    <w:rsid w:val="00AA09C9"/>
    <w:rsid w:val="00AA3821"/>
    <w:rsid w:val="00AA3E7C"/>
    <w:rsid w:val="00AA516A"/>
    <w:rsid w:val="00AB0EF6"/>
    <w:rsid w:val="00AB1D9F"/>
    <w:rsid w:val="00AB506F"/>
    <w:rsid w:val="00AB59D0"/>
    <w:rsid w:val="00AB6B4A"/>
    <w:rsid w:val="00AB74E6"/>
    <w:rsid w:val="00AC676F"/>
    <w:rsid w:val="00AC7A0C"/>
    <w:rsid w:val="00AD4A82"/>
    <w:rsid w:val="00AD69DE"/>
    <w:rsid w:val="00AE7F69"/>
    <w:rsid w:val="00AF0832"/>
    <w:rsid w:val="00AF0967"/>
    <w:rsid w:val="00AF32DE"/>
    <w:rsid w:val="00AF3F13"/>
    <w:rsid w:val="00AF4D32"/>
    <w:rsid w:val="00AF5C2E"/>
    <w:rsid w:val="00B00A26"/>
    <w:rsid w:val="00B01837"/>
    <w:rsid w:val="00B05527"/>
    <w:rsid w:val="00B15539"/>
    <w:rsid w:val="00B16712"/>
    <w:rsid w:val="00B23923"/>
    <w:rsid w:val="00B23959"/>
    <w:rsid w:val="00B24B90"/>
    <w:rsid w:val="00B256A1"/>
    <w:rsid w:val="00B31232"/>
    <w:rsid w:val="00B36B48"/>
    <w:rsid w:val="00B36EF7"/>
    <w:rsid w:val="00B40EB6"/>
    <w:rsid w:val="00B50155"/>
    <w:rsid w:val="00B53388"/>
    <w:rsid w:val="00B543C8"/>
    <w:rsid w:val="00B546D4"/>
    <w:rsid w:val="00B555AB"/>
    <w:rsid w:val="00B56598"/>
    <w:rsid w:val="00B56EF5"/>
    <w:rsid w:val="00B572D2"/>
    <w:rsid w:val="00B60D10"/>
    <w:rsid w:val="00B62DF4"/>
    <w:rsid w:val="00B65C40"/>
    <w:rsid w:val="00B674D7"/>
    <w:rsid w:val="00B71172"/>
    <w:rsid w:val="00B717D5"/>
    <w:rsid w:val="00B71FC7"/>
    <w:rsid w:val="00B74327"/>
    <w:rsid w:val="00B7755A"/>
    <w:rsid w:val="00B8048E"/>
    <w:rsid w:val="00B8246D"/>
    <w:rsid w:val="00B82E73"/>
    <w:rsid w:val="00B84B82"/>
    <w:rsid w:val="00B85ED7"/>
    <w:rsid w:val="00B873FA"/>
    <w:rsid w:val="00B87E29"/>
    <w:rsid w:val="00B87E95"/>
    <w:rsid w:val="00B94200"/>
    <w:rsid w:val="00B95ABA"/>
    <w:rsid w:val="00BA2138"/>
    <w:rsid w:val="00BA4660"/>
    <w:rsid w:val="00BA64E2"/>
    <w:rsid w:val="00BA72CC"/>
    <w:rsid w:val="00BB22FC"/>
    <w:rsid w:val="00BB49B0"/>
    <w:rsid w:val="00BB4A2E"/>
    <w:rsid w:val="00BB5547"/>
    <w:rsid w:val="00BC68CC"/>
    <w:rsid w:val="00BD1FF6"/>
    <w:rsid w:val="00BD2003"/>
    <w:rsid w:val="00BD3D40"/>
    <w:rsid w:val="00BD77DB"/>
    <w:rsid w:val="00BD7D29"/>
    <w:rsid w:val="00BE173D"/>
    <w:rsid w:val="00BE726C"/>
    <w:rsid w:val="00BE7312"/>
    <w:rsid w:val="00BF4AC3"/>
    <w:rsid w:val="00BF66AC"/>
    <w:rsid w:val="00BF7B08"/>
    <w:rsid w:val="00C05143"/>
    <w:rsid w:val="00C05F97"/>
    <w:rsid w:val="00C07EBA"/>
    <w:rsid w:val="00C116E6"/>
    <w:rsid w:val="00C11F12"/>
    <w:rsid w:val="00C1210A"/>
    <w:rsid w:val="00C12B2D"/>
    <w:rsid w:val="00C21C26"/>
    <w:rsid w:val="00C22AC5"/>
    <w:rsid w:val="00C25CEE"/>
    <w:rsid w:val="00C27DED"/>
    <w:rsid w:val="00C3093E"/>
    <w:rsid w:val="00C30A0E"/>
    <w:rsid w:val="00C30AFD"/>
    <w:rsid w:val="00C31E4A"/>
    <w:rsid w:val="00C327EA"/>
    <w:rsid w:val="00C35A46"/>
    <w:rsid w:val="00C35EB3"/>
    <w:rsid w:val="00C44888"/>
    <w:rsid w:val="00C4689A"/>
    <w:rsid w:val="00C475EC"/>
    <w:rsid w:val="00C50EEB"/>
    <w:rsid w:val="00C51B7F"/>
    <w:rsid w:val="00C5328B"/>
    <w:rsid w:val="00C56F58"/>
    <w:rsid w:val="00C6498B"/>
    <w:rsid w:val="00C64CDD"/>
    <w:rsid w:val="00C71C66"/>
    <w:rsid w:val="00C7433F"/>
    <w:rsid w:val="00C74BB6"/>
    <w:rsid w:val="00C779BA"/>
    <w:rsid w:val="00C77AD5"/>
    <w:rsid w:val="00C84117"/>
    <w:rsid w:val="00C860C4"/>
    <w:rsid w:val="00C86824"/>
    <w:rsid w:val="00CA5063"/>
    <w:rsid w:val="00CB2D40"/>
    <w:rsid w:val="00CB793A"/>
    <w:rsid w:val="00CC11A1"/>
    <w:rsid w:val="00CC1A8F"/>
    <w:rsid w:val="00CC2B0A"/>
    <w:rsid w:val="00CC49BA"/>
    <w:rsid w:val="00CC4D15"/>
    <w:rsid w:val="00CD40ED"/>
    <w:rsid w:val="00CD4A51"/>
    <w:rsid w:val="00CD4D6D"/>
    <w:rsid w:val="00CD7ADD"/>
    <w:rsid w:val="00CD7B0E"/>
    <w:rsid w:val="00CE047A"/>
    <w:rsid w:val="00CF0D49"/>
    <w:rsid w:val="00CF2FC7"/>
    <w:rsid w:val="00CF7C76"/>
    <w:rsid w:val="00D05D34"/>
    <w:rsid w:val="00D10225"/>
    <w:rsid w:val="00D2136A"/>
    <w:rsid w:val="00D25460"/>
    <w:rsid w:val="00D2625C"/>
    <w:rsid w:val="00D31EEC"/>
    <w:rsid w:val="00D40C58"/>
    <w:rsid w:val="00D532B7"/>
    <w:rsid w:val="00D54B51"/>
    <w:rsid w:val="00D550A5"/>
    <w:rsid w:val="00D55DD7"/>
    <w:rsid w:val="00D5707F"/>
    <w:rsid w:val="00D57472"/>
    <w:rsid w:val="00D65F40"/>
    <w:rsid w:val="00D738EA"/>
    <w:rsid w:val="00D74153"/>
    <w:rsid w:val="00D74FAF"/>
    <w:rsid w:val="00D7543E"/>
    <w:rsid w:val="00D767A5"/>
    <w:rsid w:val="00D822B2"/>
    <w:rsid w:val="00D84D9A"/>
    <w:rsid w:val="00D8534A"/>
    <w:rsid w:val="00D90903"/>
    <w:rsid w:val="00D947BB"/>
    <w:rsid w:val="00D95204"/>
    <w:rsid w:val="00D96043"/>
    <w:rsid w:val="00DA11C9"/>
    <w:rsid w:val="00DA5E2F"/>
    <w:rsid w:val="00DA7FF0"/>
    <w:rsid w:val="00DB277E"/>
    <w:rsid w:val="00DB6C6A"/>
    <w:rsid w:val="00DB7D33"/>
    <w:rsid w:val="00DC2802"/>
    <w:rsid w:val="00DC3218"/>
    <w:rsid w:val="00DC3470"/>
    <w:rsid w:val="00DC4293"/>
    <w:rsid w:val="00DC4AA3"/>
    <w:rsid w:val="00DC679B"/>
    <w:rsid w:val="00DC7E28"/>
    <w:rsid w:val="00DD1F49"/>
    <w:rsid w:val="00DD2DA0"/>
    <w:rsid w:val="00DD30D2"/>
    <w:rsid w:val="00DE1F5F"/>
    <w:rsid w:val="00DE20F5"/>
    <w:rsid w:val="00DE4DB0"/>
    <w:rsid w:val="00DE601D"/>
    <w:rsid w:val="00DE6D91"/>
    <w:rsid w:val="00DE6E75"/>
    <w:rsid w:val="00DF11E5"/>
    <w:rsid w:val="00DF2AC5"/>
    <w:rsid w:val="00DF4187"/>
    <w:rsid w:val="00E029C9"/>
    <w:rsid w:val="00E07270"/>
    <w:rsid w:val="00E16E7D"/>
    <w:rsid w:val="00E21017"/>
    <w:rsid w:val="00E22747"/>
    <w:rsid w:val="00E234C0"/>
    <w:rsid w:val="00E263AE"/>
    <w:rsid w:val="00E30450"/>
    <w:rsid w:val="00E3066E"/>
    <w:rsid w:val="00E311D1"/>
    <w:rsid w:val="00E31D75"/>
    <w:rsid w:val="00E347C8"/>
    <w:rsid w:val="00E3602A"/>
    <w:rsid w:val="00E3650C"/>
    <w:rsid w:val="00E412B3"/>
    <w:rsid w:val="00E42CE7"/>
    <w:rsid w:val="00E50B23"/>
    <w:rsid w:val="00E52B4A"/>
    <w:rsid w:val="00E53B7C"/>
    <w:rsid w:val="00E56D9E"/>
    <w:rsid w:val="00E570ED"/>
    <w:rsid w:val="00E609C9"/>
    <w:rsid w:val="00E64239"/>
    <w:rsid w:val="00E660D5"/>
    <w:rsid w:val="00E67FD0"/>
    <w:rsid w:val="00E700CE"/>
    <w:rsid w:val="00E728A4"/>
    <w:rsid w:val="00E741DA"/>
    <w:rsid w:val="00E77F3C"/>
    <w:rsid w:val="00E80708"/>
    <w:rsid w:val="00E84471"/>
    <w:rsid w:val="00E87B05"/>
    <w:rsid w:val="00E87DDC"/>
    <w:rsid w:val="00E93EB3"/>
    <w:rsid w:val="00E960B3"/>
    <w:rsid w:val="00E96232"/>
    <w:rsid w:val="00EA1ED2"/>
    <w:rsid w:val="00EA2683"/>
    <w:rsid w:val="00EA44E5"/>
    <w:rsid w:val="00EA6F29"/>
    <w:rsid w:val="00EA7CAA"/>
    <w:rsid w:val="00EA7EE5"/>
    <w:rsid w:val="00EB0ED9"/>
    <w:rsid w:val="00EB1232"/>
    <w:rsid w:val="00EB663D"/>
    <w:rsid w:val="00EC05C9"/>
    <w:rsid w:val="00EC2868"/>
    <w:rsid w:val="00EC335D"/>
    <w:rsid w:val="00EC4C87"/>
    <w:rsid w:val="00EC66D5"/>
    <w:rsid w:val="00ED1A10"/>
    <w:rsid w:val="00ED3F4E"/>
    <w:rsid w:val="00ED50D1"/>
    <w:rsid w:val="00EE16FB"/>
    <w:rsid w:val="00EE40CC"/>
    <w:rsid w:val="00EE4818"/>
    <w:rsid w:val="00EE4B57"/>
    <w:rsid w:val="00EE5218"/>
    <w:rsid w:val="00EE7238"/>
    <w:rsid w:val="00EE77F0"/>
    <w:rsid w:val="00EF163F"/>
    <w:rsid w:val="00EF4634"/>
    <w:rsid w:val="00F01808"/>
    <w:rsid w:val="00F02439"/>
    <w:rsid w:val="00F107B6"/>
    <w:rsid w:val="00F118F5"/>
    <w:rsid w:val="00F24874"/>
    <w:rsid w:val="00F279B2"/>
    <w:rsid w:val="00F27DDD"/>
    <w:rsid w:val="00F33110"/>
    <w:rsid w:val="00F3431E"/>
    <w:rsid w:val="00F36272"/>
    <w:rsid w:val="00F41C57"/>
    <w:rsid w:val="00F5104D"/>
    <w:rsid w:val="00F53567"/>
    <w:rsid w:val="00F53FAB"/>
    <w:rsid w:val="00F61AB9"/>
    <w:rsid w:val="00F6320A"/>
    <w:rsid w:val="00F668C0"/>
    <w:rsid w:val="00F7459E"/>
    <w:rsid w:val="00F74FD2"/>
    <w:rsid w:val="00F76885"/>
    <w:rsid w:val="00F76C96"/>
    <w:rsid w:val="00F800BF"/>
    <w:rsid w:val="00F814AD"/>
    <w:rsid w:val="00F91829"/>
    <w:rsid w:val="00F93A09"/>
    <w:rsid w:val="00FA4F31"/>
    <w:rsid w:val="00FA706A"/>
    <w:rsid w:val="00FA754B"/>
    <w:rsid w:val="00FB1212"/>
    <w:rsid w:val="00FB3D69"/>
    <w:rsid w:val="00FB4612"/>
    <w:rsid w:val="00FB5EFF"/>
    <w:rsid w:val="00FC26DB"/>
    <w:rsid w:val="00FC4418"/>
    <w:rsid w:val="00FC6509"/>
    <w:rsid w:val="00FD26B2"/>
    <w:rsid w:val="00FD4129"/>
    <w:rsid w:val="00FD6FFF"/>
    <w:rsid w:val="00FD7297"/>
    <w:rsid w:val="00FE0864"/>
    <w:rsid w:val="00FE1667"/>
    <w:rsid w:val="00FE2602"/>
    <w:rsid w:val="00FE5E1A"/>
    <w:rsid w:val="00FF25B6"/>
    <w:rsid w:val="00FF3AB1"/>
    <w:rsid w:val="00FF3CC4"/>
    <w:rsid w:val="00FF449B"/>
    <w:rsid w:val="00FF54B9"/>
    <w:rsid w:val="00FF6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6F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F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16F39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2770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770"/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7D5A2D"/>
  </w:style>
  <w:style w:type="paragraph" w:customStyle="1" w:styleId="ConsNormal">
    <w:name w:val="ConsNormal"/>
    <w:rsid w:val="005940B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5940B9"/>
    <w:pPr>
      <w:widowControl w:val="0"/>
      <w:spacing w:after="0" w:line="480" w:lineRule="auto"/>
      <w:ind w:firstLine="851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940B9"/>
    <w:rPr>
      <w:rFonts w:ascii="Times New Roman" w:hAnsi="Times New Roman"/>
      <w:sz w:val="28"/>
      <w:szCs w:val="24"/>
    </w:rPr>
  </w:style>
  <w:style w:type="paragraph" w:styleId="aa">
    <w:name w:val="Normal (Web)"/>
    <w:basedOn w:val="a"/>
    <w:rsid w:val="00FB46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FDA5C-D18B-4C5D-8C43-C5A87D48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24</Pages>
  <Words>4883</Words>
  <Characters>27838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32656</CharactersWithSpaces>
  <SharedDoc>false</SharedDoc>
  <HLinks>
    <vt:vector size="6" baseType="variant">
      <vt:variant>
        <vt:i4>4784133</vt:i4>
      </vt:variant>
      <vt:variant>
        <vt:i4>0</vt:i4>
      </vt:variant>
      <vt:variant>
        <vt:i4>0</vt:i4>
      </vt:variant>
      <vt:variant>
        <vt:i4>5</vt:i4>
      </vt:variant>
      <vt:variant>
        <vt:lpwstr>http://volgoduma.ru/structure/komitets/28-komitet-po-byudzhetu-nalogam-i-finansovoy-politike.html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Панина</dc:creator>
  <cp:keywords/>
  <dc:description/>
  <cp:lastModifiedBy>User</cp:lastModifiedBy>
  <cp:revision>7</cp:revision>
  <cp:lastPrinted>2015-02-17T13:14:00Z</cp:lastPrinted>
  <dcterms:created xsi:type="dcterms:W3CDTF">2017-01-26T13:20:00Z</dcterms:created>
  <dcterms:modified xsi:type="dcterms:W3CDTF">2017-02-20T09:51:00Z</dcterms:modified>
</cp:coreProperties>
</file>